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3876" w14:textId="77777777" w:rsidR="00794246" w:rsidRDefault="00794246"/>
    <w:p w14:paraId="6D6BEDBE" w14:textId="77777777" w:rsidR="00794246" w:rsidRPr="00794246" w:rsidRDefault="00794246" w:rsidP="00794246"/>
    <w:p w14:paraId="608C7AEC" w14:textId="77777777" w:rsidR="00794246" w:rsidRDefault="00794246" w:rsidP="00794246"/>
    <w:p w14:paraId="085494F7" w14:textId="77777777" w:rsidR="00794246" w:rsidRDefault="00794246" w:rsidP="00794246">
      <w:pPr>
        <w:jc w:val="center"/>
      </w:pPr>
      <w:r>
        <w:rPr>
          <w:noProof/>
          <w:lang w:eastAsia="en-GB"/>
        </w:rPr>
        <w:drawing>
          <wp:inline distT="0" distB="0" distL="0" distR="0" wp14:anchorId="5E9F3E27" wp14:editId="1E204BB7">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2FE38A6B" w14:textId="77777777" w:rsidR="00794246" w:rsidRDefault="00794246" w:rsidP="00794246">
      <w:pPr>
        <w:jc w:val="center"/>
      </w:pPr>
    </w:p>
    <w:p w14:paraId="4741F7AC" w14:textId="77777777" w:rsidR="00794246" w:rsidRDefault="00794246" w:rsidP="00794246">
      <w:pPr>
        <w:jc w:val="center"/>
      </w:pPr>
    </w:p>
    <w:p w14:paraId="48C7624B" w14:textId="77777777" w:rsidR="00794246" w:rsidRDefault="007510BF" w:rsidP="00794246">
      <w:pPr>
        <w:jc w:val="center"/>
        <w:rPr>
          <w:sz w:val="72"/>
          <w:szCs w:val="72"/>
        </w:rPr>
      </w:pPr>
      <w:r>
        <w:rPr>
          <w:sz w:val="72"/>
          <w:szCs w:val="72"/>
        </w:rPr>
        <w:t>ATTENDANCE</w:t>
      </w:r>
      <w:r w:rsidR="00794246" w:rsidRPr="00794246">
        <w:rPr>
          <w:sz w:val="72"/>
          <w:szCs w:val="72"/>
        </w:rPr>
        <w:t xml:space="preserve"> POLICY</w:t>
      </w:r>
      <w:r>
        <w:rPr>
          <w:sz w:val="72"/>
          <w:szCs w:val="72"/>
        </w:rPr>
        <w:t xml:space="preserve"> (Students)</w:t>
      </w:r>
    </w:p>
    <w:p w14:paraId="2412A4CD"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05227FDB"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7A48FFDF"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5D8CFF14" w14:textId="77777777" w:rsidR="00794246" w:rsidRPr="00794246" w:rsidRDefault="007510BF" w:rsidP="00794246">
            <w:pPr>
              <w:spacing w:after="0" w:line="240" w:lineRule="auto"/>
              <w:rPr>
                <w:rFonts w:cstheme="minorHAnsi"/>
                <w:b/>
                <w:sz w:val="20"/>
                <w:szCs w:val="20"/>
              </w:rPr>
            </w:pPr>
            <w:r>
              <w:rPr>
                <w:rFonts w:cstheme="minorHAnsi"/>
                <w:b/>
                <w:sz w:val="20"/>
                <w:szCs w:val="20"/>
              </w:rPr>
              <w:t>n/a</w:t>
            </w:r>
          </w:p>
        </w:tc>
      </w:tr>
      <w:tr w:rsidR="00794246" w:rsidRPr="00A85859" w14:paraId="13F76A45"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178FA304"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7C6D9B9A" w14:textId="77777777" w:rsidR="00794246" w:rsidRPr="00794246" w:rsidRDefault="007510BF" w:rsidP="00794246">
            <w:pPr>
              <w:spacing w:after="0" w:line="240" w:lineRule="auto"/>
              <w:rPr>
                <w:rFonts w:cstheme="minorHAnsi"/>
                <w:b/>
                <w:sz w:val="20"/>
                <w:szCs w:val="20"/>
              </w:rPr>
            </w:pPr>
            <w:r>
              <w:rPr>
                <w:rFonts w:cstheme="minorHAnsi"/>
                <w:b/>
                <w:sz w:val="20"/>
                <w:szCs w:val="20"/>
              </w:rPr>
              <w:t>n/a</w:t>
            </w:r>
          </w:p>
        </w:tc>
      </w:tr>
      <w:tr w:rsidR="00794246" w:rsidRPr="00A85859" w14:paraId="15A87264"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15B48E58"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4AC57F10" w14:textId="336F01A9" w:rsidR="00794246" w:rsidRPr="00794246" w:rsidRDefault="00794246" w:rsidP="00794246">
            <w:pPr>
              <w:spacing w:after="0" w:line="240" w:lineRule="auto"/>
              <w:rPr>
                <w:rFonts w:cstheme="minorHAnsi"/>
                <w:b/>
                <w:sz w:val="20"/>
                <w:szCs w:val="20"/>
              </w:rPr>
            </w:pPr>
          </w:p>
        </w:tc>
      </w:tr>
      <w:tr w:rsidR="00794246" w:rsidRPr="00A85859" w14:paraId="27C86B85"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A39172E"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7B3B2A08" w14:textId="55079370" w:rsidR="00794246" w:rsidRPr="00794246" w:rsidRDefault="00D366EE" w:rsidP="00794246">
            <w:pPr>
              <w:spacing w:after="0" w:line="240" w:lineRule="auto"/>
              <w:rPr>
                <w:rFonts w:cstheme="minorHAnsi"/>
                <w:b/>
                <w:sz w:val="20"/>
                <w:szCs w:val="20"/>
              </w:rPr>
            </w:pPr>
            <w:r>
              <w:rPr>
                <w:rFonts w:cstheme="minorHAnsi"/>
                <w:b/>
                <w:sz w:val="20"/>
                <w:szCs w:val="20"/>
              </w:rPr>
              <w:t>September 2</w:t>
            </w:r>
            <w:r w:rsidR="0044335F">
              <w:rPr>
                <w:rFonts w:cstheme="minorHAnsi"/>
                <w:b/>
                <w:sz w:val="20"/>
                <w:szCs w:val="20"/>
              </w:rPr>
              <w:t>6</w:t>
            </w:r>
          </w:p>
        </w:tc>
      </w:tr>
      <w:tr w:rsidR="00794246" w:rsidRPr="00794246" w14:paraId="56C7B515"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4ED19579"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596019B9" w14:textId="77777777" w:rsidR="00794246" w:rsidRPr="00794246" w:rsidRDefault="007510BF" w:rsidP="00794246">
            <w:pPr>
              <w:spacing w:after="0" w:line="240" w:lineRule="auto"/>
              <w:rPr>
                <w:rFonts w:cstheme="minorHAnsi"/>
                <w:b/>
                <w:sz w:val="20"/>
                <w:szCs w:val="20"/>
              </w:rPr>
            </w:pPr>
            <w:r>
              <w:rPr>
                <w:rFonts w:cstheme="minorHAnsi"/>
                <w:b/>
                <w:sz w:val="20"/>
                <w:szCs w:val="20"/>
              </w:rPr>
              <w:t>n/a</w:t>
            </w:r>
          </w:p>
        </w:tc>
      </w:tr>
    </w:tbl>
    <w:p w14:paraId="467ACF87" w14:textId="77777777" w:rsidR="00794246" w:rsidRDefault="00794246" w:rsidP="00794246">
      <w:pPr>
        <w:jc w:val="center"/>
      </w:pPr>
    </w:p>
    <w:p w14:paraId="70785345" w14:textId="77777777" w:rsidR="00AD5BF5" w:rsidRDefault="00AD5BF5" w:rsidP="00794246">
      <w:pPr>
        <w:jc w:val="center"/>
        <w:rPr>
          <w:b/>
        </w:rPr>
      </w:pPr>
    </w:p>
    <w:p w14:paraId="531F671D" w14:textId="77777777" w:rsidR="00AD5BF5" w:rsidRDefault="00AD5BF5" w:rsidP="00794246">
      <w:pPr>
        <w:jc w:val="center"/>
        <w:rPr>
          <w:b/>
        </w:rPr>
      </w:pPr>
    </w:p>
    <w:p w14:paraId="76C3B6D9" w14:textId="77777777" w:rsidR="00AD5BF5" w:rsidRDefault="00AD5BF5" w:rsidP="00794246">
      <w:pPr>
        <w:jc w:val="center"/>
        <w:rPr>
          <w:b/>
        </w:rPr>
      </w:pPr>
    </w:p>
    <w:p w14:paraId="4D4A9193" w14:textId="77777777" w:rsidR="00AD5BF5" w:rsidRDefault="00AD5BF5" w:rsidP="00794246">
      <w:pPr>
        <w:jc w:val="center"/>
        <w:rPr>
          <w:b/>
        </w:rPr>
      </w:pPr>
    </w:p>
    <w:p w14:paraId="40BFA039" w14:textId="77777777" w:rsidR="00AD5BF5" w:rsidRDefault="00AD5BF5" w:rsidP="00164946">
      <w:pPr>
        <w:rPr>
          <w:b/>
        </w:rPr>
      </w:pPr>
    </w:p>
    <w:p w14:paraId="12729329" w14:textId="77777777" w:rsidR="000D65F8" w:rsidRDefault="000D65F8" w:rsidP="000D65F8">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50844750" w14:textId="77777777" w:rsidR="000D65F8" w:rsidRPr="00357D15" w:rsidRDefault="007510BF" w:rsidP="000D65F8">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School Aim</w:t>
      </w:r>
    </w:p>
    <w:p w14:paraId="7DB0A379" w14:textId="77777777" w:rsidR="000D65F8" w:rsidRDefault="000D65F8" w:rsidP="00164946">
      <w:pPr>
        <w:rPr>
          <w:b/>
        </w:rPr>
      </w:pPr>
    </w:p>
    <w:p w14:paraId="7C7C49DF" w14:textId="77777777" w:rsidR="007510BF" w:rsidRPr="001B3273" w:rsidRDefault="007510BF" w:rsidP="007510BF">
      <w:pPr>
        <w:overflowPunct w:val="0"/>
        <w:autoSpaceDE w:val="0"/>
        <w:autoSpaceDN w:val="0"/>
        <w:adjustRightInd w:val="0"/>
        <w:spacing w:after="0" w:line="240" w:lineRule="auto"/>
        <w:textAlignment w:val="baseline"/>
        <w:rPr>
          <w:rFonts w:ascii="Calibri" w:eastAsia="Times New Roman" w:hAnsi="Calibri" w:cs="Calibri"/>
        </w:rPr>
      </w:pPr>
      <w:r w:rsidRPr="001B3273">
        <w:rPr>
          <w:rFonts w:ascii="Calibri" w:eastAsia="Times New Roman" w:hAnsi="Calibri" w:cs="Calibri"/>
        </w:rPr>
        <w:t xml:space="preserve">Welland Park Academy provides a challenging and supportive environment, which positively encourages </w:t>
      </w:r>
      <w:r w:rsidRPr="001B3273">
        <w:rPr>
          <w:rFonts w:ascii="Calibri" w:eastAsia="Times New Roman" w:hAnsi="Calibri" w:cs="Calibri"/>
          <w:u w:val="single"/>
        </w:rPr>
        <w:t>all</w:t>
      </w:r>
      <w:r w:rsidRPr="001B3273">
        <w:rPr>
          <w:rFonts w:ascii="Calibri" w:eastAsia="Times New Roman" w:hAnsi="Calibri" w:cs="Calibri"/>
        </w:rPr>
        <w:t xml:space="preserve"> students to attend </w:t>
      </w:r>
      <w:r w:rsidRPr="001B3273">
        <w:rPr>
          <w:rFonts w:ascii="Calibri" w:eastAsia="Times New Roman" w:hAnsi="Calibri" w:cs="Calibri"/>
          <w:u w:val="single"/>
        </w:rPr>
        <w:t>all</w:t>
      </w:r>
      <w:r w:rsidRPr="001B3273">
        <w:rPr>
          <w:rFonts w:ascii="Calibri" w:eastAsia="Times New Roman" w:hAnsi="Calibri" w:cs="Calibri"/>
        </w:rPr>
        <w:t xml:space="preserve"> sessions.</w:t>
      </w:r>
    </w:p>
    <w:p w14:paraId="472AE606" w14:textId="086CB80A" w:rsidR="007510BF" w:rsidRPr="001B3273" w:rsidRDefault="007510BF" w:rsidP="007510BF">
      <w:pPr>
        <w:overflowPunct w:val="0"/>
        <w:autoSpaceDE w:val="0"/>
        <w:autoSpaceDN w:val="0"/>
        <w:adjustRightInd w:val="0"/>
        <w:spacing w:after="0" w:line="240" w:lineRule="auto"/>
        <w:textAlignment w:val="baseline"/>
        <w:rPr>
          <w:rFonts w:ascii="Calibri" w:eastAsia="Times New Roman" w:hAnsi="Calibri" w:cs="Calibri"/>
          <w:color w:val="FF0000"/>
        </w:rPr>
      </w:pPr>
      <w:r w:rsidRPr="001B3273">
        <w:rPr>
          <w:rFonts w:ascii="Calibri" w:eastAsia="Times New Roman" w:hAnsi="Calibri" w:cs="Calibri"/>
        </w:rPr>
        <w:t>We believe that good attendance is essential to educational success and aim to support students in developing positive attitudes towards punctuality and attendance, so that they may take full advantage of the learning experiences provided for them</w:t>
      </w:r>
      <w:r w:rsidR="009605A2" w:rsidRPr="001B3273">
        <w:rPr>
          <w:rFonts w:ascii="Calibri" w:eastAsia="Times New Roman" w:hAnsi="Calibri" w:cs="Calibri"/>
        </w:rPr>
        <w:t xml:space="preserve"> and be well prepared for life after education. </w:t>
      </w:r>
    </w:p>
    <w:p w14:paraId="53C75151" w14:textId="77777777" w:rsidR="00571019" w:rsidRPr="001B3273" w:rsidRDefault="00571019" w:rsidP="007510BF">
      <w:pPr>
        <w:overflowPunct w:val="0"/>
        <w:autoSpaceDE w:val="0"/>
        <w:autoSpaceDN w:val="0"/>
        <w:adjustRightInd w:val="0"/>
        <w:spacing w:after="0" w:line="240" w:lineRule="auto"/>
        <w:textAlignment w:val="baseline"/>
        <w:rPr>
          <w:rFonts w:ascii="Calibri" w:eastAsia="Times New Roman" w:hAnsi="Calibri" w:cs="Calibri"/>
        </w:rPr>
      </w:pPr>
    </w:p>
    <w:p w14:paraId="04BFB2FE" w14:textId="6821DF2F" w:rsidR="007510BF" w:rsidRPr="001B3273" w:rsidRDefault="00571019" w:rsidP="007510BF">
      <w:pPr>
        <w:overflowPunct w:val="0"/>
        <w:autoSpaceDE w:val="0"/>
        <w:autoSpaceDN w:val="0"/>
        <w:adjustRightInd w:val="0"/>
        <w:spacing w:after="0" w:line="240" w:lineRule="auto"/>
        <w:textAlignment w:val="baseline"/>
        <w:rPr>
          <w:rFonts w:ascii="Calibri" w:eastAsia="Times New Roman" w:hAnsi="Calibri" w:cs="Calibri"/>
        </w:rPr>
      </w:pPr>
      <w:r w:rsidRPr="001B3273">
        <w:rPr>
          <w:rFonts w:ascii="Calibri" w:eastAsia="Times New Roman" w:hAnsi="Calibri" w:cs="Calibri"/>
        </w:rPr>
        <w:t xml:space="preserve">The Academy believes that </w:t>
      </w:r>
      <w:r w:rsidR="004A155F" w:rsidRPr="001B3273">
        <w:rPr>
          <w:rFonts w:ascii="Calibri" w:eastAsia="Times New Roman" w:hAnsi="Calibri" w:cs="Calibri"/>
        </w:rPr>
        <w:t>attendance is everyone’s responsibility.  R</w:t>
      </w:r>
      <w:r w:rsidRPr="001B3273">
        <w:rPr>
          <w:rFonts w:ascii="Calibri" w:eastAsia="Times New Roman" w:hAnsi="Calibri" w:cs="Calibri"/>
        </w:rPr>
        <w:t>egular attendance at school is the key to enabling students to maximise the learning opportunities available to them and become emotionally resilient, confident and competent adults who can realise their full potential, belong, achieve and make a positive contribution to their community.</w:t>
      </w:r>
      <w:r w:rsidR="009605A2" w:rsidRPr="001B3273">
        <w:rPr>
          <w:rFonts w:ascii="Calibri" w:eastAsia="Times New Roman" w:hAnsi="Calibri" w:cs="Calibri"/>
        </w:rPr>
        <w:t xml:space="preserve"> The school attendance target for students is 96%</w:t>
      </w:r>
    </w:p>
    <w:p w14:paraId="4942729F" w14:textId="77777777"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b/>
          <w:sz w:val="24"/>
          <w:szCs w:val="24"/>
        </w:rPr>
      </w:pPr>
    </w:p>
    <w:p w14:paraId="15340805" w14:textId="77777777" w:rsidR="007510BF" w:rsidRPr="00251D4A" w:rsidRDefault="007510BF" w:rsidP="007510BF">
      <w:pPr>
        <w:pStyle w:val="Heading3"/>
        <w:pBdr>
          <w:bottom w:val="single" w:sz="18" w:space="1" w:color="808080"/>
        </w:pBdr>
        <w:spacing w:before="0" w:after="0" w:line="298" w:lineRule="auto"/>
        <w:rPr>
          <w:rFonts w:ascii="Arial" w:hAnsi="Arial" w:cs="Arial"/>
          <w:b w:val="0"/>
          <w:bCs w:val="0"/>
          <w:szCs w:val="22"/>
        </w:rPr>
      </w:pPr>
      <w:r w:rsidRPr="00251D4A">
        <w:rPr>
          <w:rFonts w:ascii="Arial" w:hAnsi="Arial" w:cs="Arial"/>
          <w:color w:val="231F20"/>
          <w:spacing w:val="-9"/>
          <w:w w:val="85"/>
          <w:szCs w:val="22"/>
        </w:rPr>
        <w:t>Parental support</w:t>
      </w:r>
    </w:p>
    <w:p w14:paraId="08245B85" w14:textId="77777777" w:rsidR="007510BF" w:rsidRPr="00251D4A" w:rsidRDefault="007510BF" w:rsidP="007510BF">
      <w:pPr>
        <w:rPr>
          <w:b/>
        </w:rPr>
      </w:pPr>
    </w:p>
    <w:p w14:paraId="75D7BD87" w14:textId="7E72B44B" w:rsidR="007510BF" w:rsidRPr="001B3273" w:rsidRDefault="00BF42EB" w:rsidP="007510BF">
      <w:pPr>
        <w:overflowPunct w:val="0"/>
        <w:autoSpaceDE w:val="0"/>
        <w:autoSpaceDN w:val="0"/>
        <w:adjustRightInd w:val="0"/>
        <w:spacing w:after="0" w:line="240" w:lineRule="auto"/>
        <w:textAlignment w:val="baseline"/>
        <w:rPr>
          <w:rFonts w:ascii="Calibri" w:eastAsia="Times New Roman" w:hAnsi="Calibri" w:cs="Calibri"/>
          <w:color w:val="FF0000"/>
        </w:rPr>
      </w:pPr>
      <w:r w:rsidRPr="00251D4A">
        <w:rPr>
          <w:rFonts w:ascii="Calibri" w:eastAsia="Times New Roman" w:hAnsi="Calibri" w:cs="Calibri"/>
        </w:rPr>
        <w:t>The Academy</w:t>
      </w:r>
      <w:r w:rsidR="007510BF" w:rsidRPr="00251D4A">
        <w:rPr>
          <w:rFonts w:ascii="Calibri" w:eastAsia="Times New Roman" w:hAnsi="Calibri" w:cs="Calibri"/>
        </w:rPr>
        <w:t xml:space="preserve"> </w:t>
      </w:r>
      <w:r w:rsidR="004A155F" w:rsidRPr="00251D4A">
        <w:rPr>
          <w:rFonts w:ascii="Calibri" w:eastAsia="Times New Roman" w:hAnsi="Calibri" w:cs="Calibri"/>
        </w:rPr>
        <w:t>believes in working collaboratively in partnership with parents</w:t>
      </w:r>
      <w:r w:rsidR="001B3273">
        <w:rPr>
          <w:rFonts w:ascii="Calibri" w:eastAsia="Times New Roman" w:hAnsi="Calibri" w:cs="Calibri"/>
        </w:rPr>
        <w:t xml:space="preserve"> and </w:t>
      </w:r>
      <w:r w:rsidR="004A155F" w:rsidRPr="00251D4A">
        <w:rPr>
          <w:rFonts w:ascii="Calibri" w:eastAsia="Times New Roman" w:hAnsi="Calibri" w:cs="Calibri"/>
        </w:rPr>
        <w:t>carers.  W</w:t>
      </w:r>
      <w:r w:rsidR="007510BF" w:rsidRPr="00251D4A">
        <w:rPr>
          <w:rFonts w:ascii="Calibri" w:eastAsia="Times New Roman" w:hAnsi="Calibri" w:cs="Calibri"/>
        </w:rPr>
        <w:t>here a student’s attendance gives cause for concern, contact will be made between the appropr</w:t>
      </w:r>
      <w:r w:rsidR="008B51B8" w:rsidRPr="00251D4A">
        <w:rPr>
          <w:rFonts w:ascii="Calibri" w:eastAsia="Times New Roman" w:hAnsi="Calibri" w:cs="Calibri"/>
        </w:rPr>
        <w:t>iate staff</w:t>
      </w:r>
      <w:r w:rsidR="001B3273">
        <w:rPr>
          <w:rFonts w:ascii="Calibri" w:eastAsia="Times New Roman" w:hAnsi="Calibri" w:cs="Calibri"/>
        </w:rPr>
        <w:t>,</w:t>
      </w:r>
      <w:r w:rsidR="008B51B8" w:rsidRPr="00251D4A">
        <w:rPr>
          <w:rFonts w:ascii="Calibri" w:eastAsia="Times New Roman" w:hAnsi="Calibri" w:cs="Calibri"/>
        </w:rPr>
        <w:t xml:space="preserve"> parents</w:t>
      </w:r>
      <w:r w:rsidR="001B3273">
        <w:rPr>
          <w:rFonts w:ascii="Calibri" w:eastAsia="Times New Roman" w:hAnsi="Calibri" w:cs="Calibri"/>
        </w:rPr>
        <w:t xml:space="preserve"> and</w:t>
      </w:r>
      <w:r w:rsidR="009605A2" w:rsidRPr="00251D4A">
        <w:rPr>
          <w:rFonts w:ascii="Calibri" w:eastAsia="Times New Roman" w:hAnsi="Calibri" w:cs="Calibri"/>
        </w:rPr>
        <w:t xml:space="preserve"> carers</w:t>
      </w:r>
      <w:r w:rsidR="001B3273">
        <w:rPr>
          <w:rFonts w:ascii="Calibri" w:eastAsia="Times New Roman" w:hAnsi="Calibri" w:cs="Calibri"/>
        </w:rPr>
        <w:t xml:space="preserve"> who </w:t>
      </w:r>
      <w:r w:rsidR="007510BF" w:rsidRPr="00251D4A">
        <w:rPr>
          <w:rFonts w:ascii="Calibri" w:eastAsia="Times New Roman" w:hAnsi="Calibri" w:cs="Calibri"/>
        </w:rPr>
        <w:t>should be aware that absence from school may have a detrimental effect on their child’s education. Interruptions to the complex learning process can lead to gaps in a child’s knowledge and understanding, missed stages in the acquisition of a new skill and lost opportunities to share in and grow from new experiences.</w:t>
      </w:r>
    </w:p>
    <w:p w14:paraId="708ED76E" w14:textId="77777777"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rPr>
      </w:pPr>
    </w:p>
    <w:p w14:paraId="45CD7458" w14:textId="1DF395F0" w:rsidR="00C00A67" w:rsidRPr="00251D4A" w:rsidRDefault="007510BF" w:rsidP="00C00A67">
      <w:pPr>
        <w:overflowPunct w:val="0"/>
        <w:autoSpaceDE w:val="0"/>
        <w:autoSpaceDN w:val="0"/>
        <w:adjustRightInd w:val="0"/>
        <w:spacing w:after="0" w:line="240" w:lineRule="auto"/>
        <w:textAlignment w:val="baseline"/>
        <w:rPr>
          <w:rFonts w:eastAsia="Times New Roman" w:cstheme="minorHAnsi"/>
        </w:rPr>
      </w:pPr>
      <w:r w:rsidRPr="00251D4A">
        <w:rPr>
          <w:rFonts w:ascii="Calibri" w:eastAsia="Times New Roman" w:hAnsi="Calibri" w:cs="Calibri"/>
        </w:rPr>
        <w:t xml:space="preserve">Parents </w:t>
      </w:r>
      <w:r w:rsidR="001B3273">
        <w:rPr>
          <w:rFonts w:ascii="Calibri" w:eastAsia="Times New Roman" w:hAnsi="Calibri" w:cs="Calibri"/>
        </w:rPr>
        <w:t xml:space="preserve">and carers </w:t>
      </w:r>
      <w:r w:rsidRPr="00251D4A">
        <w:rPr>
          <w:rFonts w:ascii="Calibri" w:eastAsia="Times New Roman" w:hAnsi="Calibri" w:cs="Calibri"/>
        </w:rPr>
        <w:t>of registered students of compulsory school age are legally responsible for ensuring that their child attends and stays at school</w:t>
      </w:r>
      <w:r w:rsidR="009605A2" w:rsidRPr="00251D4A">
        <w:rPr>
          <w:rFonts w:ascii="Calibri" w:eastAsia="Times New Roman" w:hAnsi="Calibri" w:cs="Calibri"/>
        </w:rPr>
        <w:t>;</w:t>
      </w:r>
      <w:r w:rsidRPr="00251D4A">
        <w:rPr>
          <w:rFonts w:ascii="Calibri" w:eastAsia="Times New Roman" w:hAnsi="Calibri" w:cs="Calibri"/>
        </w:rPr>
        <w:t xml:space="preserve"> they risk</w:t>
      </w:r>
      <w:r w:rsidR="00CD7367" w:rsidRPr="00251D4A">
        <w:rPr>
          <w:rFonts w:ascii="Calibri" w:eastAsia="Times New Roman" w:hAnsi="Calibri" w:cs="Calibri"/>
        </w:rPr>
        <w:t xml:space="preserve"> fines or</w:t>
      </w:r>
      <w:r w:rsidRPr="00251D4A">
        <w:rPr>
          <w:rFonts w:ascii="Calibri" w:eastAsia="Times New Roman" w:hAnsi="Calibri" w:cs="Calibri"/>
        </w:rPr>
        <w:t xml:space="preserve"> prosecution if they fail in this duty. Students are expected to attend for the full 190 days of the academic year unless there is a good reason for absence.</w:t>
      </w:r>
      <w:r w:rsidR="00C00A67" w:rsidRPr="00251D4A">
        <w:rPr>
          <w:rFonts w:ascii="Calibri" w:eastAsia="Times New Roman" w:hAnsi="Calibri" w:cs="Calibri"/>
        </w:rPr>
        <w:t xml:space="preserve"> </w:t>
      </w:r>
      <w:r w:rsidR="00C00A67" w:rsidRPr="00251D4A">
        <w:rPr>
          <w:rFonts w:eastAsia="Times New Roman" w:cstheme="minorHAnsi"/>
        </w:rPr>
        <w:t>Student</w:t>
      </w:r>
      <w:r w:rsidR="00C00A67" w:rsidRPr="00251D4A">
        <w:rPr>
          <w:rFonts w:cstheme="minorHAnsi"/>
        </w:rPr>
        <w:t>s cannot achieve their full potential if they do not regularly attend school.</w:t>
      </w:r>
    </w:p>
    <w:p w14:paraId="0B3F3608" w14:textId="77777777"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sz w:val="24"/>
          <w:szCs w:val="24"/>
        </w:rPr>
      </w:pPr>
    </w:p>
    <w:p w14:paraId="13088CED" w14:textId="77777777" w:rsidR="007510BF" w:rsidRPr="00251D4A" w:rsidRDefault="007510BF" w:rsidP="007510BF">
      <w:pPr>
        <w:pStyle w:val="Heading3"/>
        <w:pBdr>
          <w:bottom w:val="single" w:sz="18" w:space="1" w:color="808080"/>
        </w:pBdr>
        <w:spacing w:before="0" w:after="0" w:line="298" w:lineRule="auto"/>
        <w:rPr>
          <w:rFonts w:ascii="Arial" w:hAnsi="Arial" w:cs="Arial"/>
          <w:b w:val="0"/>
          <w:bCs w:val="0"/>
          <w:szCs w:val="22"/>
        </w:rPr>
      </w:pPr>
      <w:r w:rsidRPr="00251D4A">
        <w:rPr>
          <w:rFonts w:ascii="Arial" w:hAnsi="Arial" w:cs="Arial"/>
          <w:color w:val="231F20"/>
          <w:spacing w:val="-9"/>
          <w:w w:val="85"/>
          <w:szCs w:val="22"/>
        </w:rPr>
        <w:t>Absence</w:t>
      </w:r>
    </w:p>
    <w:p w14:paraId="6AE0025D" w14:textId="77777777" w:rsidR="00167706" w:rsidRPr="00251D4A" w:rsidRDefault="00167706" w:rsidP="00817394">
      <w:pPr>
        <w:rPr>
          <w:b/>
          <w:bCs/>
        </w:rPr>
      </w:pPr>
    </w:p>
    <w:p w14:paraId="2AB326F8" w14:textId="4F1197F9" w:rsidR="00817394" w:rsidRPr="00251D4A" w:rsidRDefault="00817394" w:rsidP="00817394">
      <w:pPr>
        <w:rPr>
          <w:b/>
          <w:bCs/>
        </w:rPr>
      </w:pPr>
      <w:r w:rsidRPr="00251D4A">
        <w:rPr>
          <w:b/>
          <w:bCs/>
        </w:rPr>
        <w:t>Absence</w:t>
      </w:r>
      <w:r w:rsidR="00167706" w:rsidRPr="00251D4A">
        <w:rPr>
          <w:b/>
          <w:bCs/>
        </w:rPr>
        <w:t xml:space="preserve"> </w:t>
      </w:r>
      <w:r w:rsidR="00167706" w:rsidRPr="00251D4A">
        <w:t>is defined as:</w:t>
      </w:r>
    </w:p>
    <w:p w14:paraId="35EAC652" w14:textId="77777777" w:rsidR="00817394" w:rsidRPr="00251D4A" w:rsidRDefault="00817394" w:rsidP="00817394">
      <w:pPr>
        <w:pStyle w:val="ListParagraph"/>
        <w:numPr>
          <w:ilvl w:val="0"/>
          <w:numId w:val="24"/>
        </w:numPr>
        <w:spacing w:before="200" w:after="200" w:line="276" w:lineRule="auto"/>
        <w:jc w:val="both"/>
      </w:pPr>
      <w:r w:rsidRPr="00251D4A">
        <w:t>Arrival at school after the register has closed</w:t>
      </w:r>
    </w:p>
    <w:p w14:paraId="4A132688" w14:textId="16C8DF72" w:rsidR="007510BF" w:rsidRPr="00251D4A" w:rsidRDefault="00817394" w:rsidP="007510BF">
      <w:pPr>
        <w:pStyle w:val="ListParagraph"/>
        <w:numPr>
          <w:ilvl w:val="0"/>
          <w:numId w:val="24"/>
        </w:numPr>
        <w:spacing w:before="200" w:after="200" w:line="276" w:lineRule="auto"/>
        <w:jc w:val="both"/>
      </w:pPr>
      <w:r w:rsidRPr="00251D4A">
        <w:t>Not attending school for any reason</w:t>
      </w:r>
    </w:p>
    <w:p w14:paraId="1D9C460E" w14:textId="77777777" w:rsidR="00E22B07" w:rsidRPr="00251D4A" w:rsidRDefault="00E22B07" w:rsidP="007510BF">
      <w:pPr>
        <w:overflowPunct w:val="0"/>
        <w:autoSpaceDE w:val="0"/>
        <w:autoSpaceDN w:val="0"/>
        <w:adjustRightInd w:val="0"/>
        <w:spacing w:after="0" w:line="240" w:lineRule="auto"/>
        <w:textAlignment w:val="baseline"/>
        <w:rPr>
          <w:b/>
        </w:rPr>
      </w:pPr>
    </w:p>
    <w:p w14:paraId="5BB9FF5A" w14:textId="389EFC3E"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 xml:space="preserve">There are </w:t>
      </w:r>
      <w:r w:rsidR="00CA05FD" w:rsidRPr="00251D4A">
        <w:rPr>
          <w:rFonts w:ascii="Calibri" w:eastAsia="Times New Roman" w:hAnsi="Calibri" w:cs="Calibri"/>
        </w:rPr>
        <w:t>different</w:t>
      </w:r>
      <w:r w:rsidRPr="00251D4A">
        <w:rPr>
          <w:rFonts w:ascii="Calibri" w:eastAsia="Times New Roman" w:hAnsi="Calibri" w:cs="Calibri"/>
        </w:rPr>
        <w:t xml:space="preserve"> types of absence:</w:t>
      </w:r>
    </w:p>
    <w:p w14:paraId="098618A2" w14:textId="77777777"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rPr>
      </w:pPr>
    </w:p>
    <w:p w14:paraId="786BB8C5" w14:textId="25C87ADA"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b/>
        </w:rPr>
        <w:t>Authorised</w:t>
      </w:r>
      <w:r w:rsidR="009605A2" w:rsidRPr="00251D4A">
        <w:rPr>
          <w:rFonts w:ascii="Calibri" w:eastAsia="Times New Roman" w:hAnsi="Calibri" w:cs="Calibri"/>
        </w:rPr>
        <w:t xml:space="preserve">: </w:t>
      </w:r>
      <w:r w:rsidRPr="00251D4A">
        <w:rPr>
          <w:rFonts w:ascii="Calibri" w:eastAsia="Times New Roman" w:hAnsi="Calibri" w:cs="Calibri"/>
        </w:rPr>
        <w:t>where the school approves student absence</w:t>
      </w:r>
      <w:r w:rsidR="009605A2" w:rsidRPr="00251D4A">
        <w:rPr>
          <w:rFonts w:ascii="Calibri" w:eastAsia="Times New Roman" w:hAnsi="Calibri" w:cs="Calibri"/>
        </w:rPr>
        <w:t xml:space="preserve">; </w:t>
      </w:r>
      <w:r w:rsidRPr="00251D4A">
        <w:rPr>
          <w:rFonts w:ascii="Calibri" w:eastAsia="Times New Roman" w:hAnsi="Calibri" w:cs="Calibri"/>
        </w:rPr>
        <w:t>only the school can authorise absences</w:t>
      </w:r>
      <w:r w:rsidR="009605A2" w:rsidRPr="00251D4A">
        <w:rPr>
          <w:rFonts w:ascii="Calibri" w:eastAsia="Times New Roman" w:hAnsi="Calibri" w:cs="Calibri"/>
        </w:rPr>
        <w:t>.</w:t>
      </w:r>
      <w:r w:rsidR="00BF7BC8" w:rsidRPr="00251D4A">
        <w:rPr>
          <w:rFonts w:ascii="Calibri" w:eastAsia="Times New Roman" w:hAnsi="Calibri" w:cs="Calibri"/>
        </w:rPr>
        <w:t xml:space="preserve"> These will be considered on a </w:t>
      </w:r>
      <w:r w:rsidR="009605A2" w:rsidRPr="00251D4A">
        <w:rPr>
          <w:rFonts w:ascii="Calibri" w:eastAsia="Times New Roman" w:hAnsi="Calibri" w:cs="Calibri"/>
        </w:rPr>
        <w:t>case-by-case</w:t>
      </w:r>
      <w:r w:rsidR="00BF7BC8" w:rsidRPr="00251D4A">
        <w:rPr>
          <w:rFonts w:ascii="Calibri" w:eastAsia="Times New Roman" w:hAnsi="Calibri" w:cs="Calibri"/>
        </w:rPr>
        <w:t xml:space="preserve"> basis provided that attendance is not below the Academy threshold.</w:t>
      </w:r>
    </w:p>
    <w:p w14:paraId="579C4710" w14:textId="03AC9773"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A</w:t>
      </w:r>
      <w:r w:rsidR="008B51B8" w:rsidRPr="00251D4A">
        <w:rPr>
          <w:rFonts w:ascii="Calibri" w:eastAsia="Times New Roman" w:hAnsi="Calibri" w:cs="Calibri"/>
        </w:rPr>
        <w:t>uthorised a</w:t>
      </w:r>
      <w:r w:rsidRPr="00251D4A">
        <w:rPr>
          <w:rFonts w:ascii="Calibri" w:eastAsia="Times New Roman" w:hAnsi="Calibri" w:cs="Calibri"/>
        </w:rPr>
        <w:t xml:space="preserve">bsence will be </w:t>
      </w:r>
      <w:r w:rsidR="008B51B8" w:rsidRPr="00251D4A">
        <w:rPr>
          <w:rFonts w:ascii="Calibri" w:eastAsia="Times New Roman" w:hAnsi="Calibri" w:cs="Calibri"/>
        </w:rPr>
        <w:t>considered</w:t>
      </w:r>
      <w:r w:rsidR="009605A2" w:rsidRPr="00251D4A">
        <w:rPr>
          <w:rFonts w:ascii="Calibri" w:eastAsia="Times New Roman" w:hAnsi="Calibri" w:cs="Calibri"/>
        </w:rPr>
        <w:t>,</w:t>
      </w:r>
      <w:r w:rsidRPr="00251D4A">
        <w:rPr>
          <w:rFonts w:ascii="Calibri" w:eastAsia="Times New Roman" w:hAnsi="Calibri" w:cs="Calibri"/>
        </w:rPr>
        <w:t xml:space="preserve"> </w:t>
      </w:r>
      <w:r w:rsidR="009605A2" w:rsidRPr="00251D4A">
        <w:rPr>
          <w:rFonts w:ascii="Calibri" w:eastAsia="Times New Roman" w:hAnsi="Calibri" w:cs="Calibri"/>
        </w:rPr>
        <w:t xml:space="preserve">usually on a </w:t>
      </w:r>
      <w:r w:rsidR="00BA69EA" w:rsidRPr="00251D4A">
        <w:rPr>
          <w:rFonts w:ascii="Calibri" w:eastAsia="Times New Roman" w:hAnsi="Calibri" w:cs="Calibri"/>
        </w:rPr>
        <w:t>short-term</w:t>
      </w:r>
      <w:r w:rsidR="009605A2" w:rsidRPr="00251D4A">
        <w:rPr>
          <w:rFonts w:ascii="Calibri" w:eastAsia="Times New Roman" w:hAnsi="Calibri" w:cs="Calibri"/>
        </w:rPr>
        <w:t xml:space="preserve"> basis, </w:t>
      </w:r>
      <w:r w:rsidRPr="00251D4A">
        <w:rPr>
          <w:rFonts w:ascii="Calibri" w:eastAsia="Times New Roman" w:hAnsi="Calibri" w:cs="Calibri"/>
        </w:rPr>
        <w:t>for occurrences such as:</w:t>
      </w:r>
    </w:p>
    <w:p w14:paraId="215F276D" w14:textId="77777777" w:rsidR="007510BF" w:rsidRPr="00251D4A" w:rsidRDefault="007510BF" w:rsidP="007510BF">
      <w:pPr>
        <w:numPr>
          <w:ilvl w:val="0"/>
          <w:numId w:val="1"/>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Child sickness</w:t>
      </w:r>
    </w:p>
    <w:p w14:paraId="5A7848AD" w14:textId="77777777" w:rsidR="007510BF" w:rsidRPr="00251D4A" w:rsidRDefault="007510BF" w:rsidP="007510BF">
      <w:pPr>
        <w:numPr>
          <w:ilvl w:val="0"/>
          <w:numId w:val="1"/>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Serious or critical illness of a close relative</w:t>
      </w:r>
    </w:p>
    <w:p w14:paraId="53890B02" w14:textId="35946A99" w:rsidR="007510BF" w:rsidRPr="00251D4A" w:rsidRDefault="007510BF" w:rsidP="007510BF">
      <w:pPr>
        <w:numPr>
          <w:ilvl w:val="0"/>
          <w:numId w:val="1"/>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Unavoidable medical/dental appointments</w:t>
      </w:r>
      <w:r w:rsidR="001B3273">
        <w:rPr>
          <w:rFonts w:ascii="Calibri" w:eastAsia="Times New Roman" w:hAnsi="Calibri" w:cs="Calibri"/>
        </w:rPr>
        <w:t xml:space="preserve">; </w:t>
      </w:r>
      <w:r w:rsidR="001B3273" w:rsidRPr="0044335F">
        <w:rPr>
          <w:rFonts w:ascii="Calibri" w:eastAsia="Times New Roman" w:hAnsi="Calibri" w:cs="Calibri"/>
        </w:rPr>
        <w:t>the school asks that where possible these are made out of school time and that they student attends school before and after the appointment if this is not possible</w:t>
      </w:r>
    </w:p>
    <w:p w14:paraId="4B7836B9" w14:textId="77777777" w:rsidR="007510BF" w:rsidRPr="00251D4A" w:rsidRDefault="007510BF" w:rsidP="007510BF">
      <w:pPr>
        <w:numPr>
          <w:ilvl w:val="0"/>
          <w:numId w:val="1"/>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Religious observance</w:t>
      </w:r>
    </w:p>
    <w:p w14:paraId="5DD83FBB" w14:textId="77777777" w:rsidR="007510BF" w:rsidRPr="00251D4A" w:rsidRDefault="007510BF" w:rsidP="007510BF">
      <w:pPr>
        <w:numPr>
          <w:ilvl w:val="0"/>
          <w:numId w:val="1"/>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Bereavement</w:t>
      </w:r>
    </w:p>
    <w:p w14:paraId="4C11D1AF" w14:textId="138E6103" w:rsidR="007510BF" w:rsidRPr="00251D4A" w:rsidRDefault="007510BF" w:rsidP="007510BF">
      <w:pPr>
        <w:numPr>
          <w:ilvl w:val="0"/>
          <w:numId w:val="1"/>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Wedding of an immediate family member</w:t>
      </w:r>
    </w:p>
    <w:p w14:paraId="582C649D" w14:textId="1F00C5F2" w:rsidR="00904897" w:rsidRPr="00251D4A" w:rsidRDefault="00904897" w:rsidP="007510BF">
      <w:pPr>
        <w:numPr>
          <w:ilvl w:val="0"/>
          <w:numId w:val="1"/>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An absence due to a family emergency</w:t>
      </w:r>
    </w:p>
    <w:p w14:paraId="62A5FDDD" w14:textId="77777777" w:rsidR="007510BF" w:rsidRPr="00251D4A" w:rsidRDefault="007510BF" w:rsidP="007510BF">
      <w:pPr>
        <w:numPr>
          <w:ilvl w:val="0"/>
          <w:numId w:val="1"/>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lastRenderedPageBreak/>
        <w:t>Attendance at or in connection with a Children’s Hearing or Care Review</w:t>
      </w:r>
    </w:p>
    <w:p w14:paraId="1508F894" w14:textId="77777777"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b/>
        </w:rPr>
      </w:pPr>
    </w:p>
    <w:p w14:paraId="143511D2" w14:textId="19CA30B3" w:rsidR="007510BF" w:rsidRDefault="007510BF" w:rsidP="007510BF">
      <w:p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b/>
        </w:rPr>
        <w:t>Unauthorised</w:t>
      </w:r>
      <w:r w:rsidR="009605A2" w:rsidRPr="00251D4A">
        <w:rPr>
          <w:rFonts w:ascii="Calibri" w:eastAsia="Times New Roman" w:hAnsi="Calibri" w:cs="Calibri"/>
          <w:b/>
        </w:rPr>
        <w:t xml:space="preserve">: </w:t>
      </w:r>
      <w:r w:rsidRPr="00251D4A">
        <w:rPr>
          <w:rFonts w:ascii="Calibri" w:eastAsia="Times New Roman" w:hAnsi="Calibri" w:cs="Calibri"/>
        </w:rPr>
        <w:t>where the school will not approve absence</w:t>
      </w:r>
    </w:p>
    <w:p w14:paraId="7CBAF095" w14:textId="77777777" w:rsidR="001B3273" w:rsidRPr="00251D4A" w:rsidRDefault="001B3273" w:rsidP="007510BF">
      <w:pPr>
        <w:overflowPunct w:val="0"/>
        <w:autoSpaceDE w:val="0"/>
        <w:autoSpaceDN w:val="0"/>
        <w:adjustRightInd w:val="0"/>
        <w:spacing w:after="0" w:line="240" w:lineRule="auto"/>
        <w:textAlignment w:val="baseline"/>
        <w:rPr>
          <w:rFonts w:ascii="Calibri" w:eastAsia="Times New Roman" w:hAnsi="Calibri" w:cs="Calibri"/>
        </w:rPr>
      </w:pPr>
    </w:p>
    <w:p w14:paraId="52F966C7" w14:textId="3E0070D2" w:rsidR="007510BF" w:rsidRPr="00251D4A" w:rsidRDefault="006D504D" w:rsidP="007510BF">
      <w:p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A</w:t>
      </w:r>
      <w:r w:rsidR="007510BF" w:rsidRPr="00251D4A">
        <w:rPr>
          <w:rFonts w:ascii="Calibri" w:eastAsia="Times New Roman" w:hAnsi="Calibri" w:cs="Calibri"/>
        </w:rPr>
        <w:t>bsence will not be authorised for events such as:</w:t>
      </w:r>
    </w:p>
    <w:p w14:paraId="59A228C3" w14:textId="649DF766" w:rsidR="00D92B7D" w:rsidRPr="00251D4A" w:rsidRDefault="00D92B7D" w:rsidP="00D92B7D">
      <w:pPr>
        <w:pStyle w:val="ListParagraph"/>
        <w:numPr>
          <w:ilvl w:val="0"/>
          <w:numId w:val="25"/>
        </w:numPr>
        <w:spacing w:before="200" w:after="200" w:line="276" w:lineRule="auto"/>
        <w:jc w:val="both"/>
      </w:pPr>
      <w:r w:rsidRPr="00251D4A">
        <w:t>Parents keeping children off school unnecessarily or without reason</w:t>
      </w:r>
    </w:p>
    <w:p w14:paraId="3D029848" w14:textId="77777777" w:rsidR="00D92B7D" w:rsidRPr="00251D4A" w:rsidRDefault="00D92B7D" w:rsidP="00D92B7D">
      <w:pPr>
        <w:pStyle w:val="ListParagraph"/>
        <w:numPr>
          <w:ilvl w:val="0"/>
          <w:numId w:val="25"/>
        </w:numPr>
        <w:spacing w:before="200" w:after="200" w:line="276" w:lineRule="auto"/>
        <w:jc w:val="both"/>
      </w:pPr>
      <w:r w:rsidRPr="00251D4A">
        <w:t>Truancy before or during the school day</w:t>
      </w:r>
    </w:p>
    <w:p w14:paraId="2798DB06" w14:textId="2FBAC46F" w:rsidR="00D92B7D" w:rsidRPr="00251D4A" w:rsidRDefault="00D92B7D" w:rsidP="00D92B7D">
      <w:pPr>
        <w:pStyle w:val="ListParagraph"/>
        <w:numPr>
          <w:ilvl w:val="0"/>
          <w:numId w:val="25"/>
        </w:numPr>
        <w:spacing w:before="200" w:after="200" w:line="276" w:lineRule="auto"/>
        <w:jc w:val="both"/>
      </w:pPr>
      <w:r w:rsidRPr="00251D4A">
        <w:t>Absences which have never been properly explained</w:t>
      </w:r>
      <w:r w:rsidR="009605A2" w:rsidRPr="00251D4A">
        <w:t xml:space="preserve"> or with a lack of evidence provided</w:t>
      </w:r>
    </w:p>
    <w:p w14:paraId="2E1738FE" w14:textId="77777777" w:rsidR="00D92B7D" w:rsidRPr="00251D4A" w:rsidRDefault="00D92B7D" w:rsidP="00D92B7D">
      <w:pPr>
        <w:pStyle w:val="ListParagraph"/>
        <w:numPr>
          <w:ilvl w:val="0"/>
          <w:numId w:val="25"/>
        </w:numPr>
        <w:spacing w:before="200" w:after="200" w:line="276" w:lineRule="auto"/>
        <w:jc w:val="both"/>
      </w:pPr>
      <w:r w:rsidRPr="00251D4A">
        <w:t>Arrival at school after the register has closed</w:t>
      </w:r>
    </w:p>
    <w:p w14:paraId="4BF22A82" w14:textId="77777777" w:rsidR="00D92B7D" w:rsidRPr="00251D4A" w:rsidRDefault="00D92B7D" w:rsidP="00D92B7D">
      <w:pPr>
        <w:pStyle w:val="ListParagraph"/>
        <w:numPr>
          <w:ilvl w:val="0"/>
          <w:numId w:val="25"/>
        </w:numPr>
        <w:spacing w:before="200" w:after="200" w:line="276" w:lineRule="auto"/>
        <w:jc w:val="both"/>
      </w:pPr>
      <w:r w:rsidRPr="00251D4A">
        <w:t>Absence due to shopping, looking after other children or birthdays</w:t>
      </w:r>
    </w:p>
    <w:p w14:paraId="2455ACF2" w14:textId="31F507E6" w:rsidR="00D92B7D" w:rsidRPr="00251D4A" w:rsidRDefault="00D92B7D" w:rsidP="00D92B7D">
      <w:pPr>
        <w:pStyle w:val="ListParagraph"/>
        <w:numPr>
          <w:ilvl w:val="0"/>
          <w:numId w:val="25"/>
        </w:numPr>
        <w:spacing w:before="200" w:after="200" w:line="276" w:lineRule="auto"/>
        <w:jc w:val="both"/>
      </w:pPr>
      <w:r w:rsidRPr="00251D4A">
        <w:t xml:space="preserve">Absence due to day trips and holidays in term-time </w:t>
      </w:r>
    </w:p>
    <w:p w14:paraId="474DF1F6" w14:textId="40E31CAA" w:rsidR="007510BF" w:rsidRPr="00251D4A" w:rsidRDefault="00D92B7D" w:rsidP="00A024A5">
      <w:pPr>
        <w:pStyle w:val="ListParagraph"/>
        <w:numPr>
          <w:ilvl w:val="0"/>
          <w:numId w:val="25"/>
        </w:numPr>
        <w:spacing w:before="200" w:after="200" w:line="276" w:lineRule="auto"/>
        <w:jc w:val="both"/>
      </w:pPr>
      <w:r w:rsidRPr="00251D4A">
        <w:t>Leaving school for no reason during the day</w:t>
      </w:r>
    </w:p>
    <w:p w14:paraId="63CF7062" w14:textId="63B89BEC" w:rsidR="001E68C9" w:rsidRPr="00251D4A" w:rsidRDefault="001E68C9" w:rsidP="00A024A5">
      <w:pPr>
        <w:pStyle w:val="ListParagraph"/>
        <w:numPr>
          <w:ilvl w:val="0"/>
          <w:numId w:val="25"/>
        </w:numPr>
        <w:spacing w:before="200" w:after="200" w:line="276" w:lineRule="auto"/>
        <w:jc w:val="both"/>
      </w:pPr>
      <w:r w:rsidRPr="00251D4A">
        <w:t>Non-medical appointments</w:t>
      </w:r>
    </w:p>
    <w:p w14:paraId="067EBB08" w14:textId="67E481B4" w:rsidR="001502C3" w:rsidRPr="00251D4A" w:rsidRDefault="001E68C9" w:rsidP="001E68C9">
      <w:pPr>
        <w:pStyle w:val="ListParagraph"/>
        <w:numPr>
          <w:ilvl w:val="0"/>
          <w:numId w:val="25"/>
        </w:numPr>
        <w:spacing w:before="200" w:after="200" w:line="276" w:lineRule="auto"/>
        <w:jc w:val="both"/>
      </w:pPr>
      <w:r w:rsidRPr="00251D4A">
        <w:t>Closure of a sibling’s school for training days</w:t>
      </w:r>
    </w:p>
    <w:p w14:paraId="59DBAAE1" w14:textId="77777777" w:rsidR="001B3273" w:rsidRPr="00251D4A" w:rsidRDefault="001B3273" w:rsidP="001B3273">
      <w:pPr>
        <w:pStyle w:val="Heading3"/>
        <w:pBdr>
          <w:bottom w:val="single" w:sz="18" w:space="1" w:color="808080"/>
        </w:pBdr>
        <w:spacing w:before="0" w:after="0" w:line="298" w:lineRule="auto"/>
      </w:pPr>
      <w:r w:rsidRPr="00251D4A">
        <w:rPr>
          <w:rFonts w:ascii="Arial" w:hAnsi="Arial" w:cs="Arial"/>
          <w:spacing w:val="-9"/>
          <w:w w:val="85"/>
          <w:szCs w:val="22"/>
        </w:rPr>
        <w:t>Students at risk of persistent absence (PA)</w:t>
      </w:r>
    </w:p>
    <w:p w14:paraId="5B37523A" w14:textId="414CA47C" w:rsidR="001B3273" w:rsidRDefault="001B3273" w:rsidP="001B3273"/>
    <w:p w14:paraId="281EC3BA" w14:textId="77777777" w:rsidR="00B236C0" w:rsidRPr="0044335F" w:rsidRDefault="001B3273" w:rsidP="00B236C0">
      <w:r w:rsidRPr="00251D4A">
        <w:rPr>
          <w:b/>
          <w:bCs/>
        </w:rPr>
        <w:t xml:space="preserve">Persistent absenteeism </w:t>
      </w:r>
      <w:r w:rsidRPr="00251D4A">
        <w:t xml:space="preserve">is defined </w:t>
      </w:r>
      <w:r w:rsidRPr="0044335F">
        <w:t xml:space="preserve">by the government </w:t>
      </w:r>
      <w:r w:rsidRPr="00251D4A">
        <w:t>as missing 10 percent or more of schooling across the year for any reason.</w:t>
      </w:r>
      <w:r>
        <w:t xml:space="preserve"> </w:t>
      </w:r>
      <w:r w:rsidRPr="0044335F">
        <w:t xml:space="preserve">An attendance of 90% equates to missing half a day from school each week and results in a significant loss of learning time. </w:t>
      </w:r>
      <w:r w:rsidR="00B236C0" w:rsidRPr="0044335F">
        <w:t xml:space="preserve">The government defines students as ‘severely absent’ if their attendance falls below 50%. </w:t>
      </w:r>
    </w:p>
    <w:p w14:paraId="745A68C3" w14:textId="77777777" w:rsidR="001B3273" w:rsidRPr="00251D4A" w:rsidRDefault="001B3273" w:rsidP="001B3273">
      <w:r w:rsidRPr="00251D4A">
        <w:t>The Academy will ensure it provides support to students at risk of persistent absence (PA), in conjunction with all relevant external authorities where necessary.</w:t>
      </w:r>
    </w:p>
    <w:p w14:paraId="4B71FE0B" w14:textId="40D97C17" w:rsidR="001B3273" w:rsidRPr="00251D4A" w:rsidRDefault="001B3273" w:rsidP="001B3273">
      <w:r w:rsidRPr="00251D4A">
        <w:t>In order to ensure the school has effective procedures for managing persistent absence, the</w:t>
      </w:r>
      <w:r>
        <w:t xml:space="preserve"> </w:t>
      </w:r>
      <w:r w:rsidRPr="0044335F">
        <w:t xml:space="preserve">Pastoral Team </w:t>
      </w:r>
      <w:r w:rsidRPr="00251D4A">
        <w:t>will with the Attendance Officer:</w:t>
      </w:r>
    </w:p>
    <w:p w14:paraId="6F2BD9EA" w14:textId="77777777" w:rsidR="001B3273" w:rsidRPr="00251D4A" w:rsidRDefault="001B3273" w:rsidP="001B3273">
      <w:pPr>
        <w:pStyle w:val="ListParagraph"/>
        <w:numPr>
          <w:ilvl w:val="0"/>
          <w:numId w:val="33"/>
        </w:numPr>
        <w:spacing w:before="200" w:after="200" w:line="276" w:lineRule="auto"/>
        <w:jc w:val="both"/>
      </w:pPr>
      <w:r w:rsidRPr="00251D4A">
        <w:t>Establish a range of evidence-based interventions to address barriers to attendance.</w:t>
      </w:r>
    </w:p>
    <w:p w14:paraId="0053D1C2" w14:textId="77777777" w:rsidR="001B3273" w:rsidRPr="00251D4A" w:rsidRDefault="001B3273" w:rsidP="001B3273">
      <w:pPr>
        <w:pStyle w:val="ListParagraph"/>
        <w:numPr>
          <w:ilvl w:val="0"/>
          <w:numId w:val="33"/>
        </w:numPr>
        <w:spacing w:before="200" w:after="200" w:line="276" w:lineRule="auto"/>
        <w:jc w:val="both"/>
      </w:pPr>
      <w:r w:rsidRPr="00251D4A">
        <w:t>Monitor the implementation and quality of escalation procedures and seek robust evidence of the escalation procedures that work.</w:t>
      </w:r>
    </w:p>
    <w:p w14:paraId="2AA2BABF" w14:textId="77777777" w:rsidR="001B3273" w:rsidRPr="00251D4A" w:rsidRDefault="001B3273" w:rsidP="001B3273">
      <w:pPr>
        <w:pStyle w:val="ListParagraph"/>
        <w:numPr>
          <w:ilvl w:val="0"/>
          <w:numId w:val="33"/>
        </w:numPr>
        <w:spacing w:before="200" w:after="200" w:line="276" w:lineRule="auto"/>
        <w:jc w:val="both"/>
      </w:pPr>
      <w:r w:rsidRPr="00251D4A">
        <w:t>Attend or lead attendance reviews in line with escalation procedures.</w:t>
      </w:r>
    </w:p>
    <w:p w14:paraId="3FE2FEDD" w14:textId="77777777" w:rsidR="001B3273" w:rsidRPr="00251D4A" w:rsidRDefault="001B3273" w:rsidP="001B3273">
      <w:pPr>
        <w:pStyle w:val="ListParagraph"/>
        <w:numPr>
          <w:ilvl w:val="0"/>
          <w:numId w:val="33"/>
        </w:numPr>
        <w:spacing w:before="200" w:after="200" w:line="276" w:lineRule="auto"/>
        <w:jc w:val="both"/>
      </w:pPr>
      <w:r w:rsidRPr="00251D4A">
        <w:t>Establish robust escalation procedures which will be initiated before absence becomes a problem by:</w:t>
      </w:r>
    </w:p>
    <w:p w14:paraId="02584579" w14:textId="06305A9A" w:rsidR="001B3273" w:rsidRPr="00251D4A" w:rsidRDefault="001B3273" w:rsidP="001B3273">
      <w:pPr>
        <w:pStyle w:val="ListParagraph"/>
        <w:numPr>
          <w:ilvl w:val="1"/>
          <w:numId w:val="34"/>
        </w:numPr>
        <w:spacing w:before="200" w:after="200" w:line="276" w:lineRule="auto"/>
        <w:jc w:val="both"/>
      </w:pPr>
      <w:r w:rsidRPr="00251D4A">
        <w:t>Sending letters to parents</w:t>
      </w:r>
    </w:p>
    <w:p w14:paraId="0F6DD6A0" w14:textId="08107215" w:rsidR="001B3273" w:rsidRPr="00251D4A" w:rsidRDefault="001B3273" w:rsidP="001B3273">
      <w:pPr>
        <w:pStyle w:val="ListParagraph"/>
        <w:numPr>
          <w:ilvl w:val="1"/>
          <w:numId w:val="34"/>
        </w:numPr>
        <w:spacing w:before="200" w:after="200" w:line="276" w:lineRule="auto"/>
        <w:jc w:val="both"/>
      </w:pPr>
      <w:r w:rsidRPr="00251D4A">
        <w:t>Having a weekly tutor review</w:t>
      </w:r>
    </w:p>
    <w:p w14:paraId="03CF7D4A" w14:textId="79F54294" w:rsidR="001B3273" w:rsidRPr="00251D4A" w:rsidRDefault="001B3273" w:rsidP="001B3273">
      <w:pPr>
        <w:pStyle w:val="ListParagraph"/>
        <w:numPr>
          <w:ilvl w:val="1"/>
          <w:numId w:val="34"/>
        </w:numPr>
        <w:spacing w:before="200" w:after="200" w:line="276" w:lineRule="auto"/>
        <w:jc w:val="both"/>
      </w:pPr>
      <w:r w:rsidRPr="00251D4A">
        <w:t>Engaging with LA attendance teams</w:t>
      </w:r>
    </w:p>
    <w:p w14:paraId="6C62D147" w14:textId="18507B0D" w:rsidR="001B3273" w:rsidRDefault="001B3273" w:rsidP="001B3273">
      <w:pPr>
        <w:pStyle w:val="ListParagraph"/>
        <w:numPr>
          <w:ilvl w:val="1"/>
          <w:numId w:val="34"/>
        </w:numPr>
        <w:spacing w:before="200" w:after="200" w:line="276" w:lineRule="auto"/>
        <w:jc w:val="both"/>
      </w:pPr>
      <w:r w:rsidRPr="00251D4A">
        <w:t>Creating attendance clinics</w:t>
      </w:r>
    </w:p>
    <w:p w14:paraId="628D64DB" w14:textId="068092B0" w:rsidR="001B3273" w:rsidRPr="00251D4A" w:rsidRDefault="001B3273" w:rsidP="001B3273">
      <w:pPr>
        <w:pStyle w:val="ListParagraph"/>
        <w:numPr>
          <w:ilvl w:val="1"/>
          <w:numId w:val="34"/>
        </w:numPr>
        <w:spacing w:before="200" w:after="200" w:line="276" w:lineRule="auto"/>
        <w:jc w:val="both"/>
      </w:pPr>
      <w:r w:rsidRPr="00251D4A">
        <w:t>Using fixed penalty notices</w:t>
      </w:r>
      <w:r>
        <w:t xml:space="preserve"> </w:t>
      </w:r>
      <w:r w:rsidRPr="0044335F">
        <w:t>where all other reasonable strategies have been exhausted</w:t>
      </w:r>
    </w:p>
    <w:p w14:paraId="260391E5" w14:textId="77777777" w:rsidR="001B3273" w:rsidRPr="00251D4A" w:rsidRDefault="001B3273" w:rsidP="001B3273">
      <w:r w:rsidRPr="00251D4A">
        <w:t>Where a student becomes at risk of becoming PA, the Academy will:</w:t>
      </w:r>
    </w:p>
    <w:p w14:paraId="7200D6D4" w14:textId="77777777" w:rsidR="001B3273" w:rsidRPr="00251D4A" w:rsidRDefault="001B3273" w:rsidP="001B3273">
      <w:pPr>
        <w:pStyle w:val="ListParagraph"/>
        <w:numPr>
          <w:ilvl w:val="0"/>
          <w:numId w:val="35"/>
        </w:numPr>
        <w:spacing w:before="200" w:after="200" w:line="276" w:lineRule="auto"/>
        <w:jc w:val="both"/>
      </w:pPr>
      <w:r w:rsidRPr="00251D4A">
        <w:t>Welcome the student back following any absence and offer catch-up support to build confidence and bridge gaps in learning.</w:t>
      </w:r>
    </w:p>
    <w:p w14:paraId="253E7EA6" w14:textId="77777777" w:rsidR="001B3273" w:rsidRPr="00251D4A" w:rsidRDefault="001B3273" w:rsidP="001B3273">
      <w:pPr>
        <w:pStyle w:val="ListParagraph"/>
        <w:numPr>
          <w:ilvl w:val="0"/>
          <w:numId w:val="35"/>
        </w:numPr>
        <w:spacing w:before="200" w:after="200" w:line="276" w:lineRule="auto"/>
        <w:jc w:val="both"/>
      </w:pPr>
      <w:r w:rsidRPr="00251D4A">
        <w:t>Meet with the student to discuss absence, patterns, barriers and problems.</w:t>
      </w:r>
    </w:p>
    <w:p w14:paraId="698D750D" w14:textId="77777777" w:rsidR="001B3273" w:rsidRPr="00251D4A" w:rsidRDefault="001B3273" w:rsidP="001B3273">
      <w:pPr>
        <w:pStyle w:val="ListParagraph"/>
        <w:numPr>
          <w:ilvl w:val="0"/>
          <w:numId w:val="35"/>
        </w:numPr>
        <w:spacing w:before="200" w:after="200" w:line="276" w:lineRule="auto"/>
        <w:jc w:val="both"/>
      </w:pPr>
      <w:r w:rsidRPr="00251D4A">
        <w:t>Establish plans to remove barriers and provide additional support.</w:t>
      </w:r>
    </w:p>
    <w:p w14:paraId="72D07040" w14:textId="77777777" w:rsidR="001B3273" w:rsidRPr="00251D4A" w:rsidRDefault="001B3273" w:rsidP="001B3273">
      <w:pPr>
        <w:pStyle w:val="ListParagraph"/>
        <w:numPr>
          <w:ilvl w:val="0"/>
          <w:numId w:val="35"/>
        </w:numPr>
        <w:spacing w:before="200" w:after="200" w:line="276" w:lineRule="auto"/>
        <w:jc w:val="both"/>
      </w:pPr>
      <w:r w:rsidRPr="00251D4A">
        <w:t>Lead weekly check-ins to review progress and assess the impact of support.</w:t>
      </w:r>
    </w:p>
    <w:p w14:paraId="416F431B" w14:textId="77777777" w:rsidR="001B3273" w:rsidRPr="00251D4A" w:rsidRDefault="001B3273" w:rsidP="001B3273">
      <w:pPr>
        <w:pStyle w:val="ListParagraph"/>
        <w:numPr>
          <w:ilvl w:val="0"/>
          <w:numId w:val="35"/>
        </w:numPr>
        <w:spacing w:before="200" w:after="200" w:line="276" w:lineRule="auto"/>
        <w:jc w:val="both"/>
      </w:pPr>
      <w:r w:rsidRPr="00251D4A">
        <w:t>Make regular contact with the student’s parent/ carer to discuss progress.</w:t>
      </w:r>
    </w:p>
    <w:p w14:paraId="646E4663" w14:textId="77777777" w:rsidR="001B3273" w:rsidRPr="00251D4A" w:rsidRDefault="001B3273" w:rsidP="001B3273">
      <w:pPr>
        <w:pStyle w:val="ListParagraph"/>
        <w:numPr>
          <w:ilvl w:val="0"/>
          <w:numId w:val="35"/>
        </w:numPr>
        <w:spacing w:before="200" w:after="200" w:line="276" w:lineRule="auto"/>
        <w:jc w:val="both"/>
      </w:pPr>
      <w:r w:rsidRPr="00251D4A">
        <w:t>Consider what support for re-engagement might be needed, including with regard to additional vulnerability.</w:t>
      </w:r>
    </w:p>
    <w:p w14:paraId="758F2D29" w14:textId="77777777" w:rsidR="001B3273" w:rsidRPr="00251D4A" w:rsidRDefault="001B3273" w:rsidP="001B3273">
      <w:r w:rsidRPr="00251D4A">
        <w:lastRenderedPageBreak/>
        <w:t>Where a student at risk of PA is also at increased risk of harm, the Academy will work in conjunction with all relevant authorities, e.g. social care, to support the student in line with the Academy’s duty of care.</w:t>
      </w:r>
    </w:p>
    <w:p w14:paraId="10C47F00" w14:textId="77777777" w:rsidR="001B3273" w:rsidRPr="00251D4A" w:rsidRDefault="001B3273" w:rsidP="001B3273">
      <w:r w:rsidRPr="00251D4A">
        <w:t>The Academy attendance system will be used to give an accurate and informative view of attendance, reasons for absence and patterns within groups, including:</w:t>
      </w:r>
    </w:p>
    <w:p w14:paraId="5D48D547" w14:textId="77777777" w:rsidR="001B3273" w:rsidRPr="00251D4A" w:rsidRDefault="001B3273" w:rsidP="001B3273">
      <w:pPr>
        <w:pStyle w:val="ListParagraph"/>
        <w:numPr>
          <w:ilvl w:val="0"/>
          <w:numId w:val="36"/>
        </w:numPr>
        <w:spacing w:before="200" w:after="200" w:line="276" w:lineRule="auto"/>
        <w:jc w:val="both"/>
        <w:rPr>
          <w:strike/>
        </w:rPr>
      </w:pPr>
      <w:r w:rsidRPr="00251D4A">
        <w:t>Looked after children</w:t>
      </w:r>
    </w:p>
    <w:p w14:paraId="4E2ADA10" w14:textId="77777777" w:rsidR="001B3273" w:rsidRPr="00251D4A" w:rsidRDefault="001B3273" w:rsidP="001B3273">
      <w:pPr>
        <w:pStyle w:val="ListParagraph"/>
        <w:numPr>
          <w:ilvl w:val="0"/>
          <w:numId w:val="36"/>
        </w:numPr>
        <w:spacing w:before="200" w:after="200" w:line="276" w:lineRule="auto"/>
        <w:jc w:val="both"/>
      </w:pPr>
      <w:r w:rsidRPr="00251D4A">
        <w:t>Pupils who are eligible for FSM</w:t>
      </w:r>
    </w:p>
    <w:p w14:paraId="5CFC6669" w14:textId="77777777" w:rsidR="001B3273" w:rsidRPr="00251D4A" w:rsidRDefault="001B3273" w:rsidP="001B3273">
      <w:pPr>
        <w:pStyle w:val="ListParagraph"/>
        <w:numPr>
          <w:ilvl w:val="0"/>
          <w:numId w:val="36"/>
        </w:numPr>
        <w:spacing w:before="200" w:after="200" w:line="276" w:lineRule="auto"/>
        <w:jc w:val="both"/>
      </w:pPr>
      <w:r w:rsidRPr="00251D4A">
        <w:t>Pupils with EAL</w:t>
      </w:r>
    </w:p>
    <w:p w14:paraId="59F1B8BD" w14:textId="77777777" w:rsidR="001B3273" w:rsidRPr="00251D4A" w:rsidRDefault="001B3273" w:rsidP="001B3273">
      <w:pPr>
        <w:pStyle w:val="ListParagraph"/>
        <w:numPr>
          <w:ilvl w:val="0"/>
          <w:numId w:val="36"/>
        </w:numPr>
        <w:spacing w:before="200" w:after="200" w:line="276" w:lineRule="auto"/>
        <w:jc w:val="both"/>
      </w:pPr>
      <w:r w:rsidRPr="00251D4A">
        <w:t>Pupils with SEND</w:t>
      </w:r>
    </w:p>
    <w:p w14:paraId="29490866" w14:textId="77777777" w:rsidR="001B3273" w:rsidRPr="00251D4A" w:rsidRDefault="001B3273" w:rsidP="001B3273">
      <w:pPr>
        <w:pStyle w:val="ListParagraph"/>
        <w:numPr>
          <w:ilvl w:val="0"/>
          <w:numId w:val="36"/>
        </w:numPr>
        <w:spacing w:before="200" w:after="200" w:line="276" w:lineRule="auto"/>
        <w:jc w:val="both"/>
      </w:pPr>
      <w:r w:rsidRPr="00251D4A">
        <w:t>Children with a social worker</w:t>
      </w:r>
    </w:p>
    <w:p w14:paraId="71D3ED72" w14:textId="76E08399" w:rsidR="001B3273" w:rsidRDefault="001B3273" w:rsidP="001B3273">
      <w:r w:rsidRPr="00251D4A">
        <w:t>If they are persistently absent, students may be referred to the Inclusion Service who will attempt to resolve the situation through a parent agreement. If the situation cannot be resolved and attendance does not improve, the Inclusion Service has the power to issue sanctions such as prosecutions or penalty notices to parents.</w:t>
      </w:r>
    </w:p>
    <w:p w14:paraId="398CC0CD" w14:textId="77777777" w:rsidR="001B3273" w:rsidRDefault="001B3273" w:rsidP="007510BF">
      <w:pPr>
        <w:pStyle w:val="Heading3"/>
        <w:pBdr>
          <w:bottom w:val="single" w:sz="18" w:space="1" w:color="808080"/>
        </w:pBdr>
        <w:spacing w:before="0" w:after="0" w:line="298" w:lineRule="auto"/>
        <w:rPr>
          <w:rFonts w:ascii="Arial" w:hAnsi="Arial" w:cs="Arial"/>
          <w:color w:val="231F20"/>
          <w:spacing w:val="-9"/>
          <w:w w:val="85"/>
          <w:szCs w:val="22"/>
        </w:rPr>
      </w:pPr>
    </w:p>
    <w:p w14:paraId="63C0D3E2" w14:textId="0D881B52" w:rsidR="007510BF" w:rsidRPr="00251D4A" w:rsidRDefault="007510BF" w:rsidP="007510BF">
      <w:pPr>
        <w:pStyle w:val="Heading3"/>
        <w:pBdr>
          <w:bottom w:val="single" w:sz="18" w:space="1" w:color="808080"/>
        </w:pBdr>
        <w:spacing w:before="0" w:after="0" w:line="298" w:lineRule="auto"/>
        <w:rPr>
          <w:rFonts w:ascii="Arial" w:hAnsi="Arial" w:cs="Arial"/>
          <w:b w:val="0"/>
          <w:bCs w:val="0"/>
          <w:szCs w:val="22"/>
        </w:rPr>
      </w:pPr>
      <w:r w:rsidRPr="00251D4A">
        <w:rPr>
          <w:rFonts w:ascii="Arial" w:hAnsi="Arial" w:cs="Arial"/>
          <w:color w:val="231F20"/>
          <w:spacing w:val="-9"/>
          <w:w w:val="85"/>
          <w:szCs w:val="22"/>
        </w:rPr>
        <w:t>Punctuality</w:t>
      </w:r>
    </w:p>
    <w:p w14:paraId="778D6947" w14:textId="7C70A1C8" w:rsidR="007510BF" w:rsidRPr="00251D4A" w:rsidRDefault="007510BF" w:rsidP="007510BF">
      <w:pPr>
        <w:rPr>
          <w:b/>
        </w:rPr>
      </w:pPr>
    </w:p>
    <w:tbl>
      <w:tblPr>
        <w:tblW w:w="9776" w:type="dxa"/>
        <w:tblCellMar>
          <w:top w:w="15" w:type="dxa"/>
          <w:left w:w="15" w:type="dxa"/>
          <w:bottom w:w="15" w:type="dxa"/>
          <w:right w:w="15" w:type="dxa"/>
        </w:tblCellMar>
        <w:tblLook w:val="04A0" w:firstRow="1" w:lastRow="0" w:firstColumn="1" w:lastColumn="0" w:noHBand="0" w:noVBand="1"/>
      </w:tblPr>
      <w:tblGrid>
        <w:gridCol w:w="1059"/>
        <w:gridCol w:w="8717"/>
      </w:tblGrid>
      <w:tr w:rsidR="00C00E6E" w:rsidRPr="00251D4A" w14:paraId="20A98F47" w14:textId="77777777" w:rsidTr="006C09AE">
        <w:tc>
          <w:tcPr>
            <w:tcW w:w="1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E9C7B5" w14:textId="77777777" w:rsidR="00C00E6E" w:rsidRPr="00251D4A" w:rsidRDefault="00C00E6E" w:rsidP="00C00E6E">
            <w:pPr>
              <w:spacing w:after="0" w:line="240" w:lineRule="auto"/>
              <w:jc w:val="center"/>
              <w:rPr>
                <w:rFonts w:ascii="Calibri" w:eastAsia="Times New Roman" w:hAnsi="Calibri" w:cs="Calibri"/>
                <w:lang w:eastAsia="en-GB"/>
              </w:rPr>
            </w:pPr>
            <w:r w:rsidRPr="00251D4A">
              <w:rPr>
                <w:rFonts w:ascii="Calibri" w:eastAsia="Times New Roman" w:hAnsi="Calibri" w:cs="Calibri"/>
                <w:b/>
                <w:bCs/>
                <w:lang w:eastAsia="en-GB"/>
              </w:rPr>
              <w:t>Time: </w:t>
            </w:r>
          </w:p>
        </w:tc>
        <w:tc>
          <w:tcPr>
            <w:tcW w:w="8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F55C0" w14:textId="77777777" w:rsidR="00C00E6E" w:rsidRPr="00251D4A" w:rsidRDefault="00C00E6E" w:rsidP="00C00E6E">
            <w:pPr>
              <w:spacing w:after="0" w:line="240" w:lineRule="auto"/>
              <w:jc w:val="center"/>
              <w:rPr>
                <w:rFonts w:ascii="Calibri" w:eastAsia="Times New Roman" w:hAnsi="Calibri" w:cs="Calibri"/>
                <w:lang w:eastAsia="en-GB"/>
              </w:rPr>
            </w:pPr>
            <w:r w:rsidRPr="00251D4A">
              <w:rPr>
                <w:rFonts w:ascii="Calibri" w:eastAsia="Times New Roman" w:hAnsi="Calibri" w:cs="Calibri"/>
                <w:b/>
                <w:bCs/>
                <w:lang w:eastAsia="en-GB"/>
              </w:rPr>
              <w:t>Punctuality Action: </w:t>
            </w:r>
          </w:p>
        </w:tc>
      </w:tr>
      <w:tr w:rsidR="001B3273" w:rsidRPr="00251D4A" w14:paraId="5FD10345" w14:textId="77777777" w:rsidTr="006C09AE">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F269E9" w14:textId="1C0F4433" w:rsidR="001B3273" w:rsidRPr="0044335F" w:rsidRDefault="001B3273" w:rsidP="00C00E6E">
            <w:pPr>
              <w:spacing w:after="0" w:line="240" w:lineRule="auto"/>
              <w:rPr>
                <w:rFonts w:ascii="Calibri" w:eastAsia="Times New Roman" w:hAnsi="Calibri" w:cs="Calibri"/>
                <w:lang w:eastAsia="en-GB"/>
              </w:rPr>
            </w:pPr>
            <w:r w:rsidRPr="0044335F">
              <w:rPr>
                <w:rFonts w:ascii="Calibri" w:eastAsia="Times New Roman" w:hAnsi="Calibri" w:cs="Calibri"/>
                <w:lang w:eastAsia="en-GB"/>
              </w:rPr>
              <w:t>8am</w:t>
            </w:r>
          </w:p>
        </w:tc>
        <w:tc>
          <w:tcPr>
            <w:tcW w:w="8717" w:type="dxa"/>
            <w:tcBorders>
              <w:top w:val="nil"/>
              <w:left w:val="nil"/>
              <w:bottom w:val="single" w:sz="8" w:space="0" w:color="auto"/>
              <w:right w:val="single" w:sz="8" w:space="0" w:color="auto"/>
            </w:tcBorders>
            <w:tcMar>
              <w:top w:w="0" w:type="dxa"/>
              <w:left w:w="108" w:type="dxa"/>
              <w:bottom w:w="0" w:type="dxa"/>
              <w:right w:w="108" w:type="dxa"/>
            </w:tcMar>
          </w:tcPr>
          <w:p w14:paraId="56D5B6C2" w14:textId="0B127CB5" w:rsidR="001B3273" w:rsidRPr="0044335F" w:rsidRDefault="001B3273" w:rsidP="00C00E6E">
            <w:pPr>
              <w:spacing w:after="0" w:line="240" w:lineRule="auto"/>
              <w:rPr>
                <w:rFonts w:ascii="Calibri" w:eastAsia="Times New Roman" w:hAnsi="Calibri" w:cs="Calibri"/>
                <w:lang w:eastAsia="en-GB"/>
              </w:rPr>
            </w:pPr>
            <w:r w:rsidRPr="0044335F">
              <w:rPr>
                <w:rFonts w:ascii="Calibri" w:eastAsia="Times New Roman" w:hAnsi="Calibri" w:cs="Calibri"/>
                <w:lang w:eastAsia="en-GB"/>
              </w:rPr>
              <w:t xml:space="preserve">Breakfast Club </w:t>
            </w:r>
            <w:r w:rsidR="00B236C0" w:rsidRPr="0044335F">
              <w:rPr>
                <w:rFonts w:ascii="Calibri" w:eastAsia="Times New Roman" w:hAnsi="Calibri" w:cs="Calibri"/>
                <w:lang w:eastAsia="en-GB"/>
              </w:rPr>
              <w:t>open to all students with free breakfast for PP students</w:t>
            </w:r>
          </w:p>
        </w:tc>
      </w:tr>
      <w:tr w:rsidR="00B236C0" w:rsidRPr="00251D4A" w14:paraId="1603E0EF" w14:textId="77777777" w:rsidTr="006C09AE">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92F2E" w14:textId="0E3D19AE" w:rsidR="00B236C0" w:rsidRPr="0044335F" w:rsidRDefault="00B236C0" w:rsidP="00C00E6E">
            <w:pPr>
              <w:spacing w:after="0" w:line="240" w:lineRule="auto"/>
              <w:rPr>
                <w:rFonts w:ascii="Calibri" w:eastAsia="Times New Roman" w:hAnsi="Calibri" w:cs="Calibri"/>
                <w:lang w:eastAsia="en-GB"/>
              </w:rPr>
            </w:pPr>
            <w:r w:rsidRPr="0044335F">
              <w:rPr>
                <w:rFonts w:ascii="Calibri" w:eastAsia="Times New Roman" w:hAnsi="Calibri" w:cs="Calibri"/>
                <w:lang w:eastAsia="en-GB"/>
              </w:rPr>
              <w:t xml:space="preserve">8.30am </w:t>
            </w:r>
          </w:p>
        </w:tc>
        <w:tc>
          <w:tcPr>
            <w:tcW w:w="8717" w:type="dxa"/>
            <w:tcBorders>
              <w:top w:val="nil"/>
              <w:left w:val="nil"/>
              <w:bottom w:val="single" w:sz="8" w:space="0" w:color="auto"/>
              <w:right w:val="single" w:sz="8" w:space="0" w:color="auto"/>
            </w:tcBorders>
            <w:tcMar>
              <w:top w:w="0" w:type="dxa"/>
              <w:left w:w="108" w:type="dxa"/>
              <w:bottom w:w="0" w:type="dxa"/>
              <w:right w:w="108" w:type="dxa"/>
            </w:tcMar>
          </w:tcPr>
          <w:p w14:paraId="61D3D0F3" w14:textId="5BC62D7C" w:rsidR="00B236C0" w:rsidRPr="0044335F" w:rsidRDefault="00B236C0" w:rsidP="00C00E6E">
            <w:pPr>
              <w:spacing w:after="0" w:line="240" w:lineRule="auto"/>
              <w:rPr>
                <w:rFonts w:ascii="Calibri" w:eastAsia="Times New Roman" w:hAnsi="Calibri" w:cs="Calibri"/>
                <w:lang w:eastAsia="en-GB"/>
              </w:rPr>
            </w:pPr>
            <w:r w:rsidRPr="0044335F">
              <w:rPr>
                <w:rFonts w:ascii="Calibri" w:eastAsia="Times New Roman" w:hAnsi="Calibri" w:cs="Calibri"/>
                <w:lang w:eastAsia="en-GB"/>
              </w:rPr>
              <w:t>Back gates opened. Students in taxis or special arrangement with the school to enter through reception</w:t>
            </w:r>
          </w:p>
        </w:tc>
      </w:tr>
      <w:tr w:rsidR="00C00E6E" w:rsidRPr="00251D4A" w14:paraId="40A41E89" w14:textId="77777777" w:rsidTr="006C09AE">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A592E" w14:textId="77777777" w:rsidR="00C00E6E" w:rsidRPr="00251D4A" w:rsidRDefault="00C00E6E" w:rsidP="00C00E6E">
            <w:pPr>
              <w:spacing w:after="0" w:line="240" w:lineRule="auto"/>
              <w:rPr>
                <w:rFonts w:ascii="Calibri" w:eastAsia="Times New Roman" w:hAnsi="Calibri" w:cs="Calibri"/>
                <w:lang w:eastAsia="en-GB"/>
              </w:rPr>
            </w:pPr>
            <w:r w:rsidRPr="00251D4A">
              <w:rPr>
                <w:rFonts w:ascii="Calibri" w:eastAsia="Times New Roman" w:hAnsi="Calibri" w:cs="Calibri"/>
                <w:lang w:eastAsia="en-GB"/>
              </w:rPr>
              <w:t>08:40am </w:t>
            </w:r>
          </w:p>
        </w:tc>
        <w:tc>
          <w:tcPr>
            <w:tcW w:w="8717" w:type="dxa"/>
            <w:tcBorders>
              <w:top w:val="nil"/>
              <w:left w:val="nil"/>
              <w:bottom w:val="single" w:sz="8" w:space="0" w:color="auto"/>
              <w:right w:val="single" w:sz="8" w:space="0" w:color="auto"/>
            </w:tcBorders>
            <w:tcMar>
              <w:top w:w="0" w:type="dxa"/>
              <w:left w:w="108" w:type="dxa"/>
              <w:bottom w:w="0" w:type="dxa"/>
              <w:right w:w="108" w:type="dxa"/>
            </w:tcMar>
            <w:hideMark/>
          </w:tcPr>
          <w:p w14:paraId="16F7EF4D" w14:textId="5C7EF1D9" w:rsidR="00C00E6E" w:rsidRPr="00251D4A" w:rsidRDefault="00C00E6E" w:rsidP="00C00E6E">
            <w:pPr>
              <w:spacing w:after="0" w:line="240" w:lineRule="auto"/>
              <w:rPr>
                <w:rFonts w:ascii="Calibri" w:eastAsia="Times New Roman" w:hAnsi="Calibri" w:cs="Calibri"/>
                <w:lang w:eastAsia="en-GB"/>
              </w:rPr>
            </w:pPr>
            <w:r w:rsidRPr="00251D4A">
              <w:rPr>
                <w:rFonts w:ascii="Calibri" w:eastAsia="Times New Roman" w:hAnsi="Calibri" w:cs="Calibri"/>
                <w:lang w:eastAsia="en-GB"/>
              </w:rPr>
              <w:t>Students expected to be in school. </w:t>
            </w:r>
          </w:p>
        </w:tc>
      </w:tr>
      <w:tr w:rsidR="00C00E6E" w:rsidRPr="00251D4A" w14:paraId="250F4C0B" w14:textId="77777777" w:rsidTr="006C09AE">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44522" w14:textId="2A7E7609" w:rsidR="00C00E6E" w:rsidRPr="00251D4A" w:rsidRDefault="00C00E6E" w:rsidP="00C00E6E">
            <w:pPr>
              <w:spacing w:after="0" w:line="240" w:lineRule="auto"/>
              <w:rPr>
                <w:rFonts w:ascii="Calibri" w:eastAsia="Times New Roman" w:hAnsi="Calibri" w:cs="Calibri"/>
                <w:lang w:eastAsia="en-GB"/>
              </w:rPr>
            </w:pPr>
            <w:r w:rsidRPr="00251D4A">
              <w:rPr>
                <w:rFonts w:ascii="Calibri" w:eastAsia="Times New Roman" w:hAnsi="Calibri" w:cs="Calibri"/>
                <w:lang w:eastAsia="en-GB"/>
              </w:rPr>
              <w:t>08:4</w:t>
            </w:r>
            <w:r w:rsidR="009605A2" w:rsidRPr="00251D4A">
              <w:rPr>
                <w:rFonts w:ascii="Calibri" w:eastAsia="Times New Roman" w:hAnsi="Calibri" w:cs="Calibri"/>
                <w:lang w:eastAsia="en-GB"/>
              </w:rPr>
              <w:t>0</w:t>
            </w:r>
            <w:r w:rsidRPr="00251D4A">
              <w:rPr>
                <w:rFonts w:ascii="Calibri" w:eastAsia="Times New Roman" w:hAnsi="Calibri" w:cs="Calibri"/>
                <w:lang w:eastAsia="en-GB"/>
              </w:rPr>
              <w:t>am </w:t>
            </w:r>
          </w:p>
        </w:tc>
        <w:tc>
          <w:tcPr>
            <w:tcW w:w="8717" w:type="dxa"/>
            <w:tcBorders>
              <w:top w:val="nil"/>
              <w:left w:val="nil"/>
              <w:bottom w:val="single" w:sz="8" w:space="0" w:color="auto"/>
              <w:right w:val="single" w:sz="8" w:space="0" w:color="auto"/>
            </w:tcBorders>
            <w:tcMar>
              <w:top w:w="0" w:type="dxa"/>
              <w:left w:w="108" w:type="dxa"/>
              <w:bottom w:w="0" w:type="dxa"/>
              <w:right w:w="108" w:type="dxa"/>
            </w:tcMar>
            <w:hideMark/>
          </w:tcPr>
          <w:p w14:paraId="374D219D" w14:textId="00DF6D81" w:rsidR="00C00E6E" w:rsidRPr="00B236C0" w:rsidRDefault="00C00E6E" w:rsidP="00C00E6E">
            <w:pPr>
              <w:spacing w:after="0" w:line="240" w:lineRule="auto"/>
              <w:rPr>
                <w:rFonts w:ascii="Calibri" w:eastAsia="Times New Roman" w:hAnsi="Calibri" w:cs="Calibri"/>
                <w:color w:val="FF0000"/>
                <w:lang w:eastAsia="en-GB"/>
              </w:rPr>
            </w:pPr>
            <w:r w:rsidRPr="00251D4A">
              <w:rPr>
                <w:rFonts w:ascii="Calibri" w:eastAsia="Times New Roman" w:hAnsi="Calibri" w:cs="Calibri"/>
                <w:lang w:eastAsia="en-GB"/>
              </w:rPr>
              <w:t>Gates closed and morning registration opens. Students arriv</w:t>
            </w:r>
            <w:r w:rsidR="00D366EE">
              <w:rPr>
                <w:rFonts w:ascii="Calibri" w:eastAsia="Times New Roman" w:hAnsi="Calibri" w:cs="Calibri"/>
                <w:lang w:eastAsia="en-GB"/>
              </w:rPr>
              <w:t>ing</w:t>
            </w:r>
            <w:r w:rsidRPr="00251D4A">
              <w:rPr>
                <w:rFonts w:ascii="Calibri" w:eastAsia="Times New Roman" w:hAnsi="Calibri" w:cs="Calibri"/>
                <w:lang w:eastAsia="en-GB"/>
              </w:rPr>
              <w:t xml:space="preserve"> at school after this time will enter via reception</w:t>
            </w:r>
            <w:r w:rsidR="009605A2" w:rsidRPr="00251D4A">
              <w:rPr>
                <w:rFonts w:ascii="Calibri" w:eastAsia="Times New Roman" w:hAnsi="Calibri" w:cs="Calibri"/>
                <w:lang w:eastAsia="en-GB"/>
              </w:rPr>
              <w:t>, sign in</w:t>
            </w:r>
            <w:r w:rsidRPr="00251D4A">
              <w:rPr>
                <w:rFonts w:ascii="Calibri" w:eastAsia="Times New Roman" w:hAnsi="Calibri" w:cs="Calibri"/>
                <w:lang w:eastAsia="en-GB"/>
              </w:rPr>
              <w:t xml:space="preserve"> and receive a late mark</w:t>
            </w:r>
            <w:r w:rsidR="00B236C0">
              <w:rPr>
                <w:rFonts w:ascii="Calibri" w:eastAsia="Times New Roman" w:hAnsi="Calibri" w:cs="Calibri"/>
                <w:lang w:eastAsia="en-GB"/>
              </w:rPr>
              <w:t xml:space="preserve">, </w:t>
            </w:r>
            <w:r w:rsidR="00B236C0" w:rsidRPr="0044335F">
              <w:rPr>
                <w:rFonts w:ascii="Calibri" w:eastAsia="Times New Roman" w:hAnsi="Calibri" w:cs="Calibri"/>
                <w:lang w:eastAsia="en-GB"/>
              </w:rPr>
              <w:t xml:space="preserve">lunch time detention and a C1. </w:t>
            </w:r>
          </w:p>
        </w:tc>
      </w:tr>
      <w:tr w:rsidR="00C00E6E" w:rsidRPr="00251D4A" w14:paraId="5F7E80B7" w14:textId="77777777" w:rsidTr="006C09AE">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50AD3" w14:textId="48EACD9F" w:rsidR="00C00E6E" w:rsidRPr="00251D4A" w:rsidRDefault="00C00E6E" w:rsidP="00C00E6E">
            <w:pPr>
              <w:spacing w:after="0" w:line="240" w:lineRule="auto"/>
              <w:rPr>
                <w:rFonts w:ascii="Calibri" w:eastAsia="Times New Roman" w:hAnsi="Calibri" w:cs="Calibri"/>
                <w:lang w:eastAsia="en-GB"/>
              </w:rPr>
            </w:pPr>
            <w:r w:rsidRPr="00251D4A">
              <w:rPr>
                <w:rFonts w:ascii="Calibri" w:eastAsia="Times New Roman" w:hAnsi="Calibri" w:cs="Calibri"/>
                <w:lang w:eastAsia="en-GB"/>
              </w:rPr>
              <w:t>9.</w:t>
            </w:r>
            <w:r w:rsidR="003A779A" w:rsidRPr="00251D4A">
              <w:rPr>
                <w:rFonts w:ascii="Calibri" w:eastAsia="Times New Roman" w:hAnsi="Calibri" w:cs="Calibri"/>
                <w:lang w:eastAsia="en-GB"/>
              </w:rPr>
              <w:t>1</w:t>
            </w:r>
            <w:r w:rsidRPr="00251D4A">
              <w:rPr>
                <w:rFonts w:ascii="Calibri" w:eastAsia="Times New Roman" w:hAnsi="Calibri" w:cs="Calibri"/>
                <w:lang w:eastAsia="en-GB"/>
              </w:rPr>
              <w:t>5am </w:t>
            </w:r>
          </w:p>
        </w:tc>
        <w:tc>
          <w:tcPr>
            <w:tcW w:w="8717" w:type="dxa"/>
            <w:tcBorders>
              <w:top w:val="nil"/>
              <w:left w:val="nil"/>
              <w:bottom w:val="single" w:sz="8" w:space="0" w:color="auto"/>
              <w:right w:val="single" w:sz="8" w:space="0" w:color="auto"/>
            </w:tcBorders>
            <w:tcMar>
              <w:top w:w="0" w:type="dxa"/>
              <w:left w:w="108" w:type="dxa"/>
              <w:bottom w:w="0" w:type="dxa"/>
              <w:right w:w="108" w:type="dxa"/>
            </w:tcMar>
            <w:hideMark/>
          </w:tcPr>
          <w:p w14:paraId="2BDD2FC6" w14:textId="77777777" w:rsidR="00C00E6E" w:rsidRPr="00251D4A" w:rsidRDefault="00C00E6E" w:rsidP="00C00E6E">
            <w:pPr>
              <w:spacing w:after="0" w:line="240" w:lineRule="auto"/>
              <w:rPr>
                <w:rFonts w:ascii="Calibri" w:eastAsia="Times New Roman" w:hAnsi="Calibri" w:cs="Calibri"/>
                <w:lang w:eastAsia="en-GB"/>
              </w:rPr>
            </w:pPr>
            <w:r w:rsidRPr="00251D4A">
              <w:rPr>
                <w:rFonts w:ascii="Calibri" w:eastAsia="Times New Roman" w:hAnsi="Calibri" w:cs="Calibri"/>
                <w:lang w:eastAsia="en-GB"/>
              </w:rPr>
              <w:t>All morning registration closed for collation by the attendance team. A</w:t>
            </w:r>
            <w:r w:rsidRPr="00251D4A">
              <w:rPr>
                <w:rFonts w:ascii="Calibri" w:eastAsia="Times New Roman" w:hAnsi="Calibri" w:cs="Calibri"/>
                <w:color w:val="000000"/>
                <w:shd w:val="clear" w:color="auto" w:fill="FFFFFF"/>
                <w:lang w:eastAsia="en-GB"/>
              </w:rPr>
              <w:t>fter this time students arriving late to school will receive a U mark.</w:t>
            </w:r>
            <w:r w:rsidRPr="00251D4A">
              <w:rPr>
                <w:rFonts w:ascii="Calibri" w:eastAsia="Times New Roman" w:hAnsi="Calibri" w:cs="Calibri"/>
                <w:lang w:eastAsia="en-GB"/>
              </w:rPr>
              <w:t> </w:t>
            </w:r>
          </w:p>
        </w:tc>
      </w:tr>
      <w:tr w:rsidR="006C09AE" w:rsidRPr="00251D4A" w14:paraId="1EAE8E5D" w14:textId="77777777" w:rsidTr="006C09AE">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D8C1" w14:textId="1F711D93" w:rsidR="006C09AE" w:rsidRPr="00251D4A" w:rsidRDefault="006C09AE" w:rsidP="006C09AE">
            <w:pPr>
              <w:spacing w:after="0" w:line="240" w:lineRule="auto"/>
              <w:rPr>
                <w:rFonts w:ascii="Calibri" w:eastAsia="Times New Roman" w:hAnsi="Calibri" w:cs="Calibri"/>
                <w:lang w:eastAsia="en-GB"/>
              </w:rPr>
            </w:pPr>
            <w:r w:rsidRPr="0044335F">
              <w:rPr>
                <w:rFonts w:ascii="Calibri" w:eastAsia="Times New Roman" w:hAnsi="Calibri" w:cs="Calibri"/>
                <w:lang w:eastAsia="en-GB"/>
              </w:rPr>
              <w:t>12.30pm </w:t>
            </w:r>
          </w:p>
        </w:tc>
        <w:tc>
          <w:tcPr>
            <w:tcW w:w="8717" w:type="dxa"/>
            <w:tcBorders>
              <w:top w:val="nil"/>
              <w:left w:val="nil"/>
              <w:bottom w:val="single" w:sz="8" w:space="0" w:color="auto"/>
              <w:right w:val="single" w:sz="8" w:space="0" w:color="auto"/>
            </w:tcBorders>
            <w:tcMar>
              <w:top w:w="0" w:type="dxa"/>
              <w:left w:w="108" w:type="dxa"/>
              <w:bottom w:w="0" w:type="dxa"/>
              <w:right w:w="108" w:type="dxa"/>
            </w:tcMar>
          </w:tcPr>
          <w:p w14:paraId="54B429A5" w14:textId="5188466D" w:rsidR="006C09AE" w:rsidRPr="00251D4A" w:rsidRDefault="006C09AE" w:rsidP="006C09AE">
            <w:pPr>
              <w:spacing w:after="0" w:line="240" w:lineRule="auto"/>
              <w:rPr>
                <w:rFonts w:ascii="Calibri" w:eastAsia="Times New Roman" w:hAnsi="Calibri" w:cs="Calibri"/>
                <w:lang w:eastAsia="en-GB"/>
              </w:rPr>
            </w:pPr>
            <w:r w:rsidRPr="00251D4A">
              <w:rPr>
                <w:rFonts w:ascii="Calibri" w:eastAsia="Times New Roman" w:hAnsi="Calibri" w:cs="Calibri"/>
                <w:lang w:eastAsia="en-GB"/>
              </w:rPr>
              <w:t>Afternoon registration opens. Students who arrive at Period 4 lessons after this time receive a late mark. </w:t>
            </w:r>
          </w:p>
        </w:tc>
      </w:tr>
      <w:tr w:rsidR="006C09AE" w:rsidRPr="00251D4A" w14:paraId="60A411E7" w14:textId="77777777" w:rsidTr="006C09AE">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83D15" w14:textId="27347875" w:rsidR="006C09AE" w:rsidRPr="00251D4A" w:rsidRDefault="006C09AE" w:rsidP="006C09AE">
            <w:pPr>
              <w:spacing w:after="0" w:line="240" w:lineRule="auto"/>
              <w:rPr>
                <w:rFonts w:ascii="Calibri" w:eastAsia="Times New Roman" w:hAnsi="Calibri" w:cs="Calibri"/>
                <w:lang w:eastAsia="en-GB"/>
              </w:rPr>
            </w:pPr>
            <w:r w:rsidRPr="0044335F">
              <w:rPr>
                <w:rFonts w:ascii="Calibri" w:eastAsia="Times New Roman" w:hAnsi="Calibri" w:cs="Calibri"/>
                <w:lang w:eastAsia="en-GB"/>
              </w:rPr>
              <w:t>1pm </w:t>
            </w:r>
          </w:p>
        </w:tc>
        <w:tc>
          <w:tcPr>
            <w:tcW w:w="8717" w:type="dxa"/>
            <w:tcBorders>
              <w:top w:val="nil"/>
              <w:left w:val="nil"/>
              <w:bottom w:val="single" w:sz="8" w:space="0" w:color="auto"/>
              <w:right w:val="single" w:sz="8" w:space="0" w:color="auto"/>
            </w:tcBorders>
            <w:tcMar>
              <w:top w:w="0" w:type="dxa"/>
              <w:left w:w="108" w:type="dxa"/>
              <w:bottom w:w="0" w:type="dxa"/>
              <w:right w:w="108" w:type="dxa"/>
            </w:tcMar>
          </w:tcPr>
          <w:p w14:paraId="506C2A6A" w14:textId="22FDE7FD" w:rsidR="006C09AE" w:rsidRPr="00251D4A" w:rsidRDefault="006C09AE" w:rsidP="006C09AE">
            <w:pPr>
              <w:spacing w:after="0" w:line="240" w:lineRule="auto"/>
              <w:rPr>
                <w:rFonts w:ascii="Calibri" w:eastAsia="Times New Roman" w:hAnsi="Calibri" w:cs="Calibri"/>
                <w:lang w:eastAsia="en-GB"/>
              </w:rPr>
            </w:pPr>
            <w:r w:rsidRPr="00251D4A">
              <w:rPr>
                <w:rFonts w:ascii="Calibri" w:eastAsia="Times New Roman" w:hAnsi="Calibri" w:cs="Calibri"/>
                <w:lang w:eastAsia="en-GB"/>
              </w:rPr>
              <w:t xml:space="preserve">Afternoon registration closed for collation by the attendance team. </w:t>
            </w:r>
            <w:r w:rsidRPr="00251D4A">
              <w:rPr>
                <w:rFonts w:ascii="Calibri" w:eastAsia="Times New Roman" w:hAnsi="Calibri" w:cs="Calibri"/>
                <w:color w:val="000000"/>
                <w:shd w:val="clear" w:color="auto" w:fill="FFFFFF"/>
                <w:lang w:eastAsia="en-GB"/>
              </w:rPr>
              <w:t>After this time students arriving late to school will receive a U mark.</w:t>
            </w:r>
            <w:r w:rsidRPr="00251D4A">
              <w:rPr>
                <w:rFonts w:ascii="Calibri" w:eastAsia="Times New Roman" w:hAnsi="Calibri" w:cs="Calibri"/>
                <w:lang w:eastAsia="en-GB"/>
              </w:rPr>
              <w:t> </w:t>
            </w:r>
          </w:p>
        </w:tc>
      </w:tr>
      <w:tr w:rsidR="006C09AE" w:rsidRPr="00251D4A" w14:paraId="043F8044" w14:textId="77777777" w:rsidTr="006C09AE">
        <w:tc>
          <w:tcPr>
            <w:tcW w:w="10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4FAC41" w14:textId="0D94AF75" w:rsidR="006C09AE" w:rsidRPr="0044335F" w:rsidRDefault="006C09AE" w:rsidP="006C09AE">
            <w:pPr>
              <w:spacing w:after="0" w:line="240" w:lineRule="auto"/>
              <w:rPr>
                <w:rFonts w:ascii="Calibri" w:eastAsia="Times New Roman" w:hAnsi="Calibri" w:cs="Calibri"/>
                <w:lang w:eastAsia="en-GB"/>
              </w:rPr>
            </w:pPr>
            <w:r w:rsidRPr="0044335F">
              <w:rPr>
                <w:rFonts w:ascii="Calibri" w:eastAsia="Times New Roman" w:hAnsi="Calibri" w:cs="Calibri"/>
                <w:lang w:eastAsia="en-GB"/>
              </w:rPr>
              <w:t>2.10pm</w:t>
            </w:r>
          </w:p>
        </w:tc>
        <w:tc>
          <w:tcPr>
            <w:tcW w:w="8717" w:type="dxa"/>
            <w:tcBorders>
              <w:top w:val="nil"/>
              <w:left w:val="nil"/>
              <w:bottom w:val="single" w:sz="8" w:space="0" w:color="auto"/>
              <w:right w:val="single" w:sz="8" w:space="0" w:color="auto"/>
            </w:tcBorders>
            <w:tcMar>
              <w:top w:w="0" w:type="dxa"/>
              <w:left w:w="108" w:type="dxa"/>
              <w:bottom w:w="0" w:type="dxa"/>
              <w:right w:w="108" w:type="dxa"/>
            </w:tcMar>
          </w:tcPr>
          <w:p w14:paraId="388FEB37" w14:textId="72C1C19A" w:rsidR="006C09AE" w:rsidRPr="0044335F" w:rsidRDefault="006C09AE" w:rsidP="006C09AE">
            <w:pPr>
              <w:spacing w:after="0" w:line="240" w:lineRule="auto"/>
              <w:rPr>
                <w:rFonts w:ascii="Calibri" w:eastAsia="Times New Roman" w:hAnsi="Calibri" w:cs="Calibri"/>
                <w:lang w:eastAsia="en-GB"/>
              </w:rPr>
            </w:pPr>
            <w:r w:rsidRPr="0044335F">
              <w:rPr>
                <w:rFonts w:ascii="Calibri" w:eastAsia="Times New Roman" w:hAnsi="Calibri" w:cs="Calibri"/>
                <w:lang w:eastAsia="en-GB"/>
              </w:rPr>
              <w:t>Students returning from lunch off site (by arrangement only) must sign in through reception.</w:t>
            </w:r>
          </w:p>
        </w:tc>
      </w:tr>
    </w:tbl>
    <w:p w14:paraId="07FB7DA8" w14:textId="77777777" w:rsidR="00C00E6E" w:rsidRPr="00251D4A" w:rsidRDefault="00C00E6E" w:rsidP="007510BF">
      <w:pPr>
        <w:rPr>
          <w:b/>
        </w:rPr>
      </w:pPr>
    </w:p>
    <w:p w14:paraId="070CC361" w14:textId="77777777"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It is important to foster positive attitudes to arriving at school on time. Students who arrive late have a negative start to the day and may miss vital information given at the beginning of the day/lessons.</w:t>
      </w:r>
    </w:p>
    <w:p w14:paraId="083BDC44" w14:textId="77777777" w:rsidR="00251D4A" w:rsidRDefault="00251D4A" w:rsidP="007510BF">
      <w:pPr>
        <w:overflowPunct w:val="0"/>
        <w:autoSpaceDE w:val="0"/>
        <w:autoSpaceDN w:val="0"/>
        <w:adjustRightInd w:val="0"/>
        <w:spacing w:after="0" w:line="240" w:lineRule="auto"/>
        <w:textAlignment w:val="baseline"/>
        <w:rPr>
          <w:rFonts w:ascii="Calibri" w:eastAsia="Times New Roman" w:hAnsi="Calibri" w:cs="Calibri"/>
          <w:strike/>
        </w:rPr>
      </w:pPr>
    </w:p>
    <w:p w14:paraId="1D45E160" w14:textId="7BD70D17" w:rsidR="00331947" w:rsidRPr="00251D4A" w:rsidRDefault="00331947" w:rsidP="007510BF">
      <w:p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On arrival after the close of register, students must immediately report to the Academy front reception where the register will be amended to indicate the student is in school.  This ensures that we can be responsible for their health and safety whilst they are on sit</w:t>
      </w:r>
      <w:r w:rsidR="00251D4A">
        <w:rPr>
          <w:rFonts w:ascii="Calibri" w:eastAsia="Times New Roman" w:hAnsi="Calibri" w:cs="Calibri"/>
        </w:rPr>
        <w:t>e.</w:t>
      </w:r>
    </w:p>
    <w:p w14:paraId="3DCF166D" w14:textId="77777777" w:rsidR="00A62319" w:rsidRPr="00251D4A" w:rsidRDefault="00A62319" w:rsidP="007510BF">
      <w:pPr>
        <w:overflowPunct w:val="0"/>
        <w:autoSpaceDE w:val="0"/>
        <w:autoSpaceDN w:val="0"/>
        <w:adjustRightInd w:val="0"/>
        <w:spacing w:after="0" w:line="240" w:lineRule="auto"/>
        <w:textAlignment w:val="baseline"/>
        <w:rPr>
          <w:rFonts w:ascii="Calibri" w:eastAsia="Times New Roman" w:hAnsi="Calibri" w:cs="Calibri"/>
        </w:rPr>
      </w:pPr>
    </w:p>
    <w:p w14:paraId="1CE3E749" w14:textId="041E38AD" w:rsidR="007510BF" w:rsidRDefault="001C7AAC" w:rsidP="00326171">
      <w:r w:rsidRPr="00251D4A">
        <w:t xml:space="preserve">The school will regard punctuality </w:t>
      </w:r>
      <w:r w:rsidR="00A62319" w:rsidRPr="00251D4A">
        <w:t xml:space="preserve">with </w:t>
      </w:r>
      <w:r w:rsidRPr="00251D4A">
        <w:t xml:space="preserve">the utmost importance and </w:t>
      </w:r>
      <w:r w:rsidR="006D504D" w:rsidRPr="00251D4A">
        <w:t>sanctions are applied for lateness.</w:t>
      </w:r>
      <w:r w:rsidRPr="00251D4A">
        <w:t xml:space="preserve"> </w:t>
      </w:r>
      <w:r w:rsidR="00A62319" w:rsidRPr="00251D4A">
        <w:t xml:space="preserve">These include but are not limited to detentions during social time, after school detentions and/ or more serious sanctions for persistent lateness. We do not require a parent/ carer’s permission to set and enforce a sanction, but will always inform them if an after school detention is taking place. </w:t>
      </w:r>
    </w:p>
    <w:p w14:paraId="048675C3" w14:textId="77777777" w:rsidR="00251D4A" w:rsidRPr="00251D4A" w:rsidRDefault="00251D4A" w:rsidP="00326171"/>
    <w:p w14:paraId="36A13036" w14:textId="70DC4D5E" w:rsidR="00786D9F" w:rsidRPr="00251D4A" w:rsidRDefault="00786D9F" w:rsidP="00786D9F">
      <w:pPr>
        <w:pStyle w:val="Heading3"/>
        <w:pBdr>
          <w:bottom w:val="single" w:sz="18" w:space="1" w:color="808080"/>
        </w:pBdr>
        <w:spacing w:before="0" w:after="0" w:line="298" w:lineRule="auto"/>
        <w:rPr>
          <w:rFonts w:ascii="Arial" w:hAnsi="Arial" w:cs="Arial"/>
          <w:b w:val="0"/>
          <w:bCs w:val="0"/>
          <w:szCs w:val="22"/>
        </w:rPr>
      </w:pPr>
      <w:r w:rsidRPr="00251D4A">
        <w:rPr>
          <w:rFonts w:ascii="Arial" w:hAnsi="Arial" w:cs="Arial"/>
          <w:spacing w:val="-9"/>
          <w:w w:val="85"/>
          <w:szCs w:val="22"/>
        </w:rPr>
        <w:lastRenderedPageBreak/>
        <w:t>Truancy</w:t>
      </w:r>
    </w:p>
    <w:p w14:paraId="60C35803" w14:textId="4E90F13B" w:rsidR="00786D9F" w:rsidRPr="00251D4A" w:rsidRDefault="00786D9F" w:rsidP="00786D9F">
      <w:pPr>
        <w:rPr>
          <w:b/>
        </w:rPr>
      </w:pPr>
    </w:p>
    <w:p w14:paraId="0EDEC41F" w14:textId="22AF9CA7" w:rsidR="001E567C" w:rsidRPr="00251D4A" w:rsidRDefault="001E567C" w:rsidP="001E567C">
      <w:r w:rsidRPr="00251D4A">
        <w:t xml:space="preserve">Truancy will be considered as any absence of part, or all, of one or more days from school, during which the school has not been notified of the cause behind such absence. </w:t>
      </w:r>
    </w:p>
    <w:p w14:paraId="13168F10" w14:textId="356074A9" w:rsidR="001E567C" w:rsidRPr="00251D4A" w:rsidRDefault="001E567C" w:rsidP="001E567C">
      <w:r w:rsidRPr="00251D4A">
        <w:rPr>
          <w:rFonts w:cstheme="minorHAnsi"/>
        </w:rPr>
        <w:t xml:space="preserve">Any </w:t>
      </w:r>
      <w:r w:rsidR="00A42149" w:rsidRPr="00251D4A">
        <w:rPr>
          <w:rFonts w:cstheme="minorHAnsi"/>
        </w:rPr>
        <w:t>student</w:t>
      </w:r>
      <w:r w:rsidRPr="00251D4A">
        <w:rPr>
          <w:rFonts w:cstheme="minorHAnsi"/>
        </w:rPr>
        <w:t xml:space="preserve"> with permission to leave the school during the day must sign out at the school office and sign back in again on their return.</w:t>
      </w:r>
    </w:p>
    <w:p w14:paraId="637B1C52" w14:textId="563B6192" w:rsidR="001E567C" w:rsidRPr="00251D4A" w:rsidRDefault="001E567C" w:rsidP="001E567C">
      <w:r w:rsidRPr="00251D4A">
        <w:t xml:space="preserve">Immediate action will be taken when there are any concerns that a </w:t>
      </w:r>
      <w:r w:rsidR="00A42149" w:rsidRPr="00251D4A">
        <w:t>student</w:t>
      </w:r>
      <w:r w:rsidRPr="00251D4A">
        <w:t xml:space="preserve"> might be truanting. If truancy is suspected, the</w:t>
      </w:r>
      <w:r w:rsidR="00A62319" w:rsidRPr="00251D4A">
        <w:t xml:space="preserve"> P</w:t>
      </w:r>
      <w:r w:rsidR="00A42149" w:rsidRPr="00251D4A">
        <w:t>astoral</w:t>
      </w:r>
      <w:r w:rsidR="000C2058" w:rsidRPr="00251D4A">
        <w:t xml:space="preserve"> </w:t>
      </w:r>
      <w:r w:rsidR="00A62319" w:rsidRPr="00251D4A">
        <w:t>T</w:t>
      </w:r>
      <w:r w:rsidR="000C2058" w:rsidRPr="00251D4A">
        <w:t>eam</w:t>
      </w:r>
      <w:r w:rsidRPr="00251D4A">
        <w:t xml:space="preserve"> is notified and they will</w:t>
      </w:r>
      <w:r w:rsidR="00A62319" w:rsidRPr="00251D4A">
        <w:t xml:space="preserve"> conduct a search for the student. If they cannot be found, they will</w:t>
      </w:r>
      <w:r w:rsidRPr="00251D4A">
        <w:t xml:space="preserve"> contact the parent</w:t>
      </w:r>
      <w:r w:rsidR="00B236C0">
        <w:t xml:space="preserve"> or</w:t>
      </w:r>
      <w:r w:rsidR="00A62319" w:rsidRPr="00251D4A">
        <w:t xml:space="preserve"> carer</w:t>
      </w:r>
      <w:r w:rsidRPr="00251D4A">
        <w:t xml:space="preserve"> in order to assess the reasons behind the </w:t>
      </w:r>
      <w:r w:rsidR="000C2058" w:rsidRPr="00251D4A">
        <w:t>student</w:t>
      </w:r>
      <w:r w:rsidRPr="00251D4A">
        <w:t xml:space="preserve"> not attending school. </w:t>
      </w:r>
    </w:p>
    <w:p w14:paraId="04FA68E2" w14:textId="77777777" w:rsidR="001E567C" w:rsidRPr="00251D4A" w:rsidRDefault="001E567C" w:rsidP="001E567C">
      <w:r w:rsidRPr="00251D4A">
        <w:t>The following procedures will be taken in the event of a truancy:</w:t>
      </w:r>
    </w:p>
    <w:p w14:paraId="6A5F1404" w14:textId="4DA91D4A" w:rsidR="00A62319" w:rsidRPr="00251D4A" w:rsidRDefault="00A62319" w:rsidP="001E567C">
      <w:pPr>
        <w:pStyle w:val="ListParagraph"/>
        <w:numPr>
          <w:ilvl w:val="0"/>
          <w:numId w:val="28"/>
        </w:numPr>
        <w:spacing w:before="200" w:after="200" w:line="276" w:lineRule="auto"/>
        <w:jc w:val="both"/>
      </w:pPr>
      <w:r w:rsidRPr="00251D4A">
        <w:t>The time missed will likely made up during social time or after school.</w:t>
      </w:r>
    </w:p>
    <w:p w14:paraId="43F75470" w14:textId="77777777" w:rsidR="001E567C" w:rsidRPr="00251D4A" w:rsidRDefault="001E567C" w:rsidP="001E567C">
      <w:pPr>
        <w:pStyle w:val="ListParagraph"/>
        <w:numPr>
          <w:ilvl w:val="0"/>
          <w:numId w:val="28"/>
        </w:numPr>
        <w:spacing w:before="200" w:after="200" w:line="276" w:lineRule="auto"/>
        <w:jc w:val="both"/>
      </w:pPr>
      <w:r w:rsidRPr="00251D4A">
        <w:t>If any further truancy occurs, then the school will consider issuing a penalty notice.</w:t>
      </w:r>
    </w:p>
    <w:p w14:paraId="2F6A47C1" w14:textId="272FDF63" w:rsidR="00786D9F" w:rsidRPr="00251D4A" w:rsidRDefault="001E567C" w:rsidP="00326171">
      <w:pPr>
        <w:pStyle w:val="ListParagraph"/>
        <w:numPr>
          <w:ilvl w:val="0"/>
          <w:numId w:val="28"/>
        </w:numPr>
        <w:spacing w:before="200" w:after="200" w:line="276" w:lineRule="auto"/>
        <w:jc w:val="both"/>
      </w:pPr>
      <w:r w:rsidRPr="00251D4A">
        <w:t xml:space="preserve">A penalty notice </w:t>
      </w:r>
      <w:r w:rsidR="00B236C0" w:rsidRPr="0044335F">
        <w:t>may</w:t>
      </w:r>
      <w:r w:rsidRPr="00B236C0">
        <w:t xml:space="preserve"> </w:t>
      </w:r>
      <w:r w:rsidRPr="00251D4A">
        <w:t xml:space="preserve">be issued where there is overt truancy, inappropriate </w:t>
      </w:r>
      <w:r w:rsidR="00A62319" w:rsidRPr="00251D4A">
        <w:t>parentally condoned</w:t>
      </w:r>
      <w:r w:rsidRPr="00251D4A">
        <w:t xml:space="preserve"> absence, excessive holidays in term-time and persistent late arrival at school.</w:t>
      </w:r>
    </w:p>
    <w:p w14:paraId="0A1BD7AB" w14:textId="56840C4B" w:rsidR="00EF3C58" w:rsidRPr="00251D4A" w:rsidRDefault="00EA02F3" w:rsidP="00EA02F3">
      <w:pPr>
        <w:pStyle w:val="Heading3"/>
        <w:pBdr>
          <w:bottom w:val="single" w:sz="18" w:space="1" w:color="808080"/>
        </w:pBdr>
        <w:spacing w:before="0" w:after="0" w:line="298" w:lineRule="auto"/>
      </w:pPr>
      <w:r w:rsidRPr="00251D4A">
        <w:rPr>
          <w:rFonts w:ascii="Arial" w:hAnsi="Arial" w:cs="Arial"/>
          <w:spacing w:val="-9"/>
          <w:w w:val="85"/>
          <w:szCs w:val="22"/>
        </w:rPr>
        <w:t>Missing children</w:t>
      </w:r>
    </w:p>
    <w:p w14:paraId="3FA6C21A" w14:textId="77777777" w:rsidR="00545C7A" w:rsidRPr="00251D4A" w:rsidRDefault="00545C7A" w:rsidP="00EF3C58"/>
    <w:p w14:paraId="3A0A9694" w14:textId="4C270740" w:rsidR="00EF3C58" w:rsidRPr="00251D4A" w:rsidRDefault="00EF3C58" w:rsidP="00EF3C58">
      <w:r w:rsidRPr="00251D4A">
        <w:t xml:space="preserve">Students will not be permitted to leave the school premises during the school day unless they have permission from the school. The following procedures will be taken in the event of a </w:t>
      </w:r>
      <w:r w:rsidR="00545C7A" w:rsidRPr="00251D4A">
        <w:t>student</w:t>
      </w:r>
      <w:r w:rsidRPr="00251D4A">
        <w:t xml:space="preserve"> going missing whilst at school:</w:t>
      </w:r>
    </w:p>
    <w:p w14:paraId="433F6CBB" w14:textId="19B416AA" w:rsidR="00EF3C58" w:rsidRPr="00251D4A" w:rsidRDefault="00EF3C58" w:rsidP="00EF3C58">
      <w:pPr>
        <w:pStyle w:val="ListParagraph"/>
        <w:numPr>
          <w:ilvl w:val="0"/>
          <w:numId w:val="29"/>
        </w:numPr>
        <w:spacing w:before="200" w:after="200" w:line="276" w:lineRule="auto"/>
        <w:jc w:val="both"/>
        <w:rPr>
          <w:strike/>
        </w:rPr>
      </w:pPr>
      <w:r w:rsidRPr="00251D4A">
        <w:t xml:space="preserve">The member of staff who has noticed the missing </w:t>
      </w:r>
      <w:r w:rsidR="00545C7A" w:rsidRPr="00251D4A">
        <w:t>student</w:t>
      </w:r>
      <w:r w:rsidRPr="00251D4A">
        <w:t xml:space="preserve"> will inform </w:t>
      </w:r>
      <w:r w:rsidR="00C157D7" w:rsidRPr="00251D4A">
        <w:t>‘on call’</w:t>
      </w:r>
      <w:r w:rsidRPr="00251D4A">
        <w:t xml:space="preserve"> immediately</w:t>
      </w:r>
      <w:r w:rsidR="00C157D7" w:rsidRPr="00251D4A">
        <w:t xml:space="preserve"> </w:t>
      </w:r>
    </w:p>
    <w:p w14:paraId="733B07EA" w14:textId="77777777" w:rsidR="00EF3C58" w:rsidRPr="00251D4A" w:rsidRDefault="00EF3C58" w:rsidP="00EF3C58">
      <w:pPr>
        <w:pStyle w:val="ListParagraph"/>
        <w:numPr>
          <w:ilvl w:val="0"/>
          <w:numId w:val="29"/>
        </w:numPr>
        <w:spacing w:before="200" w:after="200" w:line="276" w:lineRule="auto"/>
        <w:jc w:val="both"/>
      </w:pPr>
      <w:r w:rsidRPr="00251D4A">
        <w:t>The office staff will also be informed as they will act as a point of contact for receiving information regarding the search.</w:t>
      </w:r>
    </w:p>
    <w:p w14:paraId="3AAB8EE0" w14:textId="04EDD5D4" w:rsidR="00EF3C58" w:rsidRPr="00251D4A" w:rsidRDefault="00EF3C58" w:rsidP="00EF3C58">
      <w:pPr>
        <w:pStyle w:val="ListParagraph"/>
        <w:numPr>
          <w:ilvl w:val="0"/>
          <w:numId w:val="29"/>
        </w:numPr>
        <w:spacing w:before="200" w:after="200" w:line="276" w:lineRule="auto"/>
        <w:jc w:val="both"/>
      </w:pPr>
      <w:r w:rsidRPr="00251D4A">
        <w:t>Available members of staff will conduct a thorough search of th</w:t>
      </w:r>
      <w:r w:rsidR="00230B66" w:rsidRPr="00251D4A">
        <w:t>e</w:t>
      </w:r>
      <w:r w:rsidRPr="00251D4A">
        <w:t xml:space="preserve"> premises.</w:t>
      </w:r>
    </w:p>
    <w:p w14:paraId="544612F4" w14:textId="5FB4881E" w:rsidR="00EF3C58" w:rsidRPr="00251D4A" w:rsidRDefault="00EF3C58" w:rsidP="00EF3C58">
      <w:pPr>
        <w:pStyle w:val="ListParagraph"/>
        <w:numPr>
          <w:ilvl w:val="0"/>
          <w:numId w:val="31"/>
        </w:numPr>
        <w:spacing w:before="200" w:after="200" w:line="276" w:lineRule="auto"/>
        <w:jc w:val="both"/>
      </w:pPr>
      <w:r w:rsidRPr="00251D4A">
        <w:t xml:space="preserve">If the pupil has not been found after </w:t>
      </w:r>
      <w:r w:rsidR="006D504D" w:rsidRPr="00251D4A">
        <w:t>30</w:t>
      </w:r>
      <w:r w:rsidRPr="00251D4A">
        <w:t xml:space="preserve"> minutes, then the parents of the </w:t>
      </w:r>
      <w:r w:rsidR="00413FBA" w:rsidRPr="00251D4A">
        <w:t>student</w:t>
      </w:r>
      <w:r w:rsidRPr="00251D4A">
        <w:t xml:space="preserve"> will be notified.</w:t>
      </w:r>
    </w:p>
    <w:p w14:paraId="1F520E2F" w14:textId="77777777" w:rsidR="00EF3C58" w:rsidRPr="00251D4A" w:rsidRDefault="00EF3C58" w:rsidP="00EF3C58">
      <w:pPr>
        <w:pStyle w:val="ListParagraph"/>
        <w:numPr>
          <w:ilvl w:val="0"/>
          <w:numId w:val="31"/>
        </w:numPr>
        <w:spacing w:before="200" w:after="200" w:line="276" w:lineRule="auto"/>
        <w:jc w:val="both"/>
      </w:pPr>
      <w:r w:rsidRPr="00251D4A">
        <w:t>The school will attempt to contact parents using the emergency contact numbers provided.</w:t>
      </w:r>
    </w:p>
    <w:p w14:paraId="7DC930F1" w14:textId="4367C472" w:rsidR="00EF3C58" w:rsidRPr="00251D4A" w:rsidRDefault="00EF3C58" w:rsidP="00AE5D99">
      <w:pPr>
        <w:pStyle w:val="ListParagraph"/>
        <w:numPr>
          <w:ilvl w:val="0"/>
          <w:numId w:val="31"/>
        </w:numPr>
        <w:spacing w:before="200" w:after="200" w:line="276" w:lineRule="auto"/>
        <w:jc w:val="both"/>
      </w:pPr>
      <w:r w:rsidRPr="00251D4A">
        <w:t xml:space="preserve">If the parents have had no contact from the </w:t>
      </w:r>
      <w:r w:rsidR="00AE5D99" w:rsidRPr="00251D4A">
        <w:t>student</w:t>
      </w:r>
      <w:r w:rsidRPr="00251D4A">
        <w:t xml:space="preserve">, and the emergency contacts list has been exhausted, the police will be contacted. </w:t>
      </w:r>
    </w:p>
    <w:p w14:paraId="2A678F8E" w14:textId="34520C17" w:rsidR="00EF3C58" w:rsidRPr="00251D4A" w:rsidRDefault="00EF3C58" w:rsidP="00EF3C58">
      <w:pPr>
        <w:pStyle w:val="ListParagraph"/>
        <w:numPr>
          <w:ilvl w:val="0"/>
          <w:numId w:val="31"/>
        </w:numPr>
        <w:spacing w:before="200" w:after="200" w:line="276" w:lineRule="auto"/>
        <w:jc w:val="both"/>
      </w:pPr>
      <w:r w:rsidRPr="00251D4A">
        <w:t xml:space="preserve">If the missing </w:t>
      </w:r>
      <w:r w:rsidR="00AE5D99" w:rsidRPr="00251D4A">
        <w:t>student</w:t>
      </w:r>
      <w:r w:rsidRPr="00251D4A">
        <w:t xml:space="preserve"> has an allocated social worker, is a looked-after child, or has any SEND, then the appropriate personnel will be informed. </w:t>
      </w:r>
    </w:p>
    <w:p w14:paraId="736623A7" w14:textId="3A5AD135" w:rsidR="00EF3C58" w:rsidRPr="00251D4A" w:rsidRDefault="00EF3C58" w:rsidP="00EF3C58">
      <w:pPr>
        <w:pStyle w:val="ListParagraph"/>
        <w:numPr>
          <w:ilvl w:val="0"/>
          <w:numId w:val="31"/>
        </w:numPr>
        <w:spacing w:before="200" w:after="200" w:line="276" w:lineRule="auto"/>
        <w:jc w:val="both"/>
      </w:pPr>
      <w:r w:rsidRPr="00251D4A">
        <w:t xml:space="preserve">Parents and any other agencies will be informed immediately when the </w:t>
      </w:r>
      <w:r w:rsidR="00FE17DC" w:rsidRPr="00251D4A">
        <w:t>student</w:t>
      </w:r>
      <w:r w:rsidRPr="00251D4A">
        <w:t xml:space="preserve"> has been located. </w:t>
      </w:r>
    </w:p>
    <w:p w14:paraId="3794FDA0" w14:textId="42F4ABB5" w:rsidR="00BA69EA" w:rsidRPr="00251D4A" w:rsidRDefault="00EF3C58" w:rsidP="00837342">
      <w:r w:rsidRPr="00251D4A">
        <w:t xml:space="preserve">The </w:t>
      </w:r>
      <w:r w:rsidR="00837342" w:rsidRPr="00251D4A">
        <w:t>Academy</w:t>
      </w:r>
      <w:r w:rsidRPr="00251D4A">
        <w:t xml:space="preserve"> will take the appropriate action to ensure that </w:t>
      </w:r>
      <w:r w:rsidR="00837342" w:rsidRPr="00251D4A">
        <w:t>student</w:t>
      </w:r>
      <w:r w:rsidRPr="00251D4A">
        <w:t xml:space="preserve">s understand they must not leave the premises, and sanctions will be issued if deemed necessary. Appropriate disciplinary procedures will be followed in accordance with the </w:t>
      </w:r>
      <w:r w:rsidR="00C00E6E" w:rsidRPr="00251D4A">
        <w:t xml:space="preserve">Positive </w:t>
      </w:r>
      <w:r w:rsidRPr="00251D4A">
        <w:t>Behavioural Policy.</w:t>
      </w:r>
    </w:p>
    <w:p w14:paraId="3F0EF774" w14:textId="77777777" w:rsidR="007510BF" w:rsidRPr="00251D4A" w:rsidRDefault="007510BF" w:rsidP="007510BF">
      <w:pPr>
        <w:pStyle w:val="Heading3"/>
        <w:pBdr>
          <w:bottom w:val="single" w:sz="18" w:space="1" w:color="808080"/>
        </w:pBdr>
        <w:spacing w:before="0" w:after="0" w:line="298" w:lineRule="auto"/>
        <w:rPr>
          <w:rFonts w:ascii="Arial" w:hAnsi="Arial" w:cs="Arial"/>
          <w:b w:val="0"/>
          <w:bCs w:val="0"/>
          <w:szCs w:val="22"/>
        </w:rPr>
      </w:pPr>
      <w:r w:rsidRPr="00251D4A">
        <w:rPr>
          <w:rFonts w:ascii="Arial" w:hAnsi="Arial" w:cs="Arial"/>
          <w:color w:val="231F20"/>
          <w:spacing w:val="-9"/>
          <w:w w:val="85"/>
          <w:szCs w:val="22"/>
        </w:rPr>
        <w:t>Procedure</w:t>
      </w:r>
    </w:p>
    <w:p w14:paraId="3C38025F" w14:textId="77777777" w:rsidR="007510BF" w:rsidRPr="00251D4A" w:rsidRDefault="007510BF" w:rsidP="007510BF">
      <w:pPr>
        <w:rPr>
          <w:b/>
        </w:rPr>
      </w:pPr>
    </w:p>
    <w:p w14:paraId="4BBFB933" w14:textId="31BA210F" w:rsidR="007510BF" w:rsidRPr="00251D4A" w:rsidRDefault="00331947" w:rsidP="007510BF">
      <w:p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The procedures for monitoring attendance are outlined below.  The</w:t>
      </w:r>
      <w:r w:rsidR="00C00E6E" w:rsidRPr="00251D4A">
        <w:rPr>
          <w:rFonts w:ascii="Calibri" w:eastAsia="Times New Roman" w:hAnsi="Calibri" w:cs="Calibri"/>
        </w:rPr>
        <w:t xml:space="preserve"> Attendance and</w:t>
      </w:r>
      <w:r w:rsidRPr="00251D4A">
        <w:rPr>
          <w:rFonts w:ascii="Calibri" w:eastAsia="Times New Roman" w:hAnsi="Calibri" w:cs="Calibri"/>
        </w:rPr>
        <w:t xml:space="preserve"> Pastoral </w:t>
      </w:r>
      <w:r w:rsidR="00007CA7" w:rsidRPr="00251D4A">
        <w:rPr>
          <w:rFonts w:ascii="Calibri" w:eastAsia="Times New Roman" w:hAnsi="Calibri" w:cs="Calibri"/>
        </w:rPr>
        <w:t>T</w:t>
      </w:r>
      <w:r w:rsidRPr="00251D4A">
        <w:rPr>
          <w:rFonts w:ascii="Calibri" w:eastAsia="Times New Roman" w:hAnsi="Calibri" w:cs="Calibri"/>
        </w:rPr>
        <w:t>eam work in partnership with all stakeholders</w:t>
      </w:r>
      <w:r w:rsidR="00251D4A">
        <w:rPr>
          <w:rFonts w:ascii="Calibri" w:eastAsia="Times New Roman" w:hAnsi="Calibri" w:cs="Calibri"/>
        </w:rPr>
        <w:t xml:space="preserve"> </w:t>
      </w:r>
      <w:r w:rsidRPr="00251D4A">
        <w:rPr>
          <w:rFonts w:ascii="Calibri" w:eastAsia="Times New Roman" w:hAnsi="Calibri" w:cs="Calibri"/>
        </w:rPr>
        <w:t>and outside agencies to maintain high levels of attendance and support students who may be having difficulties which lead to absences.</w:t>
      </w:r>
    </w:p>
    <w:p w14:paraId="1530A655" w14:textId="77777777" w:rsidR="00331947" w:rsidRPr="00251D4A" w:rsidRDefault="00331947" w:rsidP="007510BF">
      <w:pPr>
        <w:overflowPunct w:val="0"/>
        <w:autoSpaceDE w:val="0"/>
        <w:autoSpaceDN w:val="0"/>
        <w:adjustRightInd w:val="0"/>
        <w:spacing w:after="0" w:line="240" w:lineRule="auto"/>
        <w:textAlignment w:val="baseline"/>
        <w:rPr>
          <w:rFonts w:ascii="Calibri" w:eastAsia="Times New Roman" w:hAnsi="Calibri" w:cs="Calibri"/>
        </w:rPr>
      </w:pPr>
    </w:p>
    <w:p w14:paraId="0669C554" w14:textId="05B7D6CD" w:rsidR="007510BF" w:rsidRPr="00251D4A" w:rsidRDefault="007510BF" w:rsidP="007510BF">
      <w:pPr>
        <w:numPr>
          <w:ilvl w:val="0"/>
          <w:numId w:val="3"/>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lastRenderedPageBreak/>
        <w:t>If a child is absent from school, parents should</w:t>
      </w:r>
      <w:r w:rsidR="00C00E6E" w:rsidRPr="00251D4A">
        <w:rPr>
          <w:rFonts w:ascii="Calibri" w:eastAsia="Times New Roman" w:hAnsi="Calibri" w:cs="Calibri"/>
        </w:rPr>
        <w:t xml:space="preserve"> report absence via Edulink (absence report section)</w:t>
      </w:r>
      <w:r w:rsidRPr="00251D4A">
        <w:rPr>
          <w:rFonts w:ascii="Calibri" w:eastAsia="Times New Roman" w:hAnsi="Calibri" w:cs="Calibri"/>
        </w:rPr>
        <w:t xml:space="preserve"> by 9-30am stating a reason. In the event of illness, </w:t>
      </w:r>
      <w:r w:rsidR="00331947" w:rsidRPr="00251D4A">
        <w:rPr>
          <w:rFonts w:ascii="Calibri" w:eastAsia="Times New Roman" w:hAnsi="Calibri" w:cs="Calibri"/>
        </w:rPr>
        <w:t xml:space="preserve">the parent should </w:t>
      </w:r>
      <w:r w:rsidR="00C00E6E" w:rsidRPr="00251D4A">
        <w:rPr>
          <w:rFonts w:ascii="Calibri" w:eastAsia="Times New Roman" w:hAnsi="Calibri" w:cs="Calibri"/>
        </w:rPr>
        <w:t xml:space="preserve">report the absence daily via Edulink </w:t>
      </w:r>
      <w:r w:rsidR="00331947" w:rsidRPr="00251D4A">
        <w:rPr>
          <w:rFonts w:ascii="Calibri" w:eastAsia="Times New Roman" w:hAnsi="Calibri" w:cs="Calibri"/>
        </w:rPr>
        <w:t>to inform them of the students’ progress.</w:t>
      </w:r>
    </w:p>
    <w:p w14:paraId="4CDDA927" w14:textId="254DBB0D" w:rsidR="00331947" w:rsidRPr="00251D4A" w:rsidRDefault="00331947" w:rsidP="007510BF">
      <w:pPr>
        <w:numPr>
          <w:ilvl w:val="0"/>
          <w:numId w:val="3"/>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Th</w:t>
      </w:r>
      <w:r w:rsidR="006E01AC" w:rsidRPr="00251D4A">
        <w:rPr>
          <w:rFonts w:ascii="Calibri" w:eastAsia="Times New Roman" w:hAnsi="Calibri" w:cs="Calibri"/>
        </w:rPr>
        <w:t>e Education (Pupil Registration)</w:t>
      </w:r>
      <w:r w:rsidRPr="00251D4A">
        <w:rPr>
          <w:rFonts w:ascii="Calibri" w:eastAsia="Times New Roman" w:hAnsi="Calibri" w:cs="Calibri"/>
        </w:rPr>
        <w:t xml:space="preserve"> (England</w:t>
      </w:r>
      <w:r w:rsidR="006E01AC" w:rsidRPr="00251D4A">
        <w:rPr>
          <w:rFonts w:ascii="Calibri" w:eastAsia="Times New Roman" w:hAnsi="Calibri" w:cs="Calibri"/>
        </w:rPr>
        <w:t xml:space="preserve">) Regulations 2006 require schools to take an attendance register twice a day.  Attendance registers for all tutor groups are completed at the beginning of each morning at 8.45am.  </w:t>
      </w:r>
      <w:r w:rsidR="00007CA7" w:rsidRPr="00251D4A">
        <w:rPr>
          <w:rFonts w:ascii="Calibri" w:eastAsia="Times New Roman" w:hAnsi="Calibri" w:cs="Calibri"/>
        </w:rPr>
        <w:t>T</w:t>
      </w:r>
      <w:r w:rsidR="006E01AC" w:rsidRPr="00251D4A">
        <w:rPr>
          <w:rFonts w:ascii="Calibri" w:eastAsia="Times New Roman" w:hAnsi="Calibri" w:cs="Calibri"/>
        </w:rPr>
        <w:t>he pm register is taken at the start of period</w:t>
      </w:r>
      <w:r w:rsidR="006E01AC" w:rsidRPr="00B236C0">
        <w:rPr>
          <w:rFonts w:ascii="Calibri" w:eastAsia="Times New Roman" w:hAnsi="Calibri" w:cs="Calibri"/>
          <w:color w:val="00B050"/>
        </w:rPr>
        <w:t xml:space="preserve"> </w:t>
      </w:r>
      <w:r w:rsidR="006C09AE" w:rsidRPr="006C09AE">
        <w:rPr>
          <w:rFonts w:ascii="Calibri" w:eastAsia="Times New Roman" w:hAnsi="Calibri" w:cs="Calibri"/>
        </w:rPr>
        <w:t xml:space="preserve">4. </w:t>
      </w:r>
    </w:p>
    <w:p w14:paraId="6EAF2E3B" w14:textId="56740E5A" w:rsidR="007510BF" w:rsidRPr="00251D4A" w:rsidRDefault="007510BF"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Returned registers are checked and any first day absences that are not accounted for are followed up by</w:t>
      </w:r>
      <w:r w:rsidR="00B236C0">
        <w:rPr>
          <w:rFonts w:ascii="Calibri" w:eastAsia="Times New Roman" w:hAnsi="Calibri" w:cs="Calibri"/>
        </w:rPr>
        <w:t xml:space="preserve"> </w:t>
      </w:r>
      <w:r w:rsidR="00B236C0" w:rsidRPr="0044335F">
        <w:rPr>
          <w:rFonts w:ascii="Calibri" w:eastAsia="Times New Roman" w:hAnsi="Calibri" w:cs="Calibri"/>
        </w:rPr>
        <w:t>communication home</w:t>
      </w:r>
      <w:r w:rsidRPr="0044335F">
        <w:rPr>
          <w:rFonts w:ascii="Calibri" w:eastAsia="Times New Roman" w:hAnsi="Calibri" w:cs="Calibri"/>
        </w:rPr>
        <w:t xml:space="preserve">. </w:t>
      </w:r>
      <w:r w:rsidRPr="00251D4A">
        <w:rPr>
          <w:rFonts w:ascii="Calibri" w:eastAsia="Times New Roman" w:hAnsi="Calibri" w:cs="Calibri"/>
        </w:rPr>
        <w:t>By doing this we are secure in the knowledge that all our students are safe and where they should be. This will also enable us to enter the correct attendance code in the register</w:t>
      </w:r>
      <w:r w:rsidR="00007CA7" w:rsidRPr="00251D4A">
        <w:rPr>
          <w:rFonts w:ascii="Calibri" w:eastAsia="Times New Roman" w:hAnsi="Calibri" w:cs="Calibri"/>
        </w:rPr>
        <w:t>.</w:t>
      </w:r>
      <w:r w:rsidRPr="00251D4A">
        <w:rPr>
          <w:rFonts w:ascii="Calibri" w:eastAsia="Times New Roman" w:hAnsi="Calibri" w:cs="Calibri"/>
        </w:rPr>
        <w:t xml:space="preserve"> </w:t>
      </w:r>
    </w:p>
    <w:p w14:paraId="518D914E" w14:textId="0CAD8F20" w:rsidR="007510BF" w:rsidRPr="00251D4A" w:rsidRDefault="007510BF"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If we are unable to contact a child’s parent or obtain a reason for the absence, it will be coded as unauthorised</w:t>
      </w:r>
      <w:r w:rsidR="006C3591" w:rsidRPr="00251D4A">
        <w:rPr>
          <w:rFonts w:ascii="Calibri" w:eastAsia="Times New Roman" w:hAnsi="Calibri" w:cs="Calibri"/>
        </w:rPr>
        <w:t xml:space="preserve"> ‘N’</w:t>
      </w:r>
      <w:r w:rsidRPr="00251D4A">
        <w:rPr>
          <w:rFonts w:ascii="Calibri" w:eastAsia="Times New Roman" w:hAnsi="Calibri" w:cs="Calibri"/>
        </w:rPr>
        <w:t>.</w:t>
      </w:r>
      <w:r w:rsidR="006C3591" w:rsidRPr="00251D4A">
        <w:rPr>
          <w:rFonts w:ascii="Calibri" w:eastAsia="Times New Roman" w:hAnsi="Calibri" w:cs="Calibri"/>
        </w:rPr>
        <w:t xml:space="preserve"> Parents will be given </w:t>
      </w:r>
      <w:r w:rsidR="0088063C" w:rsidRPr="00251D4A">
        <w:rPr>
          <w:rFonts w:ascii="Calibri" w:eastAsia="Times New Roman" w:hAnsi="Calibri" w:cs="Calibri"/>
          <w:b/>
          <w:bCs/>
        </w:rPr>
        <w:t>3</w:t>
      </w:r>
      <w:r w:rsidR="00C00E6E" w:rsidRPr="00251D4A">
        <w:rPr>
          <w:rFonts w:ascii="Calibri" w:eastAsia="Times New Roman" w:hAnsi="Calibri" w:cs="Calibri"/>
        </w:rPr>
        <w:t xml:space="preserve"> working days to reply to provide a reason</w:t>
      </w:r>
      <w:r w:rsidR="006C3591" w:rsidRPr="00251D4A">
        <w:rPr>
          <w:rFonts w:ascii="Calibri" w:eastAsia="Times New Roman" w:hAnsi="Calibri" w:cs="Calibri"/>
        </w:rPr>
        <w:t xml:space="preserve">. </w:t>
      </w:r>
      <w:r w:rsidR="006E01AC" w:rsidRPr="00251D4A">
        <w:rPr>
          <w:rFonts w:ascii="Calibri" w:eastAsia="Times New Roman" w:hAnsi="Calibri" w:cs="Calibri"/>
        </w:rPr>
        <w:t xml:space="preserve"> </w:t>
      </w:r>
      <w:r w:rsidR="006C3591" w:rsidRPr="00251D4A">
        <w:rPr>
          <w:rFonts w:ascii="Calibri" w:eastAsia="Times New Roman" w:hAnsi="Calibri" w:cs="Calibri"/>
        </w:rPr>
        <w:t>If we still have no conta</w:t>
      </w:r>
      <w:r w:rsidR="006E01AC" w:rsidRPr="00251D4A">
        <w:rPr>
          <w:rFonts w:ascii="Calibri" w:eastAsia="Times New Roman" w:hAnsi="Calibri" w:cs="Calibri"/>
        </w:rPr>
        <w:t>ct, the absence will be changed to be recorded</w:t>
      </w:r>
      <w:r w:rsidR="006C3591" w:rsidRPr="00251D4A">
        <w:rPr>
          <w:rFonts w:ascii="Calibri" w:eastAsia="Times New Roman" w:hAnsi="Calibri" w:cs="Calibri"/>
        </w:rPr>
        <w:t xml:space="preserve"> as</w:t>
      </w:r>
      <w:r w:rsidR="006E01AC" w:rsidRPr="00251D4A">
        <w:rPr>
          <w:rFonts w:ascii="Calibri" w:eastAsia="Times New Roman" w:hAnsi="Calibri" w:cs="Calibri"/>
        </w:rPr>
        <w:t xml:space="preserve"> unauthorised</w:t>
      </w:r>
      <w:r w:rsidR="006C3591" w:rsidRPr="00251D4A">
        <w:rPr>
          <w:rFonts w:ascii="Calibri" w:eastAsia="Times New Roman" w:hAnsi="Calibri" w:cs="Calibri"/>
        </w:rPr>
        <w:t xml:space="preserve"> ‘O’.</w:t>
      </w:r>
      <w:r w:rsidR="006E01AC" w:rsidRPr="00251D4A">
        <w:rPr>
          <w:rFonts w:ascii="Calibri" w:eastAsia="Times New Roman" w:hAnsi="Calibri" w:cs="Calibri"/>
        </w:rPr>
        <w:t xml:space="preserve">  Persistent non-contact</w:t>
      </w:r>
      <w:r w:rsidR="00FE4B25" w:rsidRPr="00251D4A">
        <w:rPr>
          <w:rFonts w:ascii="Calibri" w:eastAsia="Times New Roman" w:hAnsi="Calibri" w:cs="Calibri"/>
        </w:rPr>
        <w:t xml:space="preserve"> over the three days</w:t>
      </w:r>
      <w:r w:rsidR="006E01AC" w:rsidRPr="00251D4A">
        <w:rPr>
          <w:rFonts w:ascii="Calibri" w:eastAsia="Times New Roman" w:hAnsi="Calibri" w:cs="Calibri"/>
        </w:rPr>
        <w:t xml:space="preserve"> </w:t>
      </w:r>
      <w:r w:rsidR="00FE4B25" w:rsidRPr="00251D4A">
        <w:rPr>
          <w:rFonts w:ascii="Calibri" w:eastAsia="Times New Roman" w:hAnsi="Calibri" w:cs="Calibri"/>
        </w:rPr>
        <w:t xml:space="preserve">will </w:t>
      </w:r>
      <w:r w:rsidR="006E01AC" w:rsidRPr="00251D4A">
        <w:rPr>
          <w:rFonts w:ascii="Calibri" w:eastAsia="Times New Roman" w:hAnsi="Calibri" w:cs="Calibri"/>
        </w:rPr>
        <w:t>result in a home visit being carried out.</w:t>
      </w:r>
      <w:r w:rsidR="00007CA7" w:rsidRPr="00251D4A">
        <w:rPr>
          <w:rFonts w:ascii="Calibri" w:eastAsia="Times New Roman" w:hAnsi="Calibri" w:cs="Calibri"/>
        </w:rPr>
        <w:t xml:space="preserve"> External services may be contacted if it is still not possible to make contact. </w:t>
      </w:r>
    </w:p>
    <w:p w14:paraId="3F0C518D" w14:textId="381976B2" w:rsidR="007510BF" w:rsidRPr="00251D4A" w:rsidRDefault="007510BF"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Students arriving late are required to sign in and thei</w:t>
      </w:r>
      <w:r w:rsidR="006E01AC" w:rsidRPr="00251D4A">
        <w:rPr>
          <w:rFonts w:ascii="Calibri" w:eastAsia="Times New Roman" w:hAnsi="Calibri" w:cs="Calibri"/>
        </w:rPr>
        <w:t>r names passed on t</w:t>
      </w:r>
      <w:r w:rsidR="00C00E6E" w:rsidRPr="00251D4A">
        <w:rPr>
          <w:rFonts w:ascii="Calibri" w:eastAsia="Times New Roman" w:hAnsi="Calibri" w:cs="Calibri"/>
        </w:rPr>
        <w:t xml:space="preserve">o the Attendance </w:t>
      </w:r>
      <w:r w:rsidR="00D366EE">
        <w:rPr>
          <w:rFonts w:ascii="Calibri" w:eastAsia="Times New Roman" w:hAnsi="Calibri" w:cs="Calibri"/>
        </w:rPr>
        <w:t>Team</w:t>
      </w:r>
      <w:r w:rsidR="006E01AC" w:rsidRPr="00251D4A">
        <w:rPr>
          <w:rFonts w:ascii="Calibri" w:eastAsia="Times New Roman" w:hAnsi="Calibri" w:cs="Calibri"/>
        </w:rPr>
        <w:t xml:space="preserve">. </w:t>
      </w:r>
      <w:r w:rsidRPr="00251D4A">
        <w:rPr>
          <w:rFonts w:ascii="Calibri" w:eastAsia="Times New Roman" w:hAnsi="Calibri" w:cs="Calibri"/>
          <w:color w:val="FF0000"/>
        </w:rPr>
        <w:t xml:space="preserve"> </w:t>
      </w:r>
      <w:r w:rsidR="00BF42EB" w:rsidRPr="00251D4A">
        <w:rPr>
          <w:rFonts w:ascii="Calibri" w:eastAsia="Times New Roman" w:hAnsi="Calibri" w:cs="Calibri"/>
        </w:rPr>
        <w:t xml:space="preserve">All students that are late without an accepted reason will have a lunchtime detention </w:t>
      </w:r>
      <w:r w:rsidR="00007CA7" w:rsidRPr="00251D4A">
        <w:rPr>
          <w:rFonts w:ascii="Calibri" w:eastAsia="Times New Roman" w:hAnsi="Calibri" w:cs="Calibri"/>
        </w:rPr>
        <w:t xml:space="preserve">on </w:t>
      </w:r>
      <w:r w:rsidR="00BF42EB" w:rsidRPr="00251D4A">
        <w:rPr>
          <w:rFonts w:ascii="Calibri" w:eastAsia="Times New Roman" w:hAnsi="Calibri" w:cs="Calibri"/>
        </w:rPr>
        <w:t>the same day.</w:t>
      </w:r>
      <w:r w:rsidR="00C00E6E" w:rsidRPr="00251D4A">
        <w:rPr>
          <w:rFonts w:ascii="Calibri" w:eastAsia="Times New Roman" w:hAnsi="Calibri" w:cs="Calibri"/>
        </w:rPr>
        <w:t xml:space="preserve"> Failure to attend this detention will result in a longer afterschool detention on the same day. </w:t>
      </w:r>
      <w:r w:rsidR="00BF42EB" w:rsidRPr="00251D4A">
        <w:rPr>
          <w:rFonts w:ascii="Calibri" w:eastAsia="Times New Roman" w:hAnsi="Calibri" w:cs="Calibri"/>
        </w:rPr>
        <w:t xml:space="preserve"> </w:t>
      </w:r>
      <w:r w:rsidRPr="00251D4A">
        <w:rPr>
          <w:rFonts w:ascii="Calibri" w:eastAsia="Times New Roman" w:hAnsi="Calibri" w:cs="Calibri"/>
        </w:rPr>
        <w:t>After</w:t>
      </w:r>
      <w:r w:rsidR="006E01AC" w:rsidRPr="00251D4A">
        <w:rPr>
          <w:rFonts w:ascii="Calibri" w:eastAsia="Times New Roman" w:hAnsi="Calibri" w:cs="Calibri"/>
        </w:rPr>
        <w:t xml:space="preserve"> </w:t>
      </w:r>
      <w:r w:rsidR="006E01AC" w:rsidRPr="0044335F">
        <w:rPr>
          <w:rFonts w:ascii="Calibri" w:eastAsia="Times New Roman" w:hAnsi="Calibri" w:cs="Calibri"/>
        </w:rPr>
        <w:t xml:space="preserve">3 </w:t>
      </w:r>
      <w:r w:rsidR="00B236C0" w:rsidRPr="0044335F">
        <w:rPr>
          <w:rFonts w:ascii="Calibri" w:eastAsia="Times New Roman" w:hAnsi="Calibri" w:cs="Calibri"/>
        </w:rPr>
        <w:t>late arrivals in a half term</w:t>
      </w:r>
      <w:r w:rsidRPr="00251D4A">
        <w:rPr>
          <w:rFonts w:ascii="Calibri" w:eastAsia="Times New Roman" w:hAnsi="Calibri" w:cs="Calibri"/>
        </w:rPr>
        <w:t xml:space="preserve">, students will </w:t>
      </w:r>
      <w:r w:rsidR="004351CE" w:rsidRPr="00251D4A">
        <w:rPr>
          <w:rFonts w:ascii="Calibri" w:eastAsia="Times New Roman" w:hAnsi="Calibri" w:cs="Calibri"/>
        </w:rPr>
        <w:t>serve an after school detention</w:t>
      </w:r>
      <w:r w:rsidR="006E01AC" w:rsidRPr="00251D4A">
        <w:rPr>
          <w:rFonts w:ascii="Calibri" w:eastAsia="Times New Roman" w:hAnsi="Calibri" w:cs="Calibri"/>
        </w:rPr>
        <w:t xml:space="preserve"> with the Senior Leadership Team</w:t>
      </w:r>
      <w:r w:rsidR="004351CE" w:rsidRPr="00251D4A">
        <w:rPr>
          <w:rFonts w:ascii="Calibri" w:eastAsia="Times New Roman" w:hAnsi="Calibri" w:cs="Calibri"/>
        </w:rPr>
        <w:t xml:space="preserve"> in the</w:t>
      </w:r>
      <w:r w:rsidR="006E01AC" w:rsidRPr="00251D4A">
        <w:rPr>
          <w:rFonts w:ascii="Calibri" w:eastAsia="Times New Roman" w:hAnsi="Calibri" w:cs="Calibri"/>
        </w:rPr>
        <w:t xml:space="preserve"> first instance</w:t>
      </w:r>
      <w:r w:rsidR="00007CA7" w:rsidRPr="00251D4A">
        <w:rPr>
          <w:rFonts w:ascii="Calibri" w:eastAsia="Times New Roman" w:hAnsi="Calibri" w:cs="Calibri"/>
        </w:rPr>
        <w:t>.</w:t>
      </w:r>
      <w:r w:rsidR="006E01AC" w:rsidRPr="00251D4A">
        <w:rPr>
          <w:rFonts w:ascii="Calibri" w:eastAsia="Times New Roman" w:hAnsi="Calibri" w:cs="Calibri"/>
        </w:rPr>
        <w:t xml:space="preserve"> </w:t>
      </w:r>
      <w:r w:rsidR="00007CA7" w:rsidRPr="00251D4A">
        <w:rPr>
          <w:rFonts w:ascii="Calibri" w:eastAsia="Times New Roman" w:hAnsi="Calibri" w:cs="Calibri"/>
        </w:rPr>
        <w:t>A</w:t>
      </w:r>
      <w:r w:rsidR="006E01AC" w:rsidRPr="00251D4A">
        <w:rPr>
          <w:rFonts w:ascii="Calibri" w:eastAsia="Times New Roman" w:hAnsi="Calibri" w:cs="Calibri"/>
        </w:rPr>
        <w:t xml:space="preserve">fter this, if this persists, </w:t>
      </w:r>
      <w:r w:rsidR="004351CE" w:rsidRPr="00251D4A">
        <w:rPr>
          <w:rFonts w:ascii="Calibri" w:eastAsia="Times New Roman" w:hAnsi="Calibri" w:cs="Calibri"/>
        </w:rPr>
        <w:t>the pastoral team</w:t>
      </w:r>
      <w:r w:rsidR="006E01AC" w:rsidRPr="00251D4A">
        <w:rPr>
          <w:rFonts w:ascii="Calibri" w:eastAsia="Times New Roman" w:hAnsi="Calibri" w:cs="Calibri"/>
        </w:rPr>
        <w:t xml:space="preserve"> will contact the parents</w:t>
      </w:r>
      <w:r w:rsidR="00B236C0">
        <w:rPr>
          <w:rFonts w:ascii="Calibri" w:eastAsia="Times New Roman" w:hAnsi="Calibri" w:cs="Calibri"/>
        </w:rPr>
        <w:t xml:space="preserve"> and </w:t>
      </w:r>
      <w:r w:rsidR="006E01AC" w:rsidRPr="00251D4A">
        <w:rPr>
          <w:rFonts w:ascii="Calibri" w:eastAsia="Times New Roman" w:hAnsi="Calibri" w:cs="Calibri"/>
        </w:rPr>
        <w:t>carers directly to discuss further sanctions</w:t>
      </w:r>
      <w:r w:rsidR="00B236C0">
        <w:rPr>
          <w:rFonts w:ascii="Calibri" w:eastAsia="Times New Roman" w:hAnsi="Calibri" w:cs="Calibri"/>
        </w:rPr>
        <w:t xml:space="preserve"> </w:t>
      </w:r>
      <w:r w:rsidR="00B236C0" w:rsidRPr="0044335F">
        <w:rPr>
          <w:rFonts w:ascii="Calibri" w:eastAsia="Times New Roman" w:hAnsi="Calibri" w:cs="Calibri"/>
        </w:rPr>
        <w:t>and support if appropriate</w:t>
      </w:r>
      <w:r w:rsidR="00B236C0" w:rsidRPr="00B236C0">
        <w:rPr>
          <w:rFonts w:ascii="Calibri" w:eastAsia="Times New Roman" w:hAnsi="Calibri" w:cs="Calibri"/>
          <w:color w:val="FF0000"/>
        </w:rPr>
        <w:t>.</w:t>
      </w:r>
    </w:p>
    <w:p w14:paraId="56A15D7F" w14:textId="2AC6BA3C" w:rsidR="004351CE" w:rsidRPr="00251D4A" w:rsidRDefault="004351CE"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If a student arrives late after</w:t>
      </w:r>
      <w:r w:rsidR="006E01AC" w:rsidRPr="00251D4A">
        <w:rPr>
          <w:rFonts w:ascii="Calibri" w:eastAsia="Times New Roman" w:hAnsi="Calibri" w:cs="Calibri"/>
        </w:rPr>
        <w:t xml:space="preserve"> the close of registration</w:t>
      </w:r>
      <w:r w:rsidR="00251D4A">
        <w:rPr>
          <w:rFonts w:ascii="Calibri" w:eastAsia="Times New Roman" w:hAnsi="Calibri" w:cs="Calibri"/>
        </w:rPr>
        <w:t>,</w:t>
      </w:r>
      <w:r w:rsidR="006E01AC" w:rsidRPr="00251D4A">
        <w:rPr>
          <w:rFonts w:ascii="Calibri" w:eastAsia="Times New Roman" w:hAnsi="Calibri" w:cs="Calibri"/>
        </w:rPr>
        <w:t xml:space="preserve"> </w:t>
      </w:r>
      <w:r w:rsidR="00007CA7" w:rsidRPr="00251D4A">
        <w:rPr>
          <w:rFonts w:ascii="Calibri" w:eastAsia="Times New Roman" w:hAnsi="Calibri" w:cs="Calibri"/>
        </w:rPr>
        <w:t xml:space="preserve">9.15am </w:t>
      </w:r>
      <w:r w:rsidRPr="00251D4A">
        <w:rPr>
          <w:rFonts w:ascii="Calibri" w:eastAsia="Times New Roman" w:hAnsi="Calibri" w:cs="Calibri"/>
        </w:rPr>
        <w:t xml:space="preserve">they will be marked on our registers as a ‘U’. </w:t>
      </w:r>
    </w:p>
    <w:p w14:paraId="2E6214BC" w14:textId="24E34BBE" w:rsidR="006E01AC" w:rsidRPr="00251D4A" w:rsidRDefault="007510BF" w:rsidP="00251D4A">
      <w:pPr>
        <w:numPr>
          <w:ilvl w:val="0"/>
          <w:numId w:val="4"/>
        </w:numPr>
        <w:overflowPunct w:val="0"/>
        <w:autoSpaceDE w:val="0"/>
        <w:autoSpaceDN w:val="0"/>
        <w:adjustRightInd w:val="0"/>
        <w:spacing w:after="0" w:line="240" w:lineRule="auto"/>
        <w:textAlignment w:val="baseline"/>
        <w:rPr>
          <w:rFonts w:ascii="Calibri" w:eastAsia="Times New Roman" w:hAnsi="Calibri" w:cs="Calibri"/>
          <w:strike/>
        </w:rPr>
      </w:pPr>
      <w:r w:rsidRPr="00251D4A">
        <w:rPr>
          <w:rFonts w:ascii="Calibri" w:eastAsia="Times New Roman" w:hAnsi="Calibri" w:cs="Calibri"/>
        </w:rPr>
        <w:t>Registers</w:t>
      </w:r>
      <w:r w:rsidR="004351CE" w:rsidRPr="00251D4A">
        <w:rPr>
          <w:rFonts w:ascii="Calibri" w:eastAsia="Times New Roman" w:hAnsi="Calibri" w:cs="Calibri"/>
        </w:rPr>
        <w:t xml:space="preserve"> are also taken in every lesson</w:t>
      </w:r>
      <w:r w:rsidR="007E5C4D" w:rsidRPr="00251D4A">
        <w:rPr>
          <w:rFonts w:ascii="Calibri" w:eastAsia="Times New Roman" w:hAnsi="Calibri" w:cs="Calibri"/>
        </w:rPr>
        <w:t>.</w:t>
      </w:r>
      <w:r w:rsidR="004351CE" w:rsidRPr="00251D4A">
        <w:rPr>
          <w:rFonts w:ascii="Calibri" w:eastAsia="Times New Roman" w:hAnsi="Calibri" w:cs="Calibri"/>
        </w:rPr>
        <w:t xml:space="preserve"> </w:t>
      </w:r>
    </w:p>
    <w:p w14:paraId="03C23203" w14:textId="1FBA7B2B" w:rsidR="006C3591" w:rsidRPr="00251D4A" w:rsidRDefault="006C3591"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 xml:space="preserve">Parents are responsible </w:t>
      </w:r>
      <w:r w:rsidR="00B236C0">
        <w:rPr>
          <w:rFonts w:ascii="Calibri" w:eastAsia="Times New Roman" w:hAnsi="Calibri" w:cs="Calibri"/>
        </w:rPr>
        <w:t>for</w:t>
      </w:r>
      <w:r w:rsidRPr="00251D4A">
        <w:rPr>
          <w:rFonts w:ascii="Calibri" w:eastAsia="Times New Roman" w:hAnsi="Calibri" w:cs="Calibri"/>
        </w:rPr>
        <w:t xml:space="preserve"> provid</w:t>
      </w:r>
      <w:r w:rsidR="00B236C0">
        <w:rPr>
          <w:rFonts w:ascii="Calibri" w:eastAsia="Times New Roman" w:hAnsi="Calibri" w:cs="Calibri"/>
        </w:rPr>
        <w:t>ing</w:t>
      </w:r>
      <w:r w:rsidRPr="00251D4A">
        <w:rPr>
          <w:rFonts w:ascii="Calibri" w:eastAsia="Times New Roman" w:hAnsi="Calibri" w:cs="Calibri"/>
        </w:rPr>
        <w:t xml:space="preserve"> as much evidence as possible to support their student’s long term absence (doctor</w:t>
      </w:r>
      <w:r w:rsidR="006E01AC" w:rsidRPr="00251D4A">
        <w:rPr>
          <w:rFonts w:ascii="Calibri" w:eastAsia="Times New Roman" w:hAnsi="Calibri" w:cs="Calibri"/>
        </w:rPr>
        <w:t>’</w:t>
      </w:r>
      <w:r w:rsidRPr="00251D4A">
        <w:rPr>
          <w:rFonts w:ascii="Calibri" w:eastAsia="Times New Roman" w:hAnsi="Calibri" w:cs="Calibri"/>
        </w:rPr>
        <w:t>s letters, appointment cards, agency letters etc.)</w:t>
      </w:r>
      <w:r w:rsidR="006E01AC" w:rsidRPr="00251D4A">
        <w:rPr>
          <w:rFonts w:ascii="Calibri" w:eastAsia="Times New Roman" w:hAnsi="Calibri" w:cs="Calibri"/>
        </w:rPr>
        <w:t xml:space="preserve">  Where the Academy has significant concerns regarding a students repeated or lengthy absence due to </w:t>
      </w:r>
      <w:r w:rsidR="00ED329B" w:rsidRPr="00251D4A">
        <w:rPr>
          <w:rFonts w:ascii="Calibri" w:eastAsia="Times New Roman" w:hAnsi="Calibri" w:cs="Calibri"/>
        </w:rPr>
        <w:t xml:space="preserve">illness, </w:t>
      </w:r>
      <w:r w:rsidR="00673E64" w:rsidRPr="00251D4A">
        <w:rPr>
          <w:rFonts w:ascii="Calibri" w:hAnsi="Calibri" w:cs="Calibri"/>
          <w:color w:val="242424"/>
          <w:sz w:val="23"/>
          <w:szCs w:val="23"/>
          <w:bdr w:val="none" w:sz="0" w:space="0" w:color="auto" w:frame="1"/>
          <w:shd w:val="clear" w:color="auto" w:fill="FFFFFF"/>
          <w:lang w:val="en-US"/>
        </w:rPr>
        <w:t xml:space="preserve">we will ask the pupil’s parent/carer to provide medical evidence, for example, prescription details,  appointment card or other appropriate form of evidence. </w:t>
      </w:r>
      <w:r w:rsidR="00673E64" w:rsidRPr="00251D4A">
        <w:rPr>
          <w:rFonts w:ascii="Calibri" w:eastAsia="Times New Roman" w:hAnsi="Calibri" w:cs="Calibri"/>
        </w:rPr>
        <w:t xml:space="preserve">In cases where there are concerns about the reported illness, the absence may be recorded as ‘Unauthorised’ until suitable evidence is provided. </w:t>
      </w:r>
      <w:r w:rsidR="00F42676" w:rsidRPr="00251D4A">
        <w:rPr>
          <w:rFonts w:ascii="Calibri" w:eastAsia="Times New Roman" w:hAnsi="Calibri" w:cs="Calibri"/>
        </w:rPr>
        <w:t xml:space="preserve">Any costs incurred in obtaining these will be the parent’s responsibility.  </w:t>
      </w:r>
    </w:p>
    <w:p w14:paraId="4C055C07" w14:textId="002D5D21" w:rsidR="007510BF" w:rsidRPr="00251D4A" w:rsidRDefault="007510BF"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Application for Leave of Absence must be sought in writing from the Principal, prior to the event. From September 1</w:t>
      </w:r>
      <w:r w:rsidRPr="00251D4A">
        <w:rPr>
          <w:rFonts w:ascii="Calibri" w:eastAsia="Times New Roman" w:hAnsi="Calibri" w:cs="Calibri"/>
          <w:vertAlign w:val="superscript"/>
        </w:rPr>
        <w:t>st</w:t>
      </w:r>
      <w:r w:rsidRPr="00251D4A">
        <w:rPr>
          <w:rFonts w:ascii="Calibri" w:eastAsia="Times New Roman" w:hAnsi="Calibri" w:cs="Calibri"/>
        </w:rPr>
        <w:t xml:space="preserve"> 2013, the amendments to the Education Regulations in relation to absence from school, give NO entitlement to parents to take their child on holiday during term time. Any application must be put in writing to the Principal and will only be granted in exceptional circumstances</w:t>
      </w:r>
      <w:r w:rsidR="00B236C0">
        <w:rPr>
          <w:rFonts w:ascii="Calibri" w:eastAsia="Times New Roman" w:hAnsi="Calibri" w:cs="Calibri"/>
        </w:rPr>
        <w:t>.</w:t>
      </w:r>
      <w:r w:rsidR="00F42676" w:rsidRPr="00251D4A">
        <w:rPr>
          <w:rFonts w:ascii="Calibri" w:eastAsia="Times New Roman" w:hAnsi="Calibri" w:cs="Calibri"/>
        </w:rPr>
        <w:t xml:space="preserve"> Holidays that are unauthorised will be recorded and</w:t>
      </w:r>
      <w:r w:rsidR="00B236C0">
        <w:rPr>
          <w:rFonts w:ascii="Calibri" w:eastAsia="Times New Roman" w:hAnsi="Calibri" w:cs="Calibri"/>
        </w:rPr>
        <w:t xml:space="preserve"> </w:t>
      </w:r>
      <w:r w:rsidR="00B236C0" w:rsidRPr="0044335F">
        <w:rPr>
          <w:rFonts w:ascii="Calibri" w:eastAsia="Times New Roman" w:hAnsi="Calibri" w:cs="Calibri"/>
        </w:rPr>
        <w:t>will likely</w:t>
      </w:r>
      <w:r w:rsidR="00F42676" w:rsidRPr="0044335F">
        <w:rPr>
          <w:rFonts w:ascii="Calibri" w:eastAsia="Times New Roman" w:hAnsi="Calibri" w:cs="Calibri"/>
        </w:rPr>
        <w:t xml:space="preserve"> </w:t>
      </w:r>
      <w:r w:rsidR="00F42676" w:rsidRPr="00251D4A">
        <w:rPr>
          <w:rFonts w:ascii="Calibri" w:eastAsia="Times New Roman" w:hAnsi="Calibri" w:cs="Calibri"/>
        </w:rPr>
        <w:t>lead to a referral to the Leicestershire Court Team and a Penalty Notice being issued</w:t>
      </w:r>
      <w:r w:rsidR="00B236C0">
        <w:rPr>
          <w:rFonts w:ascii="Calibri" w:eastAsia="Times New Roman" w:hAnsi="Calibri" w:cs="Calibri"/>
        </w:rPr>
        <w:t xml:space="preserve"> </w:t>
      </w:r>
      <w:r w:rsidR="00B236C0" w:rsidRPr="0044335F">
        <w:rPr>
          <w:rFonts w:ascii="Calibri" w:eastAsia="Times New Roman" w:hAnsi="Calibri" w:cs="Calibri"/>
        </w:rPr>
        <w:t>in line with Government Guid</w:t>
      </w:r>
      <w:r w:rsidR="00220E91">
        <w:rPr>
          <w:rFonts w:ascii="Calibri" w:eastAsia="Times New Roman" w:hAnsi="Calibri" w:cs="Calibri"/>
        </w:rPr>
        <w:t>a</w:t>
      </w:r>
      <w:r w:rsidR="00B236C0" w:rsidRPr="0044335F">
        <w:rPr>
          <w:rFonts w:ascii="Calibri" w:eastAsia="Times New Roman" w:hAnsi="Calibri" w:cs="Calibri"/>
        </w:rPr>
        <w:t>nce</w:t>
      </w:r>
      <w:r w:rsidR="00F42676" w:rsidRPr="0044335F">
        <w:rPr>
          <w:rFonts w:ascii="Calibri" w:eastAsia="Times New Roman" w:hAnsi="Calibri" w:cs="Calibri"/>
        </w:rPr>
        <w:t>.</w:t>
      </w:r>
    </w:p>
    <w:p w14:paraId="4BC024FE" w14:textId="52DE0CC3" w:rsidR="007510BF" w:rsidRDefault="007510BF" w:rsidP="007510BF">
      <w:pPr>
        <w:overflowPunct w:val="0"/>
        <w:autoSpaceDE w:val="0"/>
        <w:autoSpaceDN w:val="0"/>
        <w:adjustRightInd w:val="0"/>
        <w:spacing w:after="0" w:line="240" w:lineRule="auto"/>
        <w:textAlignment w:val="baseline"/>
        <w:rPr>
          <w:rFonts w:ascii="Calibri" w:eastAsia="Times New Roman" w:hAnsi="Calibri" w:cs="Calibri"/>
          <w:strike/>
          <w:sz w:val="24"/>
          <w:szCs w:val="24"/>
        </w:rPr>
      </w:pPr>
    </w:p>
    <w:p w14:paraId="25580575" w14:textId="77777777" w:rsidR="007510BF" w:rsidRPr="00251D4A" w:rsidRDefault="007510BF" w:rsidP="007510BF">
      <w:pPr>
        <w:overflowPunct w:val="0"/>
        <w:autoSpaceDE w:val="0"/>
        <w:autoSpaceDN w:val="0"/>
        <w:adjustRightInd w:val="0"/>
        <w:spacing w:after="0" w:line="240" w:lineRule="auto"/>
        <w:textAlignment w:val="baseline"/>
        <w:rPr>
          <w:rFonts w:ascii="Calibri" w:eastAsia="Times New Roman" w:hAnsi="Calibri" w:cs="Calibri"/>
          <w:sz w:val="24"/>
          <w:szCs w:val="24"/>
        </w:rPr>
      </w:pPr>
    </w:p>
    <w:p w14:paraId="3CD62389" w14:textId="77777777" w:rsidR="007510BF" w:rsidRPr="00251D4A" w:rsidRDefault="007510BF" w:rsidP="007510BF">
      <w:pPr>
        <w:pStyle w:val="Heading3"/>
        <w:pBdr>
          <w:bottom w:val="single" w:sz="18" w:space="1" w:color="808080"/>
        </w:pBdr>
        <w:spacing w:before="0" w:after="0" w:line="298" w:lineRule="auto"/>
        <w:rPr>
          <w:rFonts w:ascii="Arial" w:hAnsi="Arial" w:cs="Arial"/>
          <w:b w:val="0"/>
          <w:bCs w:val="0"/>
          <w:szCs w:val="22"/>
        </w:rPr>
      </w:pPr>
      <w:bookmarkStart w:id="0" w:name="_Hlk81858628"/>
      <w:r w:rsidRPr="00251D4A">
        <w:rPr>
          <w:rFonts w:ascii="Arial" w:hAnsi="Arial" w:cs="Arial"/>
          <w:color w:val="231F20"/>
          <w:spacing w:val="-9"/>
          <w:w w:val="85"/>
          <w:szCs w:val="22"/>
        </w:rPr>
        <w:t>Monitoring attendance</w:t>
      </w:r>
    </w:p>
    <w:p w14:paraId="7E1E03ED" w14:textId="77777777" w:rsidR="007510BF" w:rsidRPr="00251D4A" w:rsidRDefault="007510BF" w:rsidP="007510BF">
      <w:pPr>
        <w:rPr>
          <w:b/>
        </w:rPr>
      </w:pPr>
    </w:p>
    <w:bookmarkEnd w:id="0"/>
    <w:p w14:paraId="60898E09" w14:textId="513DCA7B" w:rsidR="007510BF" w:rsidRPr="00251D4A" w:rsidRDefault="00BF42EB" w:rsidP="007510BF">
      <w:pPr>
        <w:numPr>
          <w:ilvl w:val="0"/>
          <w:numId w:val="5"/>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The Academy</w:t>
      </w:r>
      <w:r w:rsidR="007510BF" w:rsidRPr="00251D4A">
        <w:rPr>
          <w:rFonts w:ascii="Calibri" w:eastAsia="Times New Roman" w:hAnsi="Calibri" w:cs="Calibri"/>
        </w:rPr>
        <w:t xml:space="preserve"> contacts parents by phone</w:t>
      </w:r>
      <w:r w:rsidR="000331FE" w:rsidRPr="00251D4A">
        <w:rPr>
          <w:rFonts w:ascii="Calibri" w:eastAsia="Times New Roman" w:hAnsi="Calibri" w:cs="Calibri"/>
        </w:rPr>
        <w:t xml:space="preserve"> or text</w:t>
      </w:r>
      <w:r w:rsidR="007510BF" w:rsidRPr="00251D4A">
        <w:rPr>
          <w:rFonts w:ascii="Calibri" w:eastAsia="Times New Roman" w:hAnsi="Calibri" w:cs="Calibri"/>
        </w:rPr>
        <w:t xml:space="preserve"> on the first day of any absence</w:t>
      </w:r>
      <w:r w:rsidR="007E5C4D" w:rsidRPr="00251D4A">
        <w:rPr>
          <w:rFonts w:ascii="Calibri" w:eastAsia="Times New Roman" w:hAnsi="Calibri" w:cs="Calibri"/>
        </w:rPr>
        <w:t>;</w:t>
      </w:r>
      <w:r w:rsidR="007510BF" w:rsidRPr="00251D4A">
        <w:rPr>
          <w:rFonts w:ascii="Calibri" w:eastAsia="Times New Roman" w:hAnsi="Calibri" w:cs="Calibri"/>
        </w:rPr>
        <w:t xml:space="preserve"> if no reason is </w:t>
      </w:r>
      <w:r w:rsidR="007E5C4D" w:rsidRPr="00251D4A">
        <w:rPr>
          <w:rFonts w:ascii="Calibri" w:eastAsia="Times New Roman" w:hAnsi="Calibri" w:cs="Calibri"/>
        </w:rPr>
        <w:t>provided</w:t>
      </w:r>
    </w:p>
    <w:p w14:paraId="5A50DE6C" w14:textId="281F38CF" w:rsidR="007510BF" w:rsidRPr="00251D4A" w:rsidRDefault="007510BF" w:rsidP="007510BF">
      <w:pPr>
        <w:numPr>
          <w:ilvl w:val="0"/>
          <w:numId w:val="5"/>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Students who are regularly late</w:t>
      </w:r>
      <w:r w:rsidR="000331FE" w:rsidRPr="00251D4A">
        <w:rPr>
          <w:rFonts w:ascii="Calibri" w:eastAsia="Times New Roman" w:hAnsi="Calibri" w:cs="Calibri"/>
        </w:rPr>
        <w:t xml:space="preserve"> are overseen by t</w:t>
      </w:r>
      <w:r w:rsidR="0044335F">
        <w:rPr>
          <w:rFonts w:ascii="Calibri" w:eastAsia="Times New Roman" w:hAnsi="Calibri" w:cs="Calibri"/>
        </w:rPr>
        <w:t>he</w:t>
      </w:r>
      <w:r w:rsidR="00B236C0">
        <w:rPr>
          <w:rFonts w:ascii="Calibri" w:eastAsia="Times New Roman" w:hAnsi="Calibri" w:cs="Calibri"/>
        </w:rPr>
        <w:t xml:space="preserve"> </w:t>
      </w:r>
      <w:r w:rsidR="00B236C0" w:rsidRPr="0044335F">
        <w:rPr>
          <w:rFonts w:ascii="Calibri" w:eastAsia="Times New Roman" w:hAnsi="Calibri" w:cs="Calibri"/>
        </w:rPr>
        <w:t>Pastoral</w:t>
      </w:r>
      <w:r w:rsidR="000331FE" w:rsidRPr="0044335F">
        <w:rPr>
          <w:rFonts w:ascii="Calibri" w:eastAsia="Times New Roman" w:hAnsi="Calibri" w:cs="Calibri"/>
        </w:rPr>
        <w:t xml:space="preserve"> </w:t>
      </w:r>
      <w:r w:rsidR="00D366EE">
        <w:rPr>
          <w:rFonts w:ascii="Calibri" w:eastAsia="Times New Roman" w:hAnsi="Calibri" w:cs="Calibri"/>
        </w:rPr>
        <w:t xml:space="preserve">Team </w:t>
      </w:r>
      <w:r w:rsidR="000331FE" w:rsidRPr="00251D4A">
        <w:rPr>
          <w:rFonts w:ascii="Calibri" w:eastAsia="Times New Roman" w:hAnsi="Calibri" w:cs="Calibri"/>
        </w:rPr>
        <w:t>who will sanction in line with the Academy policy.</w:t>
      </w:r>
      <w:r w:rsidRPr="00251D4A">
        <w:rPr>
          <w:rFonts w:ascii="Calibri" w:eastAsia="Times New Roman" w:hAnsi="Calibri" w:cs="Calibri"/>
        </w:rPr>
        <w:t xml:space="preserve"> </w:t>
      </w:r>
    </w:p>
    <w:p w14:paraId="6B71CBFE" w14:textId="5DE02D3C" w:rsidR="007510BF" w:rsidRPr="00251D4A" w:rsidRDefault="000331FE" w:rsidP="00BF42EB">
      <w:pPr>
        <w:numPr>
          <w:ilvl w:val="0"/>
          <w:numId w:val="5"/>
        </w:numPr>
        <w:overflowPunct w:val="0"/>
        <w:autoSpaceDE w:val="0"/>
        <w:autoSpaceDN w:val="0"/>
        <w:adjustRightInd w:val="0"/>
        <w:spacing w:after="0" w:line="240" w:lineRule="auto"/>
        <w:textAlignment w:val="baseline"/>
        <w:rPr>
          <w:rFonts w:ascii="Calibri" w:eastAsia="Times New Roman" w:hAnsi="Calibri" w:cs="Calibri"/>
          <w:strike/>
        </w:rPr>
      </w:pPr>
      <w:r w:rsidRPr="00251D4A">
        <w:rPr>
          <w:rFonts w:ascii="Calibri" w:eastAsia="Times New Roman" w:hAnsi="Calibri" w:cs="Calibri"/>
        </w:rPr>
        <w:t>Weekly</w:t>
      </w:r>
      <w:r w:rsidR="007510BF" w:rsidRPr="00251D4A">
        <w:rPr>
          <w:rFonts w:ascii="Calibri" w:eastAsia="Times New Roman" w:hAnsi="Calibri" w:cs="Calibri"/>
        </w:rPr>
        <w:t xml:space="preserve"> absence summaries are </w:t>
      </w:r>
      <w:r w:rsidR="00251D4A">
        <w:rPr>
          <w:rFonts w:ascii="Calibri" w:eastAsia="Times New Roman" w:hAnsi="Calibri" w:cs="Calibri"/>
        </w:rPr>
        <w:t>m</w:t>
      </w:r>
      <w:r w:rsidR="007E5C4D" w:rsidRPr="00251D4A">
        <w:rPr>
          <w:rFonts w:ascii="Calibri" w:eastAsia="Times New Roman" w:hAnsi="Calibri" w:cs="Calibri"/>
        </w:rPr>
        <w:t xml:space="preserve">onitored by the Pastoral Team. </w:t>
      </w:r>
    </w:p>
    <w:p w14:paraId="07ABCBA8" w14:textId="77777777" w:rsidR="00BF42EB" w:rsidRPr="00251D4A" w:rsidRDefault="00BF42EB" w:rsidP="00BF42EB">
      <w:pPr>
        <w:numPr>
          <w:ilvl w:val="0"/>
          <w:numId w:val="5"/>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 xml:space="preserve">Attendance data is provided to the form tutor on a weekly basis and is monitored during tutor time where all students record their cumulative attendance on cards that they are expected to carry on their person at all times. </w:t>
      </w:r>
    </w:p>
    <w:p w14:paraId="64B0B396" w14:textId="3B3B163A" w:rsidR="007510BF" w:rsidRPr="0044335F" w:rsidRDefault="007510BF"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strike/>
        </w:rPr>
      </w:pPr>
      <w:r w:rsidRPr="00251D4A">
        <w:rPr>
          <w:rFonts w:ascii="Calibri" w:eastAsia="Times New Roman" w:hAnsi="Calibri" w:cs="Calibri"/>
        </w:rPr>
        <w:t>Letters of concern are sent when a stu</w:t>
      </w:r>
      <w:r w:rsidR="00993171" w:rsidRPr="00251D4A">
        <w:rPr>
          <w:rFonts w:ascii="Calibri" w:eastAsia="Times New Roman" w:hAnsi="Calibri" w:cs="Calibri"/>
        </w:rPr>
        <w:t xml:space="preserve">dent’s attendance falls below </w:t>
      </w:r>
      <w:r w:rsidR="00F42676" w:rsidRPr="00251D4A">
        <w:rPr>
          <w:rFonts w:ascii="Calibri" w:eastAsia="Times New Roman" w:hAnsi="Calibri" w:cs="Calibri"/>
        </w:rPr>
        <w:t>96</w:t>
      </w:r>
      <w:r w:rsidRPr="00251D4A">
        <w:rPr>
          <w:rFonts w:ascii="Calibri" w:eastAsia="Times New Roman" w:hAnsi="Calibri" w:cs="Calibri"/>
        </w:rPr>
        <w:t>%</w:t>
      </w:r>
      <w:r w:rsidR="00993171" w:rsidRPr="00251D4A">
        <w:rPr>
          <w:rFonts w:ascii="Calibri" w:eastAsia="Times New Roman" w:hAnsi="Calibri" w:cs="Calibri"/>
        </w:rPr>
        <w:t xml:space="preserve"> or five days absence</w:t>
      </w:r>
      <w:r w:rsidR="009644E7">
        <w:rPr>
          <w:rFonts w:ascii="Calibri" w:eastAsia="Times New Roman" w:hAnsi="Calibri" w:cs="Calibri"/>
          <w:color w:val="FF0000"/>
        </w:rPr>
        <w:t xml:space="preserve"> </w:t>
      </w:r>
      <w:r w:rsidR="009644E7" w:rsidRPr="0044335F">
        <w:rPr>
          <w:rFonts w:ascii="Calibri" w:eastAsia="Times New Roman" w:hAnsi="Calibri" w:cs="Calibri"/>
        </w:rPr>
        <w:t>to ensure that parents and carers are aware of their child’s attendance.</w:t>
      </w:r>
      <w:r w:rsidR="00993171" w:rsidRPr="0044335F">
        <w:rPr>
          <w:rFonts w:ascii="Calibri" w:eastAsia="Times New Roman" w:hAnsi="Calibri" w:cs="Calibri"/>
        </w:rPr>
        <w:t xml:space="preserve"> </w:t>
      </w:r>
      <w:r w:rsidRPr="0044335F">
        <w:rPr>
          <w:rFonts w:ascii="Calibri" w:eastAsia="Times New Roman" w:hAnsi="Calibri" w:cs="Calibri"/>
          <w:strike/>
        </w:rPr>
        <w:t xml:space="preserve"> </w:t>
      </w:r>
    </w:p>
    <w:p w14:paraId="69E66D3D" w14:textId="7EE7344E" w:rsidR="00993171" w:rsidRPr="00251D4A" w:rsidRDefault="00993171" w:rsidP="00993171">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A second letter will be sent</w:t>
      </w:r>
      <w:r w:rsidR="009644E7">
        <w:rPr>
          <w:rFonts w:ascii="Calibri" w:eastAsia="Times New Roman" w:hAnsi="Calibri" w:cs="Calibri"/>
        </w:rPr>
        <w:t xml:space="preserve"> </w:t>
      </w:r>
      <w:r w:rsidR="009644E7" w:rsidRPr="0044335F">
        <w:rPr>
          <w:rFonts w:ascii="Calibri" w:eastAsia="Times New Roman" w:hAnsi="Calibri" w:cs="Calibri"/>
        </w:rPr>
        <w:t>if attendance continues to decline</w:t>
      </w:r>
      <w:r w:rsidRPr="00251D4A">
        <w:rPr>
          <w:rFonts w:ascii="Calibri" w:eastAsia="Times New Roman" w:hAnsi="Calibri" w:cs="Calibri"/>
        </w:rPr>
        <w:t>. Any further absences will not be authorised without medical evidence and will be coded as an ‘O’ which is absent from school without authorisation.</w:t>
      </w:r>
    </w:p>
    <w:p w14:paraId="47F99EA4" w14:textId="2BE33E41" w:rsidR="00993171" w:rsidRPr="00251D4A" w:rsidRDefault="00993171" w:rsidP="00993171">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lastRenderedPageBreak/>
        <w:t>In between letters parents</w:t>
      </w:r>
      <w:r w:rsidR="009644E7">
        <w:rPr>
          <w:rFonts w:ascii="Calibri" w:eastAsia="Times New Roman" w:hAnsi="Calibri" w:cs="Calibri"/>
        </w:rPr>
        <w:t xml:space="preserve"> and</w:t>
      </w:r>
      <w:r w:rsidR="007E5C4D" w:rsidRPr="00251D4A">
        <w:rPr>
          <w:rFonts w:ascii="Calibri" w:eastAsia="Times New Roman" w:hAnsi="Calibri" w:cs="Calibri"/>
        </w:rPr>
        <w:t xml:space="preserve"> carers</w:t>
      </w:r>
      <w:r w:rsidR="009644E7">
        <w:rPr>
          <w:rFonts w:ascii="Calibri" w:eastAsia="Times New Roman" w:hAnsi="Calibri" w:cs="Calibri"/>
        </w:rPr>
        <w:t xml:space="preserve"> </w:t>
      </w:r>
      <w:r w:rsidR="009644E7" w:rsidRPr="0044335F">
        <w:rPr>
          <w:rFonts w:ascii="Calibri" w:eastAsia="Times New Roman" w:hAnsi="Calibri" w:cs="Calibri"/>
        </w:rPr>
        <w:t>may</w:t>
      </w:r>
      <w:r w:rsidRPr="00251D4A">
        <w:rPr>
          <w:rFonts w:ascii="Calibri" w:eastAsia="Times New Roman" w:hAnsi="Calibri" w:cs="Calibri"/>
        </w:rPr>
        <w:t xml:space="preserve"> be contacted to discuss the Academy’s attendance concerns and to alert to a further letter being </w:t>
      </w:r>
      <w:r w:rsidR="00F42676" w:rsidRPr="00251D4A">
        <w:rPr>
          <w:rFonts w:ascii="Calibri" w:eastAsia="Times New Roman" w:hAnsi="Calibri" w:cs="Calibri"/>
        </w:rPr>
        <w:t>sent out if attendance continues</w:t>
      </w:r>
      <w:r w:rsidRPr="00251D4A">
        <w:rPr>
          <w:rFonts w:ascii="Calibri" w:eastAsia="Times New Roman" w:hAnsi="Calibri" w:cs="Calibri"/>
        </w:rPr>
        <w:t xml:space="preserve"> to fall.</w:t>
      </w:r>
    </w:p>
    <w:p w14:paraId="4E47DF7B" w14:textId="52FFCF43" w:rsidR="007510BF" w:rsidRPr="00251D4A" w:rsidRDefault="007510BF"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Further concern, either from no significant improvement in the student’s attendance, or a high lev</w:t>
      </w:r>
      <w:r w:rsidR="00F42676" w:rsidRPr="00251D4A">
        <w:rPr>
          <w:rFonts w:ascii="Calibri" w:eastAsia="Times New Roman" w:hAnsi="Calibri" w:cs="Calibri"/>
        </w:rPr>
        <w:t>el of unauthorised absence, may</w:t>
      </w:r>
      <w:r w:rsidRPr="00251D4A">
        <w:rPr>
          <w:rFonts w:ascii="Calibri" w:eastAsia="Times New Roman" w:hAnsi="Calibri" w:cs="Calibri"/>
        </w:rPr>
        <w:t xml:space="preserve"> result in </w:t>
      </w:r>
      <w:r w:rsidR="00F42676" w:rsidRPr="00251D4A">
        <w:rPr>
          <w:rFonts w:ascii="Calibri" w:eastAsia="Times New Roman" w:hAnsi="Calibri" w:cs="Calibri"/>
        </w:rPr>
        <w:t xml:space="preserve">one to one support sessions with the </w:t>
      </w:r>
      <w:r w:rsidR="000331FE" w:rsidRPr="00251D4A">
        <w:rPr>
          <w:rFonts w:ascii="Calibri" w:eastAsia="Times New Roman" w:hAnsi="Calibri" w:cs="Calibri"/>
        </w:rPr>
        <w:t xml:space="preserve">Attendance </w:t>
      </w:r>
      <w:r w:rsidR="00D366EE">
        <w:rPr>
          <w:rFonts w:ascii="Calibri" w:eastAsia="Times New Roman" w:hAnsi="Calibri" w:cs="Calibri"/>
        </w:rPr>
        <w:t>Team</w:t>
      </w:r>
      <w:r w:rsidR="00F42676" w:rsidRPr="00251D4A">
        <w:rPr>
          <w:rFonts w:ascii="Calibri" w:eastAsia="Times New Roman" w:hAnsi="Calibri" w:cs="Calibri"/>
        </w:rPr>
        <w:t xml:space="preserve"> who will liaise with a Senior Leader and parents may be invited into the Academy to discuss the situation an</w:t>
      </w:r>
      <w:r w:rsidR="000331FE" w:rsidRPr="00251D4A">
        <w:rPr>
          <w:rFonts w:ascii="Calibri" w:eastAsia="Times New Roman" w:hAnsi="Calibri" w:cs="Calibri"/>
        </w:rPr>
        <w:t>d</w:t>
      </w:r>
      <w:r w:rsidR="00F42676" w:rsidRPr="00251D4A">
        <w:rPr>
          <w:rFonts w:ascii="Calibri" w:eastAsia="Times New Roman" w:hAnsi="Calibri" w:cs="Calibri"/>
        </w:rPr>
        <w:t xml:space="preserve"> agree an Action Plan.</w:t>
      </w:r>
    </w:p>
    <w:p w14:paraId="36554CB9" w14:textId="18950E20" w:rsidR="007510BF" w:rsidRPr="00251D4A" w:rsidRDefault="007510BF"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rPr>
      </w:pPr>
      <w:r w:rsidRPr="00251D4A">
        <w:rPr>
          <w:rFonts w:ascii="Calibri" w:eastAsia="Times New Roman" w:hAnsi="Calibri" w:cs="Calibri"/>
        </w:rPr>
        <w:t>Students with attendance of less than 90% are considered to be persistent absentees</w:t>
      </w:r>
      <w:r w:rsidR="007E5C4D" w:rsidRPr="00251D4A">
        <w:rPr>
          <w:rFonts w:ascii="Calibri" w:eastAsia="Times New Roman" w:hAnsi="Calibri" w:cs="Calibri"/>
        </w:rPr>
        <w:t>.</w:t>
      </w:r>
      <w:r w:rsidR="000331FE" w:rsidRPr="00251D4A">
        <w:rPr>
          <w:rFonts w:ascii="Calibri" w:eastAsia="Times New Roman" w:hAnsi="Calibri" w:cs="Calibri"/>
        </w:rPr>
        <w:t xml:space="preserve"> </w:t>
      </w:r>
      <w:r w:rsidR="007E5C4D" w:rsidRPr="00251D4A">
        <w:rPr>
          <w:rFonts w:ascii="Calibri" w:eastAsia="Times New Roman" w:hAnsi="Calibri" w:cs="Calibri"/>
        </w:rPr>
        <w:t>A</w:t>
      </w:r>
      <w:r w:rsidR="000331FE" w:rsidRPr="00251D4A">
        <w:rPr>
          <w:rFonts w:ascii="Calibri" w:eastAsia="Times New Roman" w:hAnsi="Calibri" w:cs="Calibri"/>
        </w:rPr>
        <w:t>ttendance less than 50% is defined as severe absence and will be of concern to the Academy and the Local Authority.</w:t>
      </w:r>
    </w:p>
    <w:p w14:paraId="551FE478" w14:textId="77777777" w:rsidR="00606959" w:rsidRPr="00251D4A" w:rsidRDefault="007510BF"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sz w:val="24"/>
          <w:szCs w:val="24"/>
        </w:rPr>
      </w:pPr>
      <w:r w:rsidRPr="00251D4A">
        <w:rPr>
          <w:rFonts w:ascii="Calibri" w:eastAsia="Times New Roman" w:hAnsi="Calibri" w:cs="Calibri"/>
        </w:rPr>
        <w:t xml:space="preserve">If persistent absence </w:t>
      </w:r>
      <w:r w:rsidR="00606959" w:rsidRPr="00251D4A">
        <w:rPr>
          <w:rFonts w:ascii="Calibri" w:eastAsia="Times New Roman" w:hAnsi="Calibri" w:cs="Calibri"/>
        </w:rPr>
        <w:t>intensifies</w:t>
      </w:r>
      <w:r w:rsidRPr="00251D4A">
        <w:rPr>
          <w:rFonts w:ascii="Calibri" w:eastAsia="Times New Roman" w:hAnsi="Calibri" w:cs="Calibri"/>
        </w:rPr>
        <w:t xml:space="preserve"> and the school’s efforts to improve attendance are unsuccessful, </w:t>
      </w:r>
      <w:r w:rsidR="00606959" w:rsidRPr="00251D4A">
        <w:rPr>
          <w:rFonts w:ascii="Calibri" w:eastAsia="Times New Roman" w:hAnsi="Calibri" w:cs="Calibri"/>
        </w:rPr>
        <w:t xml:space="preserve">the Academy will work in tandem with the Local Authority and other relevant partners. </w:t>
      </w:r>
    </w:p>
    <w:p w14:paraId="016D2349" w14:textId="51BBD206" w:rsidR="007510BF" w:rsidRPr="00251D4A" w:rsidRDefault="00606959"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sz w:val="24"/>
          <w:szCs w:val="24"/>
        </w:rPr>
      </w:pPr>
      <w:r w:rsidRPr="00251D4A">
        <w:rPr>
          <w:rFonts w:ascii="Calibri" w:eastAsia="Times New Roman" w:hAnsi="Calibri" w:cs="Calibri"/>
        </w:rPr>
        <w:t xml:space="preserve">Where the needs are wider and a whole family response is more appropriate, a voluntary Early Help Assessment may be recommended.  </w:t>
      </w:r>
    </w:p>
    <w:p w14:paraId="2D75036D" w14:textId="69CE96E7" w:rsidR="00606959" w:rsidRPr="00001104" w:rsidRDefault="00606959"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sz w:val="24"/>
          <w:szCs w:val="24"/>
        </w:rPr>
      </w:pPr>
      <w:r w:rsidRPr="00251D4A">
        <w:rPr>
          <w:rFonts w:ascii="Calibri" w:eastAsia="Times New Roman" w:hAnsi="Calibri" w:cs="Calibri"/>
        </w:rPr>
        <w:t>Where voluntary engagement in support is proving challenging the Academy will hold more formal conversations with parents/carers.  This may mean that the matter will be referred to Leicestershire Inclusion Team for further support and/or the Local Authority Pupil Services Court Team for legal action.  The Pupil Services Court Team have the statutory legal posers to address</w:t>
      </w:r>
      <w:r>
        <w:rPr>
          <w:rFonts w:ascii="Calibri" w:eastAsia="Times New Roman" w:hAnsi="Calibri" w:cs="Calibri"/>
        </w:rPr>
        <w:t xml:space="preserve"> poor school attendance levels and will consider whether a case is suitable for attendance prosecution or a penalty notice or parenting contract, not as a punishment but as a means of enforcing attendance.  </w:t>
      </w:r>
    </w:p>
    <w:p w14:paraId="225E5821" w14:textId="067C91AE" w:rsidR="00001104" w:rsidRPr="006E37BD" w:rsidRDefault="00001104" w:rsidP="007510BF">
      <w:pPr>
        <w:numPr>
          <w:ilvl w:val="0"/>
          <w:numId w:val="4"/>
        </w:numPr>
        <w:overflowPunct w:val="0"/>
        <w:autoSpaceDE w:val="0"/>
        <w:autoSpaceDN w:val="0"/>
        <w:adjustRightInd w:val="0"/>
        <w:spacing w:after="0" w:line="240" w:lineRule="auto"/>
        <w:textAlignment w:val="baseline"/>
        <w:rPr>
          <w:rFonts w:ascii="Calibri" w:eastAsia="Times New Roman" w:hAnsi="Calibri" w:cs="Calibri"/>
          <w:sz w:val="24"/>
          <w:szCs w:val="24"/>
        </w:rPr>
      </w:pPr>
      <w:r>
        <w:rPr>
          <w:rFonts w:ascii="Calibri" w:eastAsia="Times New Roman" w:hAnsi="Calibri" w:cs="Calibri"/>
        </w:rPr>
        <w:t xml:space="preserve">A student may be removed from the school roll in accordance with government guidance. The school will adhere to the rules set out governing the grounds for removal from roll. </w:t>
      </w:r>
    </w:p>
    <w:p w14:paraId="5B203B22" w14:textId="77777777" w:rsidR="009331DB" w:rsidRPr="00606959" w:rsidRDefault="009331DB" w:rsidP="009331DB">
      <w:pPr>
        <w:overflowPunct w:val="0"/>
        <w:autoSpaceDE w:val="0"/>
        <w:autoSpaceDN w:val="0"/>
        <w:adjustRightInd w:val="0"/>
        <w:spacing w:after="0" w:line="240" w:lineRule="auto"/>
        <w:ind w:left="720"/>
        <w:textAlignment w:val="baseline"/>
        <w:rPr>
          <w:rFonts w:eastAsia="Times New Roman" w:cstheme="minorHAnsi"/>
          <w:sz w:val="24"/>
          <w:szCs w:val="24"/>
        </w:rPr>
      </w:pPr>
    </w:p>
    <w:p w14:paraId="78623AF6" w14:textId="77777777" w:rsidR="009331DB" w:rsidRDefault="009331DB" w:rsidP="0009349E">
      <w:pPr>
        <w:pStyle w:val="Heading3"/>
        <w:pBdr>
          <w:bottom w:val="single" w:sz="18" w:space="1" w:color="808080"/>
        </w:pBdr>
        <w:spacing w:before="0" w:after="0" w:line="298" w:lineRule="auto"/>
        <w:rPr>
          <w:rFonts w:ascii="Arial" w:hAnsi="Arial" w:cs="Arial"/>
          <w:spacing w:val="-9"/>
          <w:w w:val="85"/>
          <w:szCs w:val="22"/>
        </w:rPr>
      </w:pPr>
    </w:p>
    <w:p w14:paraId="443AE439" w14:textId="7E8967DB" w:rsidR="0009349E" w:rsidRPr="006D504D" w:rsidRDefault="0009349E" w:rsidP="0009349E">
      <w:pPr>
        <w:pStyle w:val="Heading3"/>
        <w:pBdr>
          <w:bottom w:val="single" w:sz="18" w:space="1" w:color="808080"/>
        </w:pBdr>
        <w:spacing w:before="0" w:after="0" w:line="298" w:lineRule="auto"/>
        <w:rPr>
          <w:rFonts w:ascii="Arial" w:hAnsi="Arial" w:cs="Arial"/>
          <w:b w:val="0"/>
          <w:bCs w:val="0"/>
          <w:szCs w:val="22"/>
        </w:rPr>
      </w:pPr>
      <w:r w:rsidRPr="006D504D">
        <w:rPr>
          <w:rFonts w:ascii="Arial" w:hAnsi="Arial" w:cs="Arial"/>
          <w:spacing w:val="-9"/>
          <w:w w:val="85"/>
          <w:szCs w:val="22"/>
        </w:rPr>
        <w:t>Rewarding good attendance</w:t>
      </w:r>
    </w:p>
    <w:p w14:paraId="6784F00F" w14:textId="77777777" w:rsidR="00285250" w:rsidRPr="006D504D" w:rsidRDefault="00285250" w:rsidP="00285250"/>
    <w:p w14:paraId="141AB9ED" w14:textId="1F82EE35" w:rsidR="00285250" w:rsidRPr="0044335F" w:rsidRDefault="00285250" w:rsidP="00285250">
      <w:r w:rsidRPr="006D504D">
        <w:t>The school will acknowledge outstanding attendance</w:t>
      </w:r>
      <w:r w:rsidR="00001104">
        <w:t xml:space="preserve"> throughout the </w:t>
      </w:r>
      <w:r w:rsidR="00001104" w:rsidRPr="00251D4A">
        <w:t>academic year</w:t>
      </w:r>
      <w:r w:rsidR="009644E7" w:rsidRPr="0044335F">
        <w:t xml:space="preserve">, including at each half termly Rewards assembly. </w:t>
      </w:r>
    </w:p>
    <w:p w14:paraId="2FB82B8D" w14:textId="5FCE19F9" w:rsidR="009331DB" w:rsidRDefault="00285250" w:rsidP="009644E7">
      <w:pPr>
        <w:rPr>
          <w:rFonts w:ascii="Calibri" w:eastAsia="Times New Roman" w:hAnsi="Calibri" w:cs="Calibri"/>
          <w:sz w:val="24"/>
          <w:szCs w:val="24"/>
        </w:rPr>
      </w:pPr>
      <w:r w:rsidRPr="006D504D">
        <w:t>School trips and events will be considered a privilege. Where attendance drops below 90 percent, these privileges may be taken away.</w:t>
      </w:r>
      <w:bookmarkStart w:id="1" w:name="_Monitoring_and_review_1"/>
      <w:bookmarkEnd w:id="1"/>
      <w:r w:rsidR="00001104">
        <w:t xml:space="preserve"> </w:t>
      </w:r>
    </w:p>
    <w:p w14:paraId="035BC802" w14:textId="7314B53D" w:rsidR="009331DB" w:rsidRDefault="009331DB" w:rsidP="00A34857">
      <w:pPr>
        <w:overflowPunct w:val="0"/>
        <w:autoSpaceDE w:val="0"/>
        <w:autoSpaceDN w:val="0"/>
        <w:adjustRightInd w:val="0"/>
        <w:spacing w:after="0" w:line="240" w:lineRule="auto"/>
        <w:ind w:left="720"/>
        <w:textAlignment w:val="baseline"/>
        <w:rPr>
          <w:rFonts w:ascii="Calibri" w:eastAsia="Times New Roman" w:hAnsi="Calibri" w:cs="Calibri"/>
          <w:sz w:val="24"/>
          <w:szCs w:val="24"/>
        </w:rPr>
      </w:pPr>
    </w:p>
    <w:p w14:paraId="7C79CE0E" w14:textId="67E2FAAD" w:rsidR="009331DB" w:rsidRDefault="009331DB" w:rsidP="00A34857">
      <w:pPr>
        <w:overflowPunct w:val="0"/>
        <w:autoSpaceDE w:val="0"/>
        <w:autoSpaceDN w:val="0"/>
        <w:adjustRightInd w:val="0"/>
        <w:spacing w:after="0" w:line="240" w:lineRule="auto"/>
        <w:ind w:left="720"/>
        <w:textAlignment w:val="baseline"/>
        <w:rPr>
          <w:rFonts w:ascii="Calibri" w:eastAsia="Times New Roman" w:hAnsi="Calibri" w:cs="Calibri"/>
          <w:sz w:val="24"/>
          <w:szCs w:val="24"/>
        </w:rPr>
      </w:pPr>
    </w:p>
    <w:p w14:paraId="09B7A7FA" w14:textId="65B3CF3A" w:rsidR="009331DB" w:rsidRDefault="009331DB" w:rsidP="00A34857">
      <w:pPr>
        <w:overflowPunct w:val="0"/>
        <w:autoSpaceDE w:val="0"/>
        <w:autoSpaceDN w:val="0"/>
        <w:adjustRightInd w:val="0"/>
        <w:spacing w:after="0" w:line="240" w:lineRule="auto"/>
        <w:ind w:left="720"/>
        <w:textAlignment w:val="baseline"/>
        <w:rPr>
          <w:rFonts w:ascii="Calibri" w:eastAsia="Times New Roman" w:hAnsi="Calibri" w:cs="Calibri"/>
          <w:sz w:val="24"/>
          <w:szCs w:val="24"/>
        </w:rPr>
      </w:pPr>
    </w:p>
    <w:p w14:paraId="559D9CB3" w14:textId="28D09295" w:rsidR="00DF2AB8" w:rsidRPr="00A34857" w:rsidRDefault="00DF2AB8" w:rsidP="00AD5BF5">
      <w:pPr>
        <w:rPr>
          <w:rFonts w:cstheme="minorHAnsi"/>
          <w:b/>
        </w:rPr>
      </w:pPr>
    </w:p>
    <w:sectPr w:rsidR="00DF2AB8" w:rsidRPr="00A34857" w:rsidSect="00164946">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451B" w14:textId="77777777" w:rsidR="008B0463" w:rsidRDefault="008B0463" w:rsidP="00794246">
      <w:pPr>
        <w:spacing w:after="0" w:line="240" w:lineRule="auto"/>
      </w:pPr>
      <w:r>
        <w:separator/>
      </w:r>
    </w:p>
  </w:endnote>
  <w:endnote w:type="continuationSeparator" w:id="0">
    <w:p w14:paraId="25966F55" w14:textId="77777777" w:rsidR="008B0463" w:rsidRDefault="008B0463"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000C" w14:textId="77777777" w:rsidR="00C41375" w:rsidRDefault="00C41375">
    <w:pPr>
      <w:pStyle w:val="Footer"/>
    </w:pPr>
  </w:p>
  <w:p w14:paraId="20A27ECA"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FF65" w14:textId="69BD45C4" w:rsidR="00AD5BF5" w:rsidRDefault="0051733F" w:rsidP="000D01F1">
    <w:pPr>
      <w:pStyle w:val="Footer"/>
      <w:jc w:val="center"/>
    </w:pPr>
    <w: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5C19" w14:textId="77777777" w:rsidR="008B0463" w:rsidRDefault="008B0463" w:rsidP="00794246">
      <w:pPr>
        <w:spacing w:after="0" w:line="240" w:lineRule="auto"/>
      </w:pPr>
      <w:r>
        <w:separator/>
      </w:r>
    </w:p>
  </w:footnote>
  <w:footnote w:type="continuationSeparator" w:id="0">
    <w:p w14:paraId="41B0E1C9" w14:textId="77777777" w:rsidR="008B0463" w:rsidRDefault="008B0463"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2C5E" w14:textId="77777777" w:rsidR="00794246" w:rsidRDefault="00794246">
    <w:pPr>
      <w:pStyle w:val="Header"/>
    </w:pPr>
  </w:p>
  <w:p w14:paraId="526BFD72"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1F6D" w14:textId="77777777" w:rsidR="00AD5BF5" w:rsidRDefault="00AD5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B33"/>
    <w:multiLevelType w:val="hybridMultilevel"/>
    <w:tmpl w:val="A20AD0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671E81"/>
    <w:multiLevelType w:val="hybridMultilevel"/>
    <w:tmpl w:val="EB76B386"/>
    <w:lvl w:ilvl="0" w:tplc="2144B1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826AC"/>
    <w:multiLevelType w:val="hybridMultilevel"/>
    <w:tmpl w:val="88C8DFB8"/>
    <w:lvl w:ilvl="0" w:tplc="2144B1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3005A"/>
    <w:multiLevelType w:val="hybridMultilevel"/>
    <w:tmpl w:val="7DAEDFCE"/>
    <w:lvl w:ilvl="0" w:tplc="6A7A55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02C35"/>
    <w:multiLevelType w:val="hybridMultilevel"/>
    <w:tmpl w:val="DD965FEC"/>
    <w:lvl w:ilvl="0" w:tplc="2144B1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B6488"/>
    <w:multiLevelType w:val="hybridMultilevel"/>
    <w:tmpl w:val="3BDC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E5F45"/>
    <w:multiLevelType w:val="hybridMultilevel"/>
    <w:tmpl w:val="7102C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768F9"/>
    <w:multiLevelType w:val="hybridMultilevel"/>
    <w:tmpl w:val="7D8CE704"/>
    <w:lvl w:ilvl="0" w:tplc="1A4084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CC7315"/>
    <w:multiLevelType w:val="hybridMultilevel"/>
    <w:tmpl w:val="41889348"/>
    <w:lvl w:ilvl="0" w:tplc="743EF3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56956"/>
    <w:multiLevelType w:val="hybridMultilevel"/>
    <w:tmpl w:val="E0386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03A97"/>
    <w:multiLevelType w:val="hybridMultilevel"/>
    <w:tmpl w:val="D934558C"/>
    <w:lvl w:ilvl="0" w:tplc="381ACE08">
      <w:start w:val="1"/>
      <w:numFmt w:val="lowerRoman"/>
      <w:lvlText w:val="(%1)"/>
      <w:lvlJc w:val="left"/>
      <w:pPr>
        <w:ind w:left="136" w:hanging="281"/>
      </w:pPr>
      <w:rPr>
        <w:rFonts w:ascii="Arial" w:eastAsia="Arial" w:hAnsi="Arial" w:cs="Arial" w:hint="default"/>
        <w:spacing w:val="-1"/>
        <w:w w:val="100"/>
        <w:sz w:val="24"/>
        <w:szCs w:val="24"/>
      </w:rPr>
    </w:lvl>
    <w:lvl w:ilvl="1" w:tplc="B378A358">
      <w:numFmt w:val="bullet"/>
      <w:lvlText w:val="•"/>
      <w:lvlJc w:val="left"/>
      <w:pPr>
        <w:ind w:left="1029" w:hanging="281"/>
      </w:pPr>
      <w:rPr>
        <w:rFonts w:hint="default"/>
      </w:rPr>
    </w:lvl>
    <w:lvl w:ilvl="2" w:tplc="DA8E12DA">
      <w:numFmt w:val="bullet"/>
      <w:lvlText w:val="•"/>
      <w:lvlJc w:val="left"/>
      <w:pPr>
        <w:ind w:left="1918" w:hanging="281"/>
      </w:pPr>
      <w:rPr>
        <w:rFonts w:hint="default"/>
      </w:rPr>
    </w:lvl>
    <w:lvl w:ilvl="3" w:tplc="95683838">
      <w:numFmt w:val="bullet"/>
      <w:lvlText w:val="•"/>
      <w:lvlJc w:val="left"/>
      <w:pPr>
        <w:ind w:left="2807" w:hanging="281"/>
      </w:pPr>
      <w:rPr>
        <w:rFonts w:hint="default"/>
      </w:rPr>
    </w:lvl>
    <w:lvl w:ilvl="4" w:tplc="09B82FD0">
      <w:numFmt w:val="bullet"/>
      <w:lvlText w:val="•"/>
      <w:lvlJc w:val="left"/>
      <w:pPr>
        <w:ind w:left="3696" w:hanging="281"/>
      </w:pPr>
      <w:rPr>
        <w:rFonts w:hint="default"/>
      </w:rPr>
    </w:lvl>
    <w:lvl w:ilvl="5" w:tplc="905A369A">
      <w:numFmt w:val="bullet"/>
      <w:lvlText w:val="•"/>
      <w:lvlJc w:val="left"/>
      <w:pPr>
        <w:ind w:left="4585" w:hanging="281"/>
      </w:pPr>
      <w:rPr>
        <w:rFonts w:hint="default"/>
      </w:rPr>
    </w:lvl>
    <w:lvl w:ilvl="6" w:tplc="0FF20160">
      <w:numFmt w:val="bullet"/>
      <w:lvlText w:val="•"/>
      <w:lvlJc w:val="left"/>
      <w:pPr>
        <w:ind w:left="5474" w:hanging="281"/>
      </w:pPr>
      <w:rPr>
        <w:rFonts w:hint="default"/>
      </w:rPr>
    </w:lvl>
    <w:lvl w:ilvl="7" w:tplc="08E811CE">
      <w:numFmt w:val="bullet"/>
      <w:lvlText w:val="•"/>
      <w:lvlJc w:val="left"/>
      <w:pPr>
        <w:ind w:left="6363" w:hanging="281"/>
      </w:pPr>
      <w:rPr>
        <w:rFonts w:hint="default"/>
      </w:rPr>
    </w:lvl>
    <w:lvl w:ilvl="8" w:tplc="8B887CF8">
      <w:numFmt w:val="bullet"/>
      <w:lvlText w:val="•"/>
      <w:lvlJc w:val="left"/>
      <w:pPr>
        <w:ind w:left="7252" w:hanging="281"/>
      </w:pPr>
      <w:rPr>
        <w:rFonts w:hint="default"/>
      </w:rPr>
    </w:lvl>
  </w:abstractNum>
  <w:abstractNum w:abstractNumId="15" w15:restartNumberingAfterBreak="0">
    <w:nsid w:val="30ED424D"/>
    <w:multiLevelType w:val="hybridMultilevel"/>
    <w:tmpl w:val="13144A2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84CB7"/>
    <w:multiLevelType w:val="hybridMultilevel"/>
    <w:tmpl w:val="8B28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D6A2F"/>
    <w:multiLevelType w:val="hybridMultilevel"/>
    <w:tmpl w:val="68ACED94"/>
    <w:lvl w:ilvl="0" w:tplc="2144B1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76D3B"/>
    <w:multiLevelType w:val="hybridMultilevel"/>
    <w:tmpl w:val="8326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42F12"/>
    <w:multiLevelType w:val="hybridMultilevel"/>
    <w:tmpl w:val="49E2CB92"/>
    <w:lvl w:ilvl="0" w:tplc="346677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890B4B"/>
    <w:multiLevelType w:val="hybridMultilevel"/>
    <w:tmpl w:val="E5DC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23925"/>
    <w:multiLevelType w:val="hybridMultilevel"/>
    <w:tmpl w:val="1F88FE16"/>
    <w:lvl w:ilvl="0" w:tplc="3E7A2280">
      <w:start w:val="1"/>
      <w:numFmt w:val="lowerRoman"/>
      <w:lvlText w:val="(%1)"/>
      <w:lvlJc w:val="left"/>
      <w:pPr>
        <w:ind w:left="136" w:hanging="281"/>
      </w:pPr>
      <w:rPr>
        <w:rFonts w:ascii="Arial" w:eastAsia="Arial" w:hAnsi="Arial" w:cs="Arial" w:hint="default"/>
        <w:spacing w:val="-1"/>
        <w:w w:val="100"/>
        <w:sz w:val="24"/>
        <w:szCs w:val="24"/>
      </w:rPr>
    </w:lvl>
    <w:lvl w:ilvl="1" w:tplc="F2B82E56">
      <w:numFmt w:val="bullet"/>
      <w:lvlText w:val="•"/>
      <w:lvlJc w:val="left"/>
      <w:pPr>
        <w:ind w:left="1029" w:hanging="281"/>
      </w:pPr>
      <w:rPr>
        <w:rFonts w:hint="default"/>
      </w:rPr>
    </w:lvl>
    <w:lvl w:ilvl="2" w:tplc="FD2AC75C">
      <w:numFmt w:val="bullet"/>
      <w:lvlText w:val="•"/>
      <w:lvlJc w:val="left"/>
      <w:pPr>
        <w:ind w:left="1918" w:hanging="281"/>
      </w:pPr>
      <w:rPr>
        <w:rFonts w:hint="default"/>
      </w:rPr>
    </w:lvl>
    <w:lvl w:ilvl="3" w:tplc="9BB4B16C">
      <w:numFmt w:val="bullet"/>
      <w:lvlText w:val="•"/>
      <w:lvlJc w:val="left"/>
      <w:pPr>
        <w:ind w:left="2807" w:hanging="281"/>
      </w:pPr>
      <w:rPr>
        <w:rFonts w:hint="default"/>
      </w:rPr>
    </w:lvl>
    <w:lvl w:ilvl="4" w:tplc="30E64DC6">
      <w:numFmt w:val="bullet"/>
      <w:lvlText w:val="•"/>
      <w:lvlJc w:val="left"/>
      <w:pPr>
        <w:ind w:left="3696" w:hanging="281"/>
      </w:pPr>
      <w:rPr>
        <w:rFonts w:hint="default"/>
      </w:rPr>
    </w:lvl>
    <w:lvl w:ilvl="5" w:tplc="33BC1674">
      <w:numFmt w:val="bullet"/>
      <w:lvlText w:val="•"/>
      <w:lvlJc w:val="left"/>
      <w:pPr>
        <w:ind w:left="4585" w:hanging="281"/>
      </w:pPr>
      <w:rPr>
        <w:rFonts w:hint="default"/>
      </w:rPr>
    </w:lvl>
    <w:lvl w:ilvl="6" w:tplc="A1A22D18">
      <w:numFmt w:val="bullet"/>
      <w:lvlText w:val="•"/>
      <w:lvlJc w:val="left"/>
      <w:pPr>
        <w:ind w:left="5474" w:hanging="281"/>
      </w:pPr>
      <w:rPr>
        <w:rFonts w:hint="default"/>
      </w:rPr>
    </w:lvl>
    <w:lvl w:ilvl="7" w:tplc="3806AE6C">
      <w:numFmt w:val="bullet"/>
      <w:lvlText w:val="•"/>
      <w:lvlJc w:val="left"/>
      <w:pPr>
        <w:ind w:left="6363" w:hanging="281"/>
      </w:pPr>
      <w:rPr>
        <w:rFonts w:hint="default"/>
      </w:rPr>
    </w:lvl>
    <w:lvl w:ilvl="8" w:tplc="155CD14A">
      <w:numFmt w:val="bullet"/>
      <w:lvlText w:val="•"/>
      <w:lvlJc w:val="left"/>
      <w:pPr>
        <w:ind w:left="7252" w:hanging="281"/>
      </w:pPr>
      <w:rPr>
        <w:rFonts w:hint="default"/>
      </w:rPr>
    </w:lvl>
  </w:abstractNum>
  <w:abstractNum w:abstractNumId="22" w15:restartNumberingAfterBreak="0">
    <w:nsid w:val="413D76D7"/>
    <w:multiLevelType w:val="hybridMultilevel"/>
    <w:tmpl w:val="CE089B6A"/>
    <w:lvl w:ilvl="0" w:tplc="A1FCC198">
      <w:start w:val="1"/>
      <w:numFmt w:val="lowerRoman"/>
      <w:lvlText w:val="(%1)"/>
      <w:lvlJc w:val="left"/>
      <w:pPr>
        <w:ind w:left="136" w:hanging="281"/>
      </w:pPr>
      <w:rPr>
        <w:rFonts w:ascii="Arial" w:eastAsia="Arial" w:hAnsi="Arial" w:cs="Arial" w:hint="default"/>
        <w:spacing w:val="-1"/>
        <w:w w:val="100"/>
        <w:sz w:val="24"/>
        <w:szCs w:val="24"/>
      </w:rPr>
    </w:lvl>
    <w:lvl w:ilvl="1" w:tplc="9A0AE28A">
      <w:numFmt w:val="bullet"/>
      <w:lvlText w:val="•"/>
      <w:lvlJc w:val="left"/>
      <w:pPr>
        <w:ind w:left="1029" w:hanging="281"/>
      </w:pPr>
      <w:rPr>
        <w:rFonts w:hint="default"/>
      </w:rPr>
    </w:lvl>
    <w:lvl w:ilvl="2" w:tplc="8BA837A6">
      <w:numFmt w:val="bullet"/>
      <w:lvlText w:val="•"/>
      <w:lvlJc w:val="left"/>
      <w:pPr>
        <w:ind w:left="1918" w:hanging="281"/>
      </w:pPr>
      <w:rPr>
        <w:rFonts w:hint="default"/>
      </w:rPr>
    </w:lvl>
    <w:lvl w:ilvl="3" w:tplc="3F32D78C">
      <w:numFmt w:val="bullet"/>
      <w:lvlText w:val="•"/>
      <w:lvlJc w:val="left"/>
      <w:pPr>
        <w:ind w:left="2807" w:hanging="281"/>
      </w:pPr>
      <w:rPr>
        <w:rFonts w:hint="default"/>
      </w:rPr>
    </w:lvl>
    <w:lvl w:ilvl="4" w:tplc="D0EC6786">
      <w:numFmt w:val="bullet"/>
      <w:lvlText w:val="•"/>
      <w:lvlJc w:val="left"/>
      <w:pPr>
        <w:ind w:left="3696" w:hanging="281"/>
      </w:pPr>
      <w:rPr>
        <w:rFonts w:hint="default"/>
      </w:rPr>
    </w:lvl>
    <w:lvl w:ilvl="5" w:tplc="EF60F594">
      <w:numFmt w:val="bullet"/>
      <w:lvlText w:val="•"/>
      <w:lvlJc w:val="left"/>
      <w:pPr>
        <w:ind w:left="4585" w:hanging="281"/>
      </w:pPr>
      <w:rPr>
        <w:rFonts w:hint="default"/>
      </w:rPr>
    </w:lvl>
    <w:lvl w:ilvl="6" w:tplc="DFFC53F4">
      <w:numFmt w:val="bullet"/>
      <w:lvlText w:val="•"/>
      <w:lvlJc w:val="left"/>
      <w:pPr>
        <w:ind w:left="5474" w:hanging="281"/>
      </w:pPr>
      <w:rPr>
        <w:rFonts w:hint="default"/>
      </w:rPr>
    </w:lvl>
    <w:lvl w:ilvl="7" w:tplc="0F6CE09A">
      <w:numFmt w:val="bullet"/>
      <w:lvlText w:val="•"/>
      <w:lvlJc w:val="left"/>
      <w:pPr>
        <w:ind w:left="6363" w:hanging="281"/>
      </w:pPr>
      <w:rPr>
        <w:rFonts w:hint="default"/>
      </w:rPr>
    </w:lvl>
    <w:lvl w:ilvl="8" w:tplc="164CBA34">
      <w:numFmt w:val="bullet"/>
      <w:lvlText w:val="•"/>
      <w:lvlJc w:val="left"/>
      <w:pPr>
        <w:ind w:left="7252" w:hanging="281"/>
      </w:pPr>
      <w:rPr>
        <w:rFonts w:hint="default"/>
      </w:rPr>
    </w:lvl>
  </w:abstractNum>
  <w:abstractNum w:abstractNumId="23" w15:restartNumberingAfterBreak="0">
    <w:nsid w:val="432D5A74"/>
    <w:multiLevelType w:val="hybridMultilevel"/>
    <w:tmpl w:val="D874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00E39"/>
    <w:multiLevelType w:val="hybridMultilevel"/>
    <w:tmpl w:val="867E168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787D9E"/>
    <w:multiLevelType w:val="hybridMultilevel"/>
    <w:tmpl w:val="06B6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A262D"/>
    <w:multiLevelType w:val="hybridMultilevel"/>
    <w:tmpl w:val="9BEC2062"/>
    <w:lvl w:ilvl="0" w:tplc="D85CE006">
      <w:start w:val="1"/>
      <w:numFmt w:val="lowerRoman"/>
      <w:lvlText w:val="(%1)"/>
      <w:lvlJc w:val="left"/>
      <w:pPr>
        <w:ind w:left="136" w:hanging="281"/>
      </w:pPr>
      <w:rPr>
        <w:rFonts w:ascii="Arial" w:eastAsia="Arial" w:hAnsi="Arial" w:cs="Arial" w:hint="default"/>
        <w:spacing w:val="-1"/>
        <w:w w:val="100"/>
        <w:sz w:val="24"/>
        <w:szCs w:val="24"/>
      </w:rPr>
    </w:lvl>
    <w:lvl w:ilvl="1" w:tplc="0AB63112">
      <w:numFmt w:val="bullet"/>
      <w:lvlText w:val="•"/>
      <w:lvlJc w:val="left"/>
      <w:pPr>
        <w:ind w:left="1029" w:hanging="281"/>
      </w:pPr>
      <w:rPr>
        <w:rFonts w:hint="default"/>
      </w:rPr>
    </w:lvl>
    <w:lvl w:ilvl="2" w:tplc="F46C5F8C">
      <w:numFmt w:val="bullet"/>
      <w:lvlText w:val="•"/>
      <w:lvlJc w:val="left"/>
      <w:pPr>
        <w:ind w:left="1918" w:hanging="281"/>
      </w:pPr>
      <w:rPr>
        <w:rFonts w:hint="default"/>
      </w:rPr>
    </w:lvl>
    <w:lvl w:ilvl="3" w:tplc="FCD87620">
      <w:numFmt w:val="bullet"/>
      <w:lvlText w:val="•"/>
      <w:lvlJc w:val="left"/>
      <w:pPr>
        <w:ind w:left="2807" w:hanging="281"/>
      </w:pPr>
      <w:rPr>
        <w:rFonts w:hint="default"/>
      </w:rPr>
    </w:lvl>
    <w:lvl w:ilvl="4" w:tplc="2314071C">
      <w:numFmt w:val="bullet"/>
      <w:lvlText w:val="•"/>
      <w:lvlJc w:val="left"/>
      <w:pPr>
        <w:ind w:left="3696" w:hanging="281"/>
      </w:pPr>
      <w:rPr>
        <w:rFonts w:hint="default"/>
      </w:rPr>
    </w:lvl>
    <w:lvl w:ilvl="5" w:tplc="2968D27C">
      <w:numFmt w:val="bullet"/>
      <w:lvlText w:val="•"/>
      <w:lvlJc w:val="left"/>
      <w:pPr>
        <w:ind w:left="4585" w:hanging="281"/>
      </w:pPr>
      <w:rPr>
        <w:rFonts w:hint="default"/>
      </w:rPr>
    </w:lvl>
    <w:lvl w:ilvl="6" w:tplc="9670CF24">
      <w:numFmt w:val="bullet"/>
      <w:lvlText w:val="•"/>
      <w:lvlJc w:val="left"/>
      <w:pPr>
        <w:ind w:left="5474" w:hanging="281"/>
      </w:pPr>
      <w:rPr>
        <w:rFonts w:hint="default"/>
      </w:rPr>
    </w:lvl>
    <w:lvl w:ilvl="7" w:tplc="2F227B8C">
      <w:numFmt w:val="bullet"/>
      <w:lvlText w:val="•"/>
      <w:lvlJc w:val="left"/>
      <w:pPr>
        <w:ind w:left="6363" w:hanging="281"/>
      </w:pPr>
      <w:rPr>
        <w:rFonts w:hint="default"/>
      </w:rPr>
    </w:lvl>
    <w:lvl w:ilvl="8" w:tplc="3A0438D4">
      <w:numFmt w:val="bullet"/>
      <w:lvlText w:val="•"/>
      <w:lvlJc w:val="left"/>
      <w:pPr>
        <w:ind w:left="7252" w:hanging="281"/>
      </w:pPr>
      <w:rPr>
        <w:rFonts w:hint="default"/>
      </w:rPr>
    </w:lvl>
  </w:abstractNum>
  <w:abstractNum w:abstractNumId="28"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964C7"/>
    <w:multiLevelType w:val="hybridMultilevel"/>
    <w:tmpl w:val="D0A4BCE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846998"/>
    <w:multiLevelType w:val="hybridMultilevel"/>
    <w:tmpl w:val="8AE85B12"/>
    <w:lvl w:ilvl="0" w:tplc="2144B1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70E14"/>
    <w:multiLevelType w:val="hybridMultilevel"/>
    <w:tmpl w:val="90465D20"/>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53473"/>
    <w:multiLevelType w:val="hybridMultilevel"/>
    <w:tmpl w:val="DEA29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D65BB"/>
    <w:multiLevelType w:val="hybridMultilevel"/>
    <w:tmpl w:val="0204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D2D16"/>
    <w:multiLevelType w:val="hybridMultilevel"/>
    <w:tmpl w:val="5DF051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8"/>
  </w:num>
  <w:num w:numId="5">
    <w:abstractNumId w:val="32"/>
  </w:num>
  <w:num w:numId="6">
    <w:abstractNumId w:val="17"/>
  </w:num>
  <w:num w:numId="7">
    <w:abstractNumId w:val="2"/>
  </w:num>
  <w:num w:numId="8">
    <w:abstractNumId w:val="1"/>
  </w:num>
  <w:num w:numId="9">
    <w:abstractNumId w:val="30"/>
  </w:num>
  <w:num w:numId="10">
    <w:abstractNumId w:val="9"/>
  </w:num>
  <w:num w:numId="11">
    <w:abstractNumId w:val="5"/>
  </w:num>
  <w:num w:numId="12">
    <w:abstractNumId w:val="10"/>
  </w:num>
  <w:num w:numId="13">
    <w:abstractNumId w:val="19"/>
  </w:num>
  <w:num w:numId="14">
    <w:abstractNumId w:val="11"/>
  </w:num>
  <w:num w:numId="15">
    <w:abstractNumId w:val="3"/>
  </w:num>
  <w:num w:numId="16">
    <w:abstractNumId w:val="25"/>
  </w:num>
  <w:num w:numId="17">
    <w:abstractNumId w:val="23"/>
  </w:num>
  <w:num w:numId="18">
    <w:abstractNumId w:val="18"/>
  </w:num>
  <w:num w:numId="19">
    <w:abstractNumId w:val="14"/>
  </w:num>
  <w:num w:numId="20">
    <w:abstractNumId w:val="27"/>
  </w:num>
  <w:num w:numId="21">
    <w:abstractNumId w:val="21"/>
  </w:num>
  <w:num w:numId="22">
    <w:abstractNumId w:val="22"/>
  </w:num>
  <w:num w:numId="23">
    <w:abstractNumId w:val="35"/>
  </w:num>
  <w:num w:numId="24">
    <w:abstractNumId w:val="13"/>
  </w:num>
  <w:num w:numId="25">
    <w:abstractNumId w:val="4"/>
  </w:num>
  <w:num w:numId="26">
    <w:abstractNumId w:val="15"/>
  </w:num>
  <w:num w:numId="27">
    <w:abstractNumId w:val="12"/>
  </w:num>
  <w:num w:numId="28">
    <w:abstractNumId w:val="6"/>
  </w:num>
  <w:num w:numId="29">
    <w:abstractNumId w:val="33"/>
  </w:num>
  <w:num w:numId="30">
    <w:abstractNumId w:val="26"/>
  </w:num>
  <w:num w:numId="31">
    <w:abstractNumId w:val="28"/>
  </w:num>
  <w:num w:numId="32">
    <w:abstractNumId w:val="16"/>
  </w:num>
  <w:num w:numId="33">
    <w:abstractNumId w:val="7"/>
  </w:num>
  <w:num w:numId="34">
    <w:abstractNumId w:val="31"/>
  </w:num>
  <w:num w:numId="35">
    <w:abstractNumId w:val="2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01104"/>
    <w:rsid w:val="00002CDF"/>
    <w:rsid w:val="00007CA7"/>
    <w:rsid w:val="00032382"/>
    <w:rsid w:val="00032E87"/>
    <w:rsid w:val="000331FE"/>
    <w:rsid w:val="000555B7"/>
    <w:rsid w:val="0007615C"/>
    <w:rsid w:val="00090EC9"/>
    <w:rsid w:val="0009349E"/>
    <w:rsid w:val="000B2177"/>
    <w:rsid w:val="000B69ED"/>
    <w:rsid w:val="000C2058"/>
    <w:rsid w:val="000D01F1"/>
    <w:rsid w:val="000D65F8"/>
    <w:rsid w:val="00105E2E"/>
    <w:rsid w:val="00127B0B"/>
    <w:rsid w:val="001502C3"/>
    <w:rsid w:val="00164946"/>
    <w:rsid w:val="00167706"/>
    <w:rsid w:val="00187E68"/>
    <w:rsid w:val="001B3273"/>
    <w:rsid w:val="001C7AAC"/>
    <w:rsid w:val="001D17BF"/>
    <w:rsid w:val="001E567C"/>
    <w:rsid w:val="001E68C9"/>
    <w:rsid w:val="00220E91"/>
    <w:rsid w:val="00230B66"/>
    <w:rsid w:val="00251D4A"/>
    <w:rsid w:val="00254984"/>
    <w:rsid w:val="00285250"/>
    <w:rsid w:val="0028690E"/>
    <w:rsid w:val="002B1528"/>
    <w:rsid w:val="002C138D"/>
    <w:rsid w:val="002F7D79"/>
    <w:rsid w:val="00305E0E"/>
    <w:rsid w:val="003122DF"/>
    <w:rsid w:val="00326171"/>
    <w:rsid w:val="00331947"/>
    <w:rsid w:val="00340341"/>
    <w:rsid w:val="003431F7"/>
    <w:rsid w:val="003722C0"/>
    <w:rsid w:val="00380E27"/>
    <w:rsid w:val="003A779A"/>
    <w:rsid w:val="003B7C92"/>
    <w:rsid w:val="003D017E"/>
    <w:rsid w:val="00413FBA"/>
    <w:rsid w:val="004351CE"/>
    <w:rsid w:val="0044335F"/>
    <w:rsid w:val="00466685"/>
    <w:rsid w:val="004A155F"/>
    <w:rsid w:val="004D07BE"/>
    <w:rsid w:val="004F4E4B"/>
    <w:rsid w:val="0051733F"/>
    <w:rsid w:val="00545C7A"/>
    <w:rsid w:val="005503A1"/>
    <w:rsid w:val="00571019"/>
    <w:rsid w:val="00577901"/>
    <w:rsid w:val="00606959"/>
    <w:rsid w:val="00622A69"/>
    <w:rsid w:val="00627EB7"/>
    <w:rsid w:val="0066511B"/>
    <w:rsid w:val="00666430"/>
    <w:rsid w:val="00673E64"/>
    <w:rsid w:val="006914DC"/>
    <w:rsid w:val="006C09AE"/>
    <w:rsid w:val="006C3591"/>
    <w:rsid w:val="006D504D"/>
    <w:rsid w:val="006E01AC"/>
    <w:rsid w:val="006E37BD"/>
    <w:rsid w:val="007023E8"/>
    <w:rsid w:val="007402F2"/>
    <w:rsid w:val="007510BF"/>
    <w:rsid w:val="0076675D"/>
    <w:rsid w:val="007808DD"/>
    <w:rsid w:val="00786D9F"/>
    <w:rsid w:val="00794246"/>
    <w:rsid w:val="007C1DDA"/>
    <w:rsid w:val="007C2D3E"/>
    <w:rsid w:val="007D0D50"/>
    <w:rsid w:val="007E5C4D"/>
    <w:rsid w:val="00817394"/>
    <w:rsid w:val="00837342"/>
    <w:rsid w:val="00850196"/>
    <w:rsid w:val="0088063C"/>
    <w:rsid w:val="00880A46"/>
    <w:rsid w:val="008930DA"/>
    <w:rsid w:val="008B0463"/>
    <w:rsid w:val="008B51B8"/>
    <w:rsid w:val="008B5881"/>
    <w:rsid w:val="008F78D5"/>
    <w:rsid w:val="00902594"/>
    <w:rsid w:val="00904897"/>
    <w:rsid w:val="009163C1"/>
    <w:rsid w:val="009331DB"/>
    <w:rsid w:val="00941781"/>
    <w:rsid w:val="009605A2"/>
    <w:rsid w:val="0096312D"/>
    <w:rsid w:val="009644E7"/>
    <w:rsid w:val="00973C33"/>
    <w:rsid w:val="00993171"/>
    <w:rsid w:val="00994EED"/>
    <w:rsid w:val="009B119D"/>
    <w:rsid w:val="009C05D1"/>
    <w:rsid w:val="009F6229"/>
    <w:rsid w:val="00A024A5"/>
    <w:rsid w:val="00A02E75"/>
    <w:rsid w:val="00A17475"/>
    <w:rsid w:val="00A34857"/>
    <w:rsid w:val="00A42149"/>
    <w:rsid w:val="00A62319"/>
    <w:rsid w:val="00A62DF8"/>
    <w:rsid w:val="00A7341A"/>
    <w:rsid w:val="00A84EFA"/>
    <w:rsid w:val="00AA20E9"/>
    <w:rsid w:val="00AC6704"/>
    <w:rsid w:val="00AD333E"/>
    <w:rsid w:val="00AD5BF5"/>
    <w:rsid w:val="00AD75A9"/>
    <w:rsid w:val="00AE12A9"/>
    <w:rsid w:val="00AE1476"/>
    <w:rsid w:val="00AE5D99"/>
    <w:rsid w:val="00B236C0"/>
    <w:rsid w:val="00B50481"/>
    <w:rsid w:val="00B711C9"/>
    <w:rsid w:val="00BA69EA"/>
    <w:rsid w:val="00BD50D9"/>
    <w:rsid w:val="00BF42EB"/>
    <w:rsid w:val="00BF7BC8"/>
    <w:rsid w:val="00C00A67"/>
    <w:rsid w:val="00C00E6E"/>
    <w:rsid w:val="00C10687"/>
    <w:rsid w:val="00C157D7"/>
    <w:rsid w:val="00C41375"/>
    <w:rsid w:val="00C70AFA"/>
    <w:rsid w:val="00C92C31"/>
    <w:rsid w:val="00CA05FD"/>
    <w:rsid w:val="00CD2FC9"/>
    <w:rsid w:val="00CD7367"/>
    <w:rsid w:val="00CF7913"/>
    <w:rsid w:val="00D15EC7"/>
    <w:rsid w:val="00D366EE"/>
    <w:rsid w:val="00D62C1D"/>
    <w:rsid w:val="00D92B7D"/>
    <w:rsid w:val="00DF2AB8"/>
    <w:rsid w:val="00DF746D"/>
    <w:rsid w:val="00E0264A"/>
    <w:rsid w:val="00E22B07"/>
    <w:rsid w:val="00E805AD"/>
    <w:rsid w:val="00EA02F3"/>
    <w:rsid w:val="00ED329B"/>
    <w:rsid w:val="00ED4B8D"/>
    <w:rsid w:val="00EE1243"/>
    <w:rsid w:val="00EF2207"/>
    <w:rsid w:val="00EF3C58"/>
    <w:rsid w:val="00F42676"/>
    <w:rsid w:val="00F70166"/>
    <w:rsid w:val="00FC4B96"/>
    <w:rsid w:val="00FE17DC"/>
    <w:rsid w:val="00FE4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499C"/>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4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0D65F8"/>
    <w:pPr>
      <w:keepNext/>
      <w:spacing w:before="240" w:after="60" w:line="240" w:lineRule="auto"/>
      <w:outlineLvl w:val="2"/>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3Char">
    <w:name w:val="Heading 3 Char"/>
    <w:basedOn w:val="DefaultParagraphFont"/>
    <w:link w:val="Heading3"/>
    <w:rsid w:val="000D65F8"/>
    <w:rPr>
      <w:rFonts w:ascii="Times New Roman" w:eastAsia="Times New Roman" w:hAnsi="Times New Roman" w:cs="Times New Roman"/>
      <w:b/>
      <w:bCs/>
      <w:sz w:val="28"/>
      <w:szCs w:val="28"/>
      <w:lang w:eastAsia="en-GB"/>
    </w:rPr>
  </w:style>
  <w:style w:type="paragraph" w:styleId="ListParagraph">
    <w:name w:val="List Paragraph"/>
    <w:basedOn w:val="Normal"/>
    <w:link w:val="ListParagraphChar"/>
    <w:uiPriority w:val="34"/>
    <w:qFormat/>
    <w:rsid w:val="00A34857"/>
    <w:pPr>
      <w:ind w:left="720"/>
      <w:contextualSpacing/>
    </w:pPr>
  </w:style>
  <w:style w:type="table" w:styleId="TableGrid">
    <w:name w:val="Table Grid"/>
    <w:basedOn w:val="TableNormal"/>
    <w:uiPriority w:val="39"/>
    <w:rsid w:val="00FC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643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6664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66430"/>
    <w:rPr>
      <w:rFonts w:ascii="Arial" w:eastAsia="Arial" w:hAnsi="Arial" w:cs="Arial"/>
      <w:sz w:val="24"/>
      <w:szCs w:val="24"/>
      <w:lang w:val="en-US"/>
    </w:rPr>
  </w:style>
  <w:style w:type="paragraph" w:customStyle="1" w:styleId="TableParagraph">
    <w:name w:val="Table Paragraph"/>
    <w:basedOn w:val="Normal"/>
    <w:uiPriority w:val="1"/>
    <w:qFormat/>
    <w:rsid w:val="00666430"/>
    <w:pPr>
      <w:widowControl w:val="0"/>
      <w:autoSpaceDE w:val="0"/>
      <w:autoSpaceDN w:val="0"/>
      <w:spacing w:after="0" w:line="240" w:lineRule="auto"/>
      <w:ind w:left="103"/>
    </w:pPr>
    <w:rPr>
      <w:rFonts w:ascii="Arial" w:eastAsia="Arial" w:hAnsi="Arial" w:cs="Arial"/>
      <w:lang w:val="en-US"/>
    </w:rPr>
  </w:style>
  <w:style w:type="character" w:customStyle="1" w:styleId="ListParagraphChar">
    <w:name w:val="List Paragraph Char"/>
    <w:basedOn w:val="DefaultParagraphFont"/>
    <w:link w:val="ListParagraph"/>
    <w:uiPriority w:val="34"/>
    <w:rsid w:val="0028690E"/>
  </w:style>
  <w:style w:type="paragraph" w:styleId="Revision">
    <w:name w:val="Revision"/>
    <w:hidden/>
    <w:uiPriority w:val="99"/>
    <w:semiHidden/>
    <w:rsid w:val="00673E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76966">
      <w:bodyDiv w:val="1"/>
      <w:marLeft w:val="0"/>
      <w:marRight w:val="0"/>
      <w:marTop w:val="0"/>
      <w:marBottom w:val="0"/>
      <w:divBdr>
        <w:top w:val="none" w:sz="0" w:space="0" w:color="auto"/>
        <w:left w:val="none" w:sz="0" w:space="0" w:color="auto"/>
        <w:bottom w:val="none" w:sz="0" w:space="0" w:color="auto"/>
        <w:right w:val="none" w:sz="0" w:space="0" w:color="auto"/>
      </w:divBdr>
    </w:div>
    <w:div w:id="625813208">
      <w:bodyDiv w:val="1"/>
      <w:marLeft w:val="0"/>
      <w:marRight w:val="0"/>
      <w:marTop w:val="0"/>
      <w:marBottom w:val="0"/>
      <w:divBdr>
        <w:top w:val="none" w:sz="0" w:space="0" w:color="auto"/>
        <w:left w:val="none" w:sz="0" w:space="0" w:color="auto"/>
        <w:bottom w:val="none" w:sz="0" w:space="0" w:color="auto"/>
        <w:right w:val="none" w:sz="0" w:space="0" w:color="auto"/>
      </w:divBdr>
    </w:div>
    <w:div w:id="1117484718">
      <w:bodyDiv w:val="1"/>
      <w:marLeft w:val="0"/>
      <w:marRight w:val="0"/>
      <w:marTop w:val="0"/>
      <w:marBottom w:val="0"/>
      <w:divBdr>
        <w:top w:val="none" w:sz="0" w:space="0" w:color="auto"/>
        <w:left w:val="none" w:sz="0" w:space="0" w:color="auto"/>
        <w:bottom w:val="none" w:sz="0" w:space="0" w:color="auto"/>
        <w:right w:val="none" w:sz="0" w:space="0" w:color="auto"/>
      </w:divBdr>
      <w:divsChild>
        <w:div w:id="897008290">
          <w:marLeft w:val="0"/>
          <w:marRight w:val="0"/>
          <w:marTop w:val="0"/>
          <w:marBottom w:val="0"/>
          <w:divBdr>
            <w:top w:val="none" w:sz="0" w:space="0" w:color="auto"/>
            <w:left w:val="none" w:sz="0" w:space="0" w:color="auto"/>
            <w:bottom w:val="none" w:sz="0" w:space="0" w:color="auto"/>
            <w:right w:val="none" w:sz="0" w:space="0" w:color="auto"/>
          </w:divBdr>
        </w:div>
        <w:div w:id="1468350154">
          <w:marLeft w:val="0"/>
          <w:marRight w:val="0"/>
          <w:marTop w:val="0"/>
          <w:marBottom w:val="0"/>
          <w:divBdr>
            <w:top w:val="none" w:sz="0" w:space="0" w:color="auto"/>
            <w:left w:val="none" w:sz="0" w:space="0" w:color="auto"/>
            <w:bottom w:val="none" w:sz="0" w:space="0" w:color="auto"/>
            <w:right w:val="none" w:sz="0" w:space="0" w:color="auto"/>
          </w:divBdr>
        </w:div>
        <w:div w:id="1953903836">
          <w:marLeft w:val="0"/>
          <w:marRight w:val="0"/>
          <w:marTop w:val="0"/>
          <w:marBottom w:val="0"/>
          <w:divBdr>
            <w:top w:val="none" w:sz="0" w:space="0" w:color="auto"/>
            <w:left w:val="none" w:sz="0" w:space="0" w:color="auto"/>
            <w:bottom w:val="none" w:sz="0" w:space="0" w:color="auto"/>
            <w:right w:val="none" w:sz="0" w:space="0" w:color="auto"/>
          </w:divBdr>
        </w:div>
        <w:div w:id="1672290966">
          <w:marLeft w:val="0"/>
          <w:marRight w:val="0"/>
          <w:marTop w:val="0"/>
          <w:marBottom w:val="0"/>
          <w:divBdr>
            <w:top w:val="none" w:sz="0" w:space="0" w:color="auto"/>
            <w:left w:val="none" w:sz="0" w:space="0" w:color="auto"/>
            <w:bottom w:val="none" w:sz="0" w:space="0" w:color="auto"/>
            <w:right w:val="none" w:sz="0" w:space="0" w:color="auto"/>
          </w:divBdr>
        </w:div>
        <w:div w:id="1983382409">
          <w:marLeft w:val="0"/>
          <w:marRight w:val="0"/>
          <w:marTop w:val="0"/>
          <w:marBottom w:val="0"/>
          <w:divBdr>
            <w:top w:val="none" w:sz="0" w:space="0" w:color="auto"/>
            <w:left w:val="none" w:sz="0" w:space="0" w:color="auto"/>
            <w:bottom w:val="none" w:sz="0" w:space="0" w:color="auto"/>
            <w:right w:val="none" w:sz="0" w:space="0" w:color="auto"/>
          </w:divBdr>
        </w:div>
        <w:div w:id="758254749">
          <w:marLeft w:val="0"/>
          <w:marRight w:val="0"/>
          <w:marTop w:val="0"/>
          <w:marBottom w:val="0"/>
          <w:divBdr>
            <w:top w:val="none" w:sz="0" w:space="0" w:color="auto"/>
            <w:left w:val="none" w:sz="0" w:space="0" w:color="auto"/>
            <w:bottom w:val="none" w:sz="0" w:space="0" w:color="auto"/>
            <w:right w:val="none" w:sz="0" w:space="0" w:color="auto"/>
          </w:divBdr>
        </w:div>
        <w:div w:id="2013677715">
          <w:marLeft w:val="0"/>
          <w:marRight w:val="0"/>
          <w:marTop w:val="0"/>
          <w:marBottom w:val="0"/>
          <w:divBdr>
            <w:top w:val="none" w:sz="0" w:space="0" w:color="auto"/>
            <w:left w:val="none" w:sz="0" w:space="0" w:color="auto"/>
            <w:bottom w:val="none" w:sz="0" w:space="0" w:color="auto"/>
            <w:right w:val="none" w:sz="0" w:space="0" w:color="auto"/>
          </w:divBdr>
        </w:div>
        <w:div w:id="1234658781">
          <w:marLeft w:val="0"/>
          <w:marRight w:val="0"/>
          <w:marTop w:val="0"/>
          <w:marBottom w:val="0"/>
          <w:divBdr>
            <w:top w:val="none" w:sz="0" w:space="0" w:color="auto"/>
            <w:left w:val="none" w:sz="0" w:space="0" w:color="auto"/>
            <w:bottom w:val="none" w:sz="0" w:space="0" w:color="auto"/>
            <w:right w:val="none" w:sz="0" w:space="0" w:color="auto"/>
          </w:divBdr>
        </w:div>
        <w:div w:id="1716465855">
          <w:marLeft w:val="0"/>
          <w:marRight w:val="0"/>
          <w:marTop w:val="0"/>
          <w:marBottom w:val="0"/>
          <w:divBdr>
            <w:top w:val="none" w:sz="0" w:space="0" w:color="auto"/>
            <w:left w:val="none" w:sz="0" w:space="0" w:color="auto"/>
            <w:bottom w:val="none" w:sz="0" w:space="0" w:color="auto"/>
            <w:right w:val="none" w:sz="0" w:space="0" w:color="auto"/>
          </w:divBdr>
        </w:div>
        <w:div w:id="814686566">
          <w:marLeft w:val="0"/>
          <w:marRight w:val="0"/>
          <w:marTop w:val="0"/>
          <w:marBottom w:val="0"/>
          <w:divBdr>
            <w:top w:val="none" w:sz="0" w:space="0" w:color="auto"/>
            <w:left w:val="none" w:sz="0" w:space="0" w:color="auto"/>
            <w:bottom w:val="none" w:sz="0" w:space="0" w:color="auto"/>
            <w:right w:val="none" w:sz="0" w:space="0" w:color="auto"/>
          </w:divBdr>
        </w:div>
        <w:div w:id="1732465219">
          <w:marLeft w:val="0"/>
          <w:marRight w:val="0"/>
          <w:marTop w:val="0"/>
          <w:marBottom w:val="0"/>
          <w:divBdr>
            <w:top w:val="none" w:sz="0" w:space="0" w:color="auto"/>
            <w:left w:val="none" w:sz="0" w:space="0" w:color="auto"/>
            <w:bottom w:val="none" w:sz="0" w:space="0" w:color="auto"/>
            <w:right w:val="none" w:sz="0" w:space="0" w:color="auto"/>
          </w:divBdr>
        </w:div>
        <w:div w:id="2017221690">
          <w:marLeft w:val="0"/>
          <w:marRight w:val="0"/>
          <w:marTop w:val="0"/>
          <w:marBottom w:val="0"/>
          <w:divBdr>
            <w:top w:val="none" w:sz="0" w:space="0" w:color="auto"/>
            <w:left w:val="none" w:sz="0" w:space="0" w:color="auto"/>
            <w:bottom w:val="none" w:sz="0" w:space="0" w:color="auto"/>
            <w:right w:val="none" w:sz="0" w:space="0" w:color="auto"/>
          </w:divBdr>
        </w:div>
        <w:div w:id="1268343264">
          <w:marLeft w:val="0"/>
          <w:marRight w:val="0"/>
          <w:marTop w:val="0"/>
          <w:marBottom w:val="0"/>
          <w:divBdr>
            <w:top w:val="none" w:sz="0" w:space="0" w:color="auto"/>
            <w:left w:val="none" w:sz="0" w:space="0" w:color="auto"/>
            <w:bottom w:val="none" w:sz="0" w:space="0" w:color="auto"/>
            <w:right w:val="none" w:sz="0" w:space="0" w:color="auto"/>
          </w:divBdr>
        </w:div>
        <w:div w:id="19942719">
          <w:marLeft w:val="0"/>
          <w:marRight w:val="0"/>
          <w:marTop w:val="0"/>
          <w:marBottom w:val="0"/>
          <w:divBdr>
            <w:top w:val="none" w:sz="0" w:space="0" w:color="auto"/>
            <w:left w:val="none" w:sz="0" w:space="0" w:color="auto"/>
            <w:bottom w:val="none" w:sz="0" w:space="0" w:color="auto"/>
            <w:right w:val="none" w:sz="0" w:space="0" w:color="auto"/>
          </w:divBdr>
        </w:div>
        <w:div w:id="420445141">
          <w:marLeft w:val="0"/>
          <w:marRight w:val="0"/>
          <w:marTop w:val="0"/>
          <w:marBottom w:val="0"/>
          <w:divBdr>
            <w:top w:val="none" w:sz="0" w:space="0" w:color="auto"/>
            <w:left w:val="none" w:sz="0" w:space="0" w:color="auto"/>
            <w:bottom w:val="none" w:sz="0" w:space="0" w:color="auto"/>
            <w:right w:val="none" w:sz="0" w:space="0" w:color="auto"/>
          </w:divBdr>
        </w:div>
        <w:div w:id="897010173">
          <w:marLeft w:val="0"/>
          <w:marRight w:val="0"/>
          <w:marTop w:val="0"/>
          <w:marBottom w:val="0"/>
          <w:divBdr>
            <w:top w:val="none" w:sz="0" w:space="0" w:color="auto"/>
            <w:left w:val="none" w:sz="0" w:space="0" w:color="auto"/>
            <w:bottom w:val="none" w:sz="0" w:space="0" w:color="auto"/>
            <w:right w:val="none" w:sz="0" w:space="0" w:color="auto"/>
          </w:divBdr>
        </w:div>
        <w:div w:id="2052538203">
          <w:marLeft w:val="0"/>
          <w:marRight w:val="0"/>
          <w:marTop w:val="0"/>
          <w:marBottom w:val="0"/>
          <w:divBdr>
            <w:top w:val="none" w:sz="0" w:space="0" w:color="auto"/>
            <w:left w:val="none" w:sz="0" w:space="0" w:color="auto"/>
            <w:bottom w:val="none" w:sz="0" w:space="0" w:color="auto"/>
            <w:right w:val="none" w:sz="0" w:space="0" w:color="auto"/>
          </w:divBdr>
        </w:div>
        <w:div w:id="376783338">
          <w:marLeft w:val="0"/>
          <w:marRight w:val="0"/>
          <w:marTop w:val="0"/>
          <w:marBottom w:val="0"/>
          <w:divBdr>
            <w:top w:val="none" w:sz="0" w:space="0" w:color="auto"/>
            <w:left w:val="none" w:sz="0" w:space="0" w:color="auto"/>
            <w:bottom w:val="none" w:sz="0" w:space="0" w:color="auto"/>
            <w:right w:val="none" w:sz="0" w:space="0" w:color="auto"/>
          </w:divBdr>
        </w:div>
        <w:div w:id="1030186984">
          <w:marLeft w:val="0"/>
          <w:marRight w:val="0"/>
          <w:marTop w:val="0"/>
          <w:marBottom w:val="0"/>
          <w:divBdr>
            <w:top w:val="none" w:sz="0" w:space="0" w:color="auto"/>
            <w:left w:val="none" w:sz="0" w:space="0" w:color="auto"/>
            <w:bottom w:val="none" w:sz="0" w:space="0" w:color="auto"/>
            <w:right w:val="none" w:sz="0" w:space="0" w:color="auto"/>
          </w:divBdr>
        </w:div>
        <w:div w:id="1326662716">
          <w:marLeft w:val="0"/>
          <w:marRight w:val="0"/>
          <w:marTop w:val="0"/>
          <w:marBottom w:val="0"/>
          <w:divBdr>
            <w:top w:val="none" w:sz="0" w:space="0" w:color="auto"/>
            <w:left w:val="none" w:sz="0" w:space="0" w:color="auto"/>
            <w:bottom w:val="none" w:sz="0" w:space="0" w:color="auto"/>
            <w:right w:val="none" w:sz="0" w:space="0" w:color="auto"/>
          </w:divBdr>
        </w:div>
        <w:div w:id="1409691541">
          <w:marLeft w:val="0"/>
          <w:marRight w:val="0"/>
          <w:marTop w:val="0"/>
          <w:marBottom w:val="0"/>
          <w:divBdr>
            <w:top w:val="none" w:sz="0" w:space="0" w:color="auto"/>
            <w:left w:val="none" w:sz="0" w:space="0" w:color="auto"/>
            <w:bottom w:val="none" w:sz="0" w:space="0" w:color="auto"/>
            <w:right w:val="none" w:sz="0" w:space="0" w:color="auto"/>
          </w:divBdr>
        </w:div>
        <w:div w:id="71321845">
          <w:marLeft w:val="0"/>
          <w:marRight w:val="0"/>
          <w:marTop w:val="0"/>
          <w:marBottom w:val="0"/>
          <w:divBdr>
            <w:top w:val="none" w:sz="0" w:space="0" w:color="auto"/>
            <w:left w:val="none" w:sz="0" w:space="0" w:color="auto"/>
            <w:bottom w:val="none" w:sz="0" w:space="0" w:color="auto"/>
            <w:right w:val="none" w:sz="0" w:space="0" w:color="auto"/>
          </w:divBdr>
        </w:div>
        <w:div w:id="2064451107">
          <w:marLeft w:val="0"/>
          <w:marRight w:val="0"/>
          <w:marTop w:val="0"/>
          <w:marBottom w:val="0"/>
          <w:divBdr>
            <w:top w:val="none" w:sz="0" w:space="0" w:color="auto"/>
            <w:left w:val="none" w:sz="0" w:space="0" w:color="auto"/>
            <w:bottom w:val="none" w:sz="0" w:space="0" w:color="auto"/>
            <w:right w:val="none" w:sz="0" w:space="0" w:color="auto"/>
          </w:divBdr>
        </w:div>
        <w:div w:id="2073963490">
          <w:marLeft w:val="0"/>
          <w:marRight w:val="0"/>
          <w:marTop w:val="0"/>
          <w:marBottom w:val="0"/>
          <w:divBdr>
            <w:top w:val="none" w:sz="0" w:space="0" w:color="auto"/>
            <w:left w:val="none" w:sz="0" w:space="0" w:color="auto"/>
            <w:bottom w:val="none" w:sz="0" w:space="0" w:color="auto"/>
            <w:right w:val="none" w:sz="0" w:space="0" w:color="auto"/>
          </w:divBdr>
        </w:div>
        <w:div w:id="469059749">
          <w:marLeft w:val="0"/>
          <w:marRight w:val="0"/>
          <w:marTop w:val="0"/>
          <w:marBottom w:val="0"/>
          <w:divBdr>
            <w:top w:val="none" w:sz="0" w:space="0" w:color="auto"/>
            <w:left w:val="none" w:sz="0" w:space="0" w:color="auto"/>
            <w:bottom w:val="none" w:sz="0" w:space="0" w:color="auto"/>
            <w:right w:val="none" w:sz="0" w:space="0" w:color="auto"/>
          </w:divBdr>
        </w:div>
        <w:div w:id="86119449">
          <w:marLeft w:val="0"/>
          <w:marRight w:val="0"/>
          <w:marTop w:val="0"/>
          <w:marBottom w:val="0"/>
          <w:divBdr>
            <w:top w:val="none" w:sz="0" w:space="0" w:color="auto"/>
            <w:left w:val="none" w:sz="0" w:space="0" w:color="auto"/>
            <w:bottom w:val="none" w:sz="0" w:space="0" w:color="auto"/>
            <w:right w:val="none" w:sz="0" w:space="0" w:color="auto"/>
          </w:divBdr>
        </w:div>
        <w:div w:id="2126851474">
          <w:marLeft w:val="0"/>
          <w:marRight w:val="0"/>
          <w:marTop w:val="0"/>
          <w:marBottom w:val="0"/>
          <w:divBdr>
            <w:top w:val="none" w:sz="0" w:space="0" w:color="auto"/>
            <w:left w:val="none" w:sz="0" w:space="0" w:color="auto"/>
            <w:bottom w:val="none" w:sz="0" w:space="0" w:color="auto"/>
            <w:right w:val="none" w:sz="0" w:space="0" w:color="auto"/>
          </w:divBdr>
        </w:div>
        <w:div w:id="1065225997">
          <w:marLeft w:val="0"/>
          <w:marRight w:val="0"/>
          <w:marTop w:val="0"/>
          <w:marBottom w:val="0"/>
          <w:divBdr>
            <w:top w:val="none" w:sz="0" w:space="0" w:color="auto"/>
            <w:left w:val="none" w:sz="0" w:space="0" w:color="auto"/>
            <w:bottom w:val="none" w:sz="0" w:space="0" w:color="auto"/>
            <w:right w:val="none" w:sz="0" w:space="0" w:color="auto"/>
          </w:divBdr>
        </w:div>
        <w:div w:id="23407387">
          <w:marLeft w:val="0"/>
          <w:marRight w:val="0"/>
          <w:marTop w:val="0"/>
          <w:marBottom w:val="0"/>
          <w:divBdr>
            <w:top w:val="none" w:sz="0" w:space="0" w:color="auto"/>
            <w:left w:val="none" w:sz="0" w:space="0" w:color="auto"/>
            <w:bottom w:val="none" w:sz="0" w:space="0" w:color="auto"/>
            <w:right w:val="none" w:sz="0" w:space="0" w:color="auto"/>
          </w:divBdr>
        </w:div>
        <w:div w:id="974719921">
          <w:marLeft w:val="0"/>
          <w:marRight w:val="0"/>
          <w:marTop w:val="0"/>
          <w:marBottom w:val="0"/>
          <w:divBdr>
            <w:top w:val="none" w:sz="0" w:space="0" w:color="auto"/>
            <w:left w:val="none" w:sz="0" w:space="0" w:color="auto"/>
            <w:bottom w:val="none" w:sz="0" w:space="0" w:color="auto"/>
            <w:right w:val="none" w:sz="0" w:space="0" w:color="auto"/>
          </w:divBdr>
        </w:div>
        <w:div w:id="34279929">
          <w:marLeft w:val="0"/>
          <w:marRight w:val="0"/>
          <w:marTop w:val="0"/>
          <w:marBottom w:val="0"/>
          <w:divBdr>
            <w:top w:val="none" w:sz="0" w:space="0" w:color="auto"/>
            <w:left w:val="none" w:sz="0" w:space="0" w:color="auto"/>
            <w:bottom w:val="none" w:sz="0" w:space="0" w:color="auto"/>
            <w:right w:val="none" w:sz="0" w:space="0" w:color="auto"/>
          </w:divBdr>
        </w:div>
        <w:div w:id="381633774">
          <w:marLeft w:val="0"/>
          <w:marRight w:val="0"/>
          <w:marTop w:val="0"/>
          <w:marBottom w:val="0"/>
          <w:divBdr>
            <w:top w:val="none" w:sz="0" w:space="0" w:color="auto"/>
            <w:left w:val="none" w:sz="0" w:space="0" w:color="auto"/>
            <w:bottom w:val="none" w:sz="0" w:space="0" w:color="auto"/>
            <w:right w:val="none" w:sz="0" w:space="0" w:color="auto"/>
          </w:divBdr>
        </w:div>
        <w:div w:id="1838840192">
          <w:marLeft w:val="0"/>
          <w:marRight w:val="0"/>
          <w:marTop w:val="0"/>
          <w:marBottom w:val="0"/>
          <w:divBdr>
            <w:top w:val="none" w:sz="0" w:space="0" w:color="auto"/>
            <w:left w:val="none" w:sz="0" w:space="0" w:color="auto"/>
            <w:bottom w:val="none" w:sz="0" w:space="0" w:color="auto"/>
            <w:right w:val="none" w:sz="0" w:space="0" w:color="auto"/>
          </w:divBdr>
        </w:div>
        <w:div w:id="1657758524">
          <w:marLeft w:val="0"/>
          <w:marRight w:val="0"/>
          <w:marTop w:val="0"/>
          <w:marBottom w:val="0"/>
          <w:divBdr>
            <w:top w:val="none" w:sz="0" w:space="0" w:color="auto"/>
            <w:left w:val="none" w:sz="0" w:space="0" w:color="auto"/>
            <w:bottom w:val="none" w:sz="0" w:space="0" w:color="auto"/>
            <w:right w:val="none" w:sz="0" w:space="0" w:color="auto"/>
          </w:divBdr>
        </w:div>
        <w:div w:id="639574083">
          <w:marLeft w:val="0"/>
          <w:marRight w:val="0"/>
          <w:marTop w:val="0"/>
          <w:marBottom w:val="0"/>
          <w:divBdr>
            <w:top w:val="none" w:sz="0" w:space="0" w:color="auto"/>
            <w:left w:val="none" w:sz="0" w:space="0" w:color="auto"/>
            <w:bottom w:val="none" w:sz="0" w:space="0" w:color="auto"/>
            <w:right w:val="none" w:sz="0" w:space="0" w:color="auto"/>
          </w:divBdr>
        </w:div>
        <w:div w:id="1038699392">
          <w:marLeft w:val="0"/>
          <w:marRight w:val="0"/>
          <w:marTop w:val="0"/>
          <w:marBottom w:val="0"/>
          <w:divBdr>
            <w:top w:val="none" w:sz="0" w:space="0" w:color="auto"/>
            <w:left w:val="none" w:sz="0" w:space="0" w:color="auto"/>
            <w:bottom w:val="none" w:sz="0" w:space="0" w:color="auto"/>
            <w:right w:val="none" w:sz="0" w:space="0" w:color="auto"/>
          </w:divBdr>
        </w:div>
        <w:div w:id="126050648">
          <w:marLeft w:val="0"/>
          <w:marRight w:val="0"/>
          <w:marTop w:val="0"/>
          <w:marBottom w:val="0"/>
          <w:divBdr>
            <w:top w:val="none" w:sz="0" w:space="0" w:color="auto"/>
            <w:left w:val="none" w:sz="0" w:space="0" w:color="auto"/>
            <w:bottom w:val="none" w:sz="0" w:space="0" w:color="auto"/>
            <w:right w:val="none" w:sz="0" w:space="0" w:color="auto"/>
          </w:divBdr>
        </w:div>
        <w:div w:id="582567358">
          <w:marLeft w:val="0"/>
          <w:marRight w:val="0"/>
          <w:marTop w:val="0"/>
          <w:marBottom w:val="0"/>
          <w:divBdr>
            <w:top w:val="none" w:sz="0" w:space="0" w:color="auto"/>
            <w:left w:val="none" w:sz="0" w:space="0" w:color="auto"/>
            <w:bottom w:val="none" w:sz="0" w:space="0" w:color="auto"/>
            <w:right w:val="none" w:sz="0" w:space="0" w:color="auto"/>
          </w:divBdr>
        </w:div>
        <w:div w:id="961305281">
          <w:marLeft w:val="0"/>
          <w:marRight w:val="0"/>
          <w:marTop w:val="0"/>
          <w:marBottom w:val="0"/>
          <w:divBdr>
            <w:top w:val="none" w:sz="0" w:space="0" w:color="auto"/>
            <w:left w:val="none" w:sz="0" w:space="0" w:color="auto"/>
            <w:bottom w:val="none" w:sz="0" w:space="0" w:color="auto"/>
            <w:right w:val="none" w:sz="0" w:space="0" w:color="auto"/>
          </w:divBdr>
        </w:div>
        <w:div w:id="959872683">
          <w:marLeft w:val="0"/>
          <w:marRight w:val="0"/>
          <w:marTop w:val="0"/>
          <w:marBottom w:val="0"/>
          <w:divBdr>
            <w:top w:val="none" w:sz="0" w:space="0" w:color="auto"/>
            <w:left w:val="none" w:sz="0" w:space="0" w:color="auto"/>
            <w:bottom w:val="none" w:sz="0" w:space="0" w:color="auto"/>
            <w:right w:val="none" w:sz="0" w:space="0" w:color="auto"/>
          </w:divBdr>
        </w:div>
        <w:div w:id="174812589">
          <w:marLeft w:val="0"/>
          <w:marRight w:val="0"/>
          <w:marTop w:val="0"/>
          <w:marBottom w:val="0"/>
          <w:divBdr>
            <w:top w:val="none" w:sz="0" w:space="0" w:color="auto"/>
            <w:left w:val="none" w:sz="0" w:space="0" w:color="auto"/>
            <w:bottom w:val="none" w:sz="0" w:space="0" w:color="auto"/>
            <w:right w:val="none" w:sz="0" w:space="0" w:color="auto"/>
          </w:divBdr>
        </w:div>
        <w:div w:id="885876729">
          <w:marLeft w:val="0"/>
          <w:marRight w:val="0"/>
          <w:marTop w:val="0"/>
          <w:marBottom w:val="0"/>
          <w:divBdr>
            <w:top w:val="none" w:sz="0" w:space="0" w:color="auto"/>
            <w:left w:val="none" w:sz="0" w:space="0" w:color="auto"/>
            <w:bottom w:val="none" w:sz="0" w:space="0" w:color="auto"/>
            <w:right w:val="none" w:sz="0" w:space="0" w:color="auto"/>
          </w:divBdr>
        </w:div>
        <w:div w:id="1523743487">
          <w:marLeft w:val="0"/>
          <w:marRight w:val="0"/>
          <w:marTop w:val="0"/>
          <w:marBottom w:val="0"/>
          <w:divBdr>
            <w:top w:val="none" w:sz="0" w:space="0" w:color="auto"/>
            <w:left w:val="none" w:sz="0" w:space="0" w:color="auto"/>
            <w:bottom w:val="none" w:sz="0" w:space="0" w:color="auto"/>
            <w:right w:val="none" w:sz="0" w:space="0" w:color="auto"/>
          </w:divBdr>
        </w:div>
        <w:div w:id="1129592155">
          <w:marLeft w:val="0"/>
          <w:marRight w:val="0"/>
          <w:marTop w:val="0"/>
          <w:marBottom w:val="0"/>
          <w:divBdr>
            <w:top w:val="none" w:sz="0" w:space="0" w:color="auto"/>
            <w:left w:val="none" w:sz="0" w:space="0" w:color="auto"/>
            <w:bottom w:val="none" w:sz="0" w:space="0" w:color="auto"/>
            <w:right w:val="none" w:sz="0" w:space="0" w:color="auto"/>
          </w:divBdr>
        </w:div>
        <w:div w:id="2075006716">
          <w:marLeft w:val="0"/>
          <w:marRight w:val="0"/>
          <w:marTop w:val="0"/>
          <w:marBottom w:val="0"/>
          <w:divBdr>
            <w:top w:val="none" w:sz="0" w:space="0" w:color="auto"/>
            <w:left w:val="none" w:sz="0" w:space="0" w:color="auto"/>
            <w:bottom w:val="none" w:sz="0" w:space="0" w:color="auto"/>
            <w:right w:val="none" w:sz="0" w:space="0" w:color="auto"/>
          </w:divBdr>
        </w:div>
        <w:div w:id="1595165713">
          <w:marLeft w:val="0"/>
          <w:marRight w:val="0"/>
          <w:marTop w:val="0"/>
          <w:marBottom w:val="0"/>
          <w:divBdr>
            <w:top w:val="none" w:sz="0" w:space="0" w:color="auto"/>
            <w:left w:val="none" w:sz="0" w:space="0" w:color="auto"/>
            <w:bottom w:val="none" w:sz="0" w:space="0" w:color="auto"/>
            <w:right w:val="none" w:sz="0" w:space="0" w:color="auto"/>
          </w:divBdr>
        </w:div>
        <w:div w:id="968557603">
          <w:marLeft w:val="0"/>
          <w:marRight w:val="0"/>
          <w:marTop w:val="0"/>
          <w:marBottom w:val="0"/>
          <w:divBdr>
            <w:top w:val="none" w:sz="0" w:space="0" w:color="auto"/>
            <w:left w:val="none" w:sz="0" w:space="0" w:color="auto"/>
            <w:bottom w:val="none" w:sz="0" w:space="0" w:color="auto"/>
            <w:right w:val="none" w:sz="0" w:space="0" w:color="auto"/>
          </w:divBdr>
        </w:div>
        <w:div w:id="938560011">
          <w:marLeft w:val="0"/>
          <w:marRight w:val="0"/>
          <w:marTop w:val="0"/>
          <w:marBottom w:val="0"/>
          <w:divBdr>
            <w:top w:val="none" w:sz="0" w:space="0" w:color="auto"/>
            <w:left w:val="none" w:sz="0" w:space="0" w:color="auto"/>
            <w:bottom w:val="none" w:sz="0" w:space="0" w:color="auto"/>
            <w:right w:val="none" w:sz="0" w:space="0" w:color="auto"/>
          </w:divBdr>
        </w:div>
        <w:div w:id="902645357">
          <w:marLeft w:val="0"/>
          <w:marRight w:val="0"/>
          <w:marTop w:val="0"/>
          <w:marBottom w:val="0"/>
          <w:divBdr>
            <w:top w:val="none" w:sz="0" w:space="0" w:color="auto"/>
            <w:left w:val="none" w:sz="0" w:space="0" w:color="auto"/>
            <w:bottom w:val="none" w:sz="0" w:space="0" w:color="auto"/>
            <w:right w:val="none" w:sz="0" w:space="0" w:color="auto"/>
          </w:divBdr>
        </w:div>
        <w:div w:id="1822234718">
          <w:marLeft w:val="0"/>
          <w:marRight w:val="0"/>
          <w:marTop w:val="0"/>
          <w:marBottom w:val="0"/>
          <w:divBdr>
            <w:top w:val="none" w:sz="0" w:space="0" w:color="auto"/>
            <w:left w:val="none" w:sz="0" w:space="0" w:color="auto"/>
            <w:bottom w:val="none" w:sz="0" w:space="0" w:color="auto"/>
            <w:right w:val="none" w:sz="0" w:space="0" w:color="auto"/>
          </w:divBdr>
        </w:div>
        <w:div w:id="1641031891">
          <w:marLeft w:val="0"/>
          <w:marRight w:val="0"/>
          <w:marTop w:val="0"/>
          <w:marBottom w:val="0"/>
          <w:divBdr>
            <w:top w:val="none" w:sz="0" w:space="0" w:color="auto"/>
            <w:left w:val="none" w:sz="0" w:space="0" w:color="auto"/>
            <w:bottom w:val="none" w:sz="0" w:space="0" w:color="auto"/>
            <w:right w:val="none" w:sz="0" w:space="0" w:color="auto"/>
          </w:divBdr>
        </w:div>
        <w:div w:id="970938411">
          <w:marLeft w:val="0"/>
          <w:marRight w:val="0"/>
          <w:marTop w:val="0"/>
          <w:marBottom w:val="0"/>
          <w:divBdr>
            <w:top w:val="none" w:sz="0" w:space="0" w:color="auto"/>
            <w:left w:val="none" w:sz="0" w:space="0" w:color="auto"/>
            <w:bottom w:val="none" w:sz="0" w:space="0" w:color="auto"/>
            <w:right w:val="none" w:sz="0" w:space="0" w:color="auto"/>
          </w:divBdr>
        </w:div>
        <w:div w:id="512108126">
          <w:marLeft w:val="0"/>
          <w:marRight w:val="0"/>
          <w:marTop w:val="0"/>
          <w:marBottom w:val="0"/>
          <w:divBdr>
            <w:top w:val="none" w:sz="0" w:space="0" w:color="auto"/>
            <w:left w:val="none" w:sz="0" w:space="0" w:color="auto"/>
            <w:bottom w:val="none" w:sz="0" w:space="0" w:color="auto"/>
            <w:right w:val="none" w:sz="0" w:space="0" w:color="auto"/>
          </w:divBdr>
        </w:div>
        <w:div w:id="1958559623">
          <w:marLeft w:val="0"/>
          <w:marRight w:val="0"/>
          <w:marTop w:val="0"/>
          <w:marBottom w:val="0"/>
          <w:divBdr>
            <w:top w:val="none" w:sz="0" w:space="0" w:color="auto"/>
            <w:left w:val="none" w:sz="0" w:space="0" w:color="auto"/>
            <w:bottom w:val="none" w:sz="0" w:space="0" w:color="auto"/>
            <w:right w:val="none" w:sz="0" w:space="0" w:color="auto"/>
          </w:divBdr>
        </w:div>
        <w:div w:id="968784227">
          <w:marLeft w:val="0"/>
          <w:marRight w:val="0"/>
          <w:marTop w:val="0"/>
          <w:marBottom w:val="0"/>
          <w:divBdr>
            <w:top w:val="none" w:sz="0" w:space="0" w:color="auto"/>
            <w:left w:val="none" w:sz="0" w:space="0" w:color="auto"/>
            <w:bottom w:val="none" w:sz="0" w:space="0" w:color="auto"/>
            <w:right w:val="none" w:sz="0" w:space="0" w:color="auto"/>
          </w:divBdr>
        </w:div>
        <w:div w:id="158694658">
          <w:marLeft w:val="0"/>
          <w:marRight w:val="0"/>
          <w:marTop w:val="0"/>
          <w:marBottom w:val="0"/>
          <w:divBdr>
            <w:top w:val="none" w:sz="0" w:space="0" w:color="auto"/>
            <w:left w:val="none" w:sz="0" w:space="0" w:color="auto"/>
            <w:bottom w:val="none" w:sz="0" w:space="0" w:color="auto"/>
            <w:right w:val="none" w:sz="0" w:space="0" w:color="auto"/>
          </w:divBdr>
        </w:div>
        <w:div w:id="1668828993">
          <w:marLeft w:val="0"/>
          <w:marRight w:val="0"/>
          <w:marTop w:val="0"/>
          <w:marBottom w:val="0"/>
          <w:divBdr>
            <w:top w:val="none" w:sz="0" w:space="0" w:color="auto"/>
            <w:left w:val="none" w:sz="0" w:space="0" w:color="auto"/>
            <w:bottom w:val="none" w:sz="0" w:space="0" w:color="auto"/>
            <w:right w:val="none" w:sz="0" w:space="0" w:color="auto"/>
          </w:divBdr>
        </w:div>
        <w:div w:id="2116900145">
          <w:marLeft w:val="0"/>
          <w:marRight w:val="0"/>
          <w:marTop w:val="0"/>
          <w:marBottom w:val="0"/>
          <w:divBdr>
            <w:top w:val="none" w:sz="0" w:space="0" w:color="auto"/>
            <w:left w:val="none" w:sz="0" w:space="0" w:color="auto"/>
            <w:bottom w:val="none" w:sz="0" w:space="0" w:color="auto"/>
            <w:right w:val="none" w:sz="0" w:space="0" w:color="auto"/>
          </w:divBdr>
        </w:div>
        <w:div w:id="1200512257">
          <w:marLeft w:val="0"/>
          <w:marRight w:val="0"/>
          <w:marTop w:val="0"/>
          <w:marBottom w:val="0"/>
          <w:divBdr>
            <w:top w:val="none" w:sz="0" w:space="0" w:color="auto"/>
            <w:left w:val="none" w:sz="0" w:space="0" w:color="auto"/>
            <w:bottom w:val="none" w:sz="0" w:space="0" w:color="auto"/>
            <w:right w:val="none" w:sz="0" w:space="0" w:color="auto"/>
          </w:divBdr>
        </w:div>
        <w:div w:id="280887846">
          <w:marLeft w:val="0"/>
          <w:marRight w:val="0"/>
          <w:marTop w:val="0"/>
          <w:marBottom w:val="0"/>
          <w:divBdr>
            <w:top w:val="none" w:sz="0" w:space="0" w:color="auto"/>
            <w:left w:val="none" w:sz="0" w:space="0" w:color="auto"/>
            <w:bottom w:val="none" w:sz="0" w:space="0" w:color="auto"/>
            <w:right w:val="none" w:sz="0" w:space="0" w:color="auto"/>
          </w:divBdr>
        </w:div>
        <w:div w:id="1713769376">
          <w:marLeft w:val="0"/>
          <w:marRight w:val="0"/>
          <w:marTop w:val="0"/>
          <w:marBottom w:val="0"/>
          <w:divBdr>
            <w:top w:val="none" w:sz="0" w:space="0" w:color="auto"/>
            <w:left w:val="none" w:sz="0" w:space="0" w:color="auto"/>
            <w:bottom w:val="none" w:sz="0" w:space="0" w:color="auto"/>
            <w:right w:val="none" w:sz="0" w:space="0" w:color="auto"/>
          </w:divBdr>
        </w:div>
        <w:div w:id="291860620">
          <w:marLeft w:val="0"/>
          <w:marRight w:val="0"/>
          <w:marTop w:val="0"/>
          <w:marBottom w:val="0"/>
          <w:divBdr>
            <w:top w:val="none" w:sz="0" w:space="0" w:color="auto"/>
            <w:left w:val="none" w:sz="0" w:space="0" w:color="auto"/>
            <w:bottom w:val="none" w:sz="0" w:space="0" w:color="auto"/>
            <w:right w:val="none" w:sz="0" w:space="0" w:color="auto"/>
          </w:divBdr>
        </w:div>
        <w:div w:id="1420833664">
          <w:marLeft w:val="0"/>
          <w:marRight w:val="0"/>
          <w:marTop w:val="0"/>
          <w:marBottom w:val="0"/>
          <w:divBdr>
            <w:top w:val="none" w:sz="0" w:space="0" w:color="auto"/>
            <w:left w:val="none" w:sz="0" w:space="0" w:color="auto"/>
            <w:bottom w:val="none" w:sz="0" w:space="0" w:color="auto"/>
            <w:right w:val="none" w:sz="0" w:space="0" w:color="auto"/>
          </w:divBdr>
        </w:div>
        <w:div w:id="1148740022">
          <w:marLeft w:val="0"/>
          <w:marRight w:val="0"/>
          <w:marTop w:val="0"/>
          <w:marBottom w:val="0"/>
          <w:divBdr>
            <w:top w:val="none" w:sz="0" w:space="0" w:color="auto"/>
            <w:left w:val="none" w:sz="0" w:space="0" w:color="auto"/>
            <w:bottom w:val="none" w:sz="0" w:space="0" w:color="auto"/>
            <w:right w:val="none" w:sz="0" w:space="0" w:color="auto"/>
          </w:divBdr>
        </w:div>
        <w:div w:id="958878770">
          <w:marLeft w:val="0"/>
          <w:marRight w:val="0"/>
          <w:marTop w:val="0"/>
          <w:marBottom w:val="0"/>
          <w:divBdr>
            <w:top w:val="none" w:sz="0" w:space="0" w:color="auto"/>
            <w:left w:val="none" w:sz="0" w:space="0" w:color="auto"/>
            <w:bottom w:val="none" w:sz="0" w:space="0" w:color="auto"/>
            <w:right w:val="none" w:sz="0" w:space="0" w:color="auto"/>
          </w:divBdr>
        </w:div>
        <w:div w:id="383070295">
          <w:marLeft w:val="0"/>
          <w:marRight w:val="0"/>
          <w:marTop w:val="0"/>
          <w:marBottom w:val="0"/>
          <w:divBdr>
            <w:top w:val="none" w:sz="0" w:space="0" w:color="auto"/>
            <w:left w:val="none" w:sz="0" w:space="0" w:color="auto"/>
            <w:bottom w:val="none" w:sz="0" w:space="0" w:color="auto"/>
            <w:right w:val="none" w:sz="0" w:space="0" w:color="auto"/>
          </w:divBdr>
        </w:div>
        <w:div w:id="371423649">
          <w:marLeft w:val="0"/>
          <w:marRight w:val="0"/>
          <w:marTop w:val="0"/>
          <w:marBottom w:val="0"/>
          <w:divBdr>
            <w:top w:val="none" w:sz="0" w:space="0" w:color="auto"/>
            <w:left w:val="none" w:sz="0" w:space="0" w:color="auto"/>
            <w:bottom w:val="none" w:sz="0" w:space="0" w:color="auto"/>
            <w:right w:val="none" w:sz="0" w:space="0" w:color="auto"/>
          </w:divBdr>
        </w:div>
        <w:div w:id="1336886117">
          <w:marLeft w:val="0"/>
          <w:marRight w:val="0"/>
          <w:marTop w:val="0"/>
          <w:marBottom w:val="0"/>
          <w:divBdr>
            <w:top w:val="none" w:sz="0" w:space="0" w:color="auto"/>
            <w:left w:val="none" w:sz="0" w:space="0" w:color="auto"/>
            <w:bottom w:val="none" w:sz="0" w:space="0" w:color="auto"/>
            <w:right w:val="none" w:sz="0" w:space="0" w:color="auto"/>
          </w:divBdr>
        </w:div>
        <w:div w:id="469439489">
          <w:marLeft w:val="0"/>
          <w:marRight w:val="0"/>
          <w:marTop w:val="0"/>
          <w:marBottom w:val="0"/>
          <w:divBdr>
            <w:top w:val="none" w:sz="0" w:space="0" w:color="auto"/>
            <w:left w:val="none" w:sz="0" w:space="0" w:color="auto"/>
            <w:bottom w:val="none" w:sz="0" w:space="0" w:color="auto"/>
            <w:right w:val="none" w:sz="0" w:space="0" w:color="auto"/>
          </w:divBdr>
        </w:div>
        <w:div w:id="22637519">
          <w:marLeft w:val="0"/>
          <w:marRight w:val="0"/>
          <w:marTop w:val="0"/>
          <w:marBottom w:val="0"/>
          <w:divBdr>
            <w:top w:val="none" w:sz="0" w:space="0" w:color="auto"/>
            <w:left w:val="none" w:sz="0" w:space="0" w:color="auto"/>
            <w:bottom w:val="none" w:sz="0" w:space="0" w:color="auto"/>
            <w:right w:val="none" w:sz="0" w:space="0" w:color="auto"/>
          </w:divBdr>
        </w:div>
        <w:div w:id="2086611292">
          <w:marLeft w:val="0"/>
          <w:marRight w:val="0"/>
          <w:marTop w:val="0"/>
          <w:marBottom w:val="0"/>
          <w:divBdr>
            <w:top w:val="none" w:sz="0" w:space="0" w:color="auto"/>
            <w:left w:val="none" w:sz="0" w:space="0" w:color="auto"/>
            <w:bottom w:val="none" w:sz="0" w:space="0" w:color="auto"/>
            <w:right w:val="none" w:sz="0" w:space="0" w:color="auto"/>
          </w:divBdr>
        </w:div>
        <w:div w:id="1362196990">
          <w:marLeft w:val="0"/>
          <w:marRight w:val="0"/>
          <w:marTop w:val="0"/>
          <w:marBottom w:val="0"/>
          <w:divBdr>
            <w:top w:val="none" w:sz="0" w:space="0" w:color="auto"/>
            <w:left w:val="none" w:sz="0" w:space="0" w:color="auto"/>
            <w:bottom w:val="none" w:sz="0" w:space="0" w:color="auto"/>
            <w:right w:val="none" w:sz="0" w:space="0" w:color="auto"/>
          </w:divBdr>
        </w:div>
        <w:div w:id="1102148385">
          <w:marLeft w:val="0"/>
          <w:marRight w:val="0"/>
          <w:marTop w:val="0"/>
          <w:marBottom w:val="0"/>
          <w:divBdr>
            <w:top w:val="none" w:sz="0" w:space="0" w:color="auto"/>
            <w:left w:val="none" w:sz="0" w:space="0" w:color="auto"/>
            <w:bottom w:val="none" w:sz="0" w:space="0" w:color="auto"/>
            <w:right w:val="none" w:sz="0" w:space="0" w:color="auto"/>
          </w:divBdr>
        </w:div>
        <w:div w:id="1755274678">
          <w:marLeft w:val="0"/>
          <w:marRight w:val="0"/>
          <w:marTop w:val="0"/>
          <w:marBottom w:val="0"/>
          <w:divBdr>
            <w:top w:val="none" w:sz="0" w:space="0" w:color="auto"/>
            <w:left w:val="none" w:sz="0" w:space="0" w:color="auto"/>
            <w:bottom w:val="none" w:sz="0" w:space="0" w:color="auto"/>
            <w:right w:val="none" w:sz="0" w:space="0" w:color="auto"/>
          </w:divBdr>
        </w:div>
        <w:div w:id="1008874221">
          <w:marLeft w:val="0"/>
          <w:marRight w:val="0"/>
          <w:marTop w:val="0"/>
          <w:marBottom w:val="0"/>
          <w:divBdr>
            <w:top w:val="none" w:sz="0" w:space="0" w:color="auto"/>
            <w:left w:val="none" w:sz="0" w:space="0" w:color="auto"/>
            <w:bottom w:val="none" w:sz="0" w:space="0" w:color="auto"/>
            <w:right w:val="none" w:sz="0" w:space="0" w:color="auto"/>
          </w:divBdr>
        </w:div>
        <w:div w:id="1270509086">
          <w:marLeft w:val="0"/>
          <w:marRight w:val="0"/>
          <w:marTop w:val="0"/>
          <w:marBottom w:val="0"/>
          <w:divBdr>
            <w:top w:val="none" w:sz="0" w:space="0" w:color="auto"/>
            <w:left w:val="none" w:sz="0" w:space="0" w:color="auto"/>
            <w:bottom w:val="none" w:sz="0" w:space="0" w:color="auto"/>
            <w:right w:val="none" w:sz="0" w:space="0" w:color="auto"/>
          </w:divBdr>
        </w:div>
        <w:div w:id="569462432">
          <w:marLeft w:val="0"/>
          <w:marRight w:val="0"/>
          <w:marTop w:val="0"/>
          <w:marBottom w:val="0"/>
          <w:divBdr>
            <w:top w:val="none" w:sz="0" w:space="0" w:color="auto"/>
            <w:left w:val="none" w:sz="0" w:space="0" w:color="auto"/>
            <w:bottom w:val="none" w:sz="0" w:space="0" w:color="auto"/>
            <w:right w:val="none" w:sz="0" w:space="0" w:color="auto"/>
          </w:divBdr>
        </w:div>
        <w:div w:id="1590967653">
          <w:marLeft w:val="0"/>
          <w:marRight w:val="0"/>
          <w:marTop w:val="0"/>
          <w:marBottom w:val="0"/>
          <w:divBdr>
            <w:top w:val="none" w:sz="0" w:space="0" w:color="auto"/>
            <w:left w:val="none" w:sz="0" w:space="0" w:color="auto"/>
            <w:bottom w:val="none" w:sz="0" w:space="0" w:color="auto"/>
            <w:right w:val="none" w:sz="0" w:space="0" w:color="auto"/>
          </w:divBdr>
        </w:div>
        <w:div w:id="1479030979">
          <w:marLeft w:val="0"/>
          <w:marRight w:val="0"/>
          <w:marTop w:val="0"/>
          <w:marBottom w:val="0"/>
          <w:divBdr>
            <w:top w:val="none" w:sz="0" w:space="0" w:color="auto"/>
            <w:left w:val="none" w:sz="0" w:space="0" w:color="auto"/>
            <w:bottom w:val="none" w:sz="0" w:space="0" w:color="auto"/>
            <w:right w:val="none" w:sz="0" w:space="0" w:color="auto"/>
          </w:divBdr>
        </w:div>
        <w:div w:id="795298902">
          <w:marLeft w:val="0"/>
          <w:marRight w:val="0"/>
          <w:marTop w:val="0"/>
          <w:marBottom w:val="0"/>
          <w:divBdr>
            <w:top w:val="none" w:sz="0" w:space="0" w:color="auto"/>
            <w:left w:val="none" w:sz="0" w:space="0" w:color="auto"/>
            <w:bottom w:val="none" w:sz="0" w:space="0" w:color="auto"/>
            <w:right w:val="none" w:sz="0" w:space="0" w:color="auto"/>
          </w:divBdr>
        </w:div>
        <w:div w:id="415053473">
          <w:marLeft w:val="0"/>
          <w:marRight w:val="0"/>
          <w:marTop w:val="0"/>
          <w:marBottom w:val="0"/>
          <w:divBdr>
            <w:top w:val="none" w:sz="0" w:space="0" w:color="auto"/>
            <w:left w:val="none" w:sz="0" w:space="0" w:color="auto"/>
            <w:bottom w:val="none" w:sz="0" w:space="0" w:color="auto"/>
            <w:right w:val="none" w:sz="0" w:space="0" w:color="auto"/>
          </w:divBdr>
        </w:div>
        <w:div w:id="1291666219">
          <w:marLeft w:val="0"/>
          <w:marRight w:val="0"/>
          <w:marTop w:val="0"/>
          <w:marBottom w:val="0"/>
          <w:divBdr>
            <w:top w:val="none" w:sz="0" w:space="0" w:color="auto"/>
            <w:left w:val="none" w:sz="0" w:space="0" w:color="auto"/>
            <w:bottom w:val="none" w:sz="0" w:space="0" w:color="auto"/>
            <w:right w:val="none" w:sz="0" w:space="0" w:color="auto"/>
          </w:divBdr>
        </w:div>
        <w:div w:id="1879273146">
          <w:marLeft w:val="0"/>
          <w:marRight w:val="0"/>
          <w:marTop w:val="0"/>
          <w:marBottom w:val="0"/>
          <w:divBdr>
            <w:top w:val="none" w:sz="0" w:space="0" w:color="auto"/>
            <w:left w:val="none" w:sz="0" w:space="0" w:color="auto"/>
            <w:bottom w:val="none" w:sz="0" w:space="0" w:color="auto"/>
            <w:right w:val="none" w:sz="0" w:space="0" w:color="auto"/>
          </w:divBdr>
        </w:div>
        <w:div w:id="2135710741">
          <w:marLeft w:val="0"/>
          <w:marRight w:val="0"/>
          <w:marTop w:val="0"/>
          <w:marBottom w:val="0"/>
          <w:divBdr>
            <w:top w:val="none" w:sz="0" w:space="0" w:color="auto"/>
            <w:left w:val="none" w:sz="0" w:space="0" w:color="auto"/>
            <w:bottom w:val="none" w:sz="0" w:space="0" w:color="auto"/>
            <w:right w:val="none" w:sz="0" w:space="0" w:color="auto"/>
          </w:divBdr>
        </w:div>
        <w:div w:id="1020014321">
          <w:marLeft w:val="0"/>
          <w:marRight w:val="0"/>
          <w:marTop w:val="0"/>
          <w:marBottom w:val="0"/>
          <w:divBdr>
            <w:top w:val="none" w:sz="0" w:space="0" w:color="auto"/>
            <w:left w:val="none" w:sz="0" w:space="0" w:color="auto"/>
            <w:bottom w:val="none" w:sz="0" w:space="0" w:color="auto"/>
            <w:right w:val="none" w:sz="0" w:space="0" w:color="auto"/>
          </w:divBdr>
        </w:div>
        <w:div w:id="1686011504">
          <w:marLeft w:val="0"/>
          <w:marRight w:val="0"/>
          <w:marTop w:val="0"/>
          <w:marBottom w:val="0"/>
          <w:divBdr>
            <w:top w:val="none" w:sz="0" w:space="0" w:color="auto"/>
            <w:left w:val="none" w:sz="0" w:space="0" w:color="auto"/>
            <w:bottom w:val="none" w:sz="0" w:space="0" w:color="auto"/>
            <w:right w:val="none" w:sz="0" w:space="0" w:color="auto"/>
          </w:divBdr>
        </w:div>
        <w:div w:id="820274336">
          <w:marLeft w:val="0"/>
          <w:marRight w:val="0"/>
          <w:marTop w:val="0"/>
          <w:marBottom w:val="0"/>
          <w:divBdr>
            <w:top w:val="none" w:sz="0" w:space="0" w:color="auto"/>
            <w:left w:val="none" w:sz="0" w:space="0" w:color="auto"/>
            <w:bottom w:val="none" w:sz="0" w:space="0" w:color="auto"/>
            <w:right w:val="none" w:sz="0" w:space="0" w:color="auto"/>
          </w:divBdr>
        </w:div>
        <w:div w:id="75635076">
          <w:marLeft w:val="0"/>
          <w:marRight w:val="0"/>
          <w:marTop w:val="0"/>
          <w:marBottom w:val="0"/>
          <w:divBdr>
            <w:top w:val="none" w:sz="0" w:space="0" w:color="auto"/>
            <w:left w:val="none" w:sz="0" w:space="0" w:color="auto"/>
            <w:bottom w:val="none" w:sz="0" w:space="0" w:color="auto"/>
            <w:right w:val="none" w:sz="0" w:space="0" w:color="auto"/>
          </w:divBdr>
        </w:div>
        <w:div w:id="1860778888">
          <w:marLeft w:val="0"/>
          <w:marRight w:val="0"/>
          <w:marTop w:val="0"/>
          <w:marBottom w:val="0"/>
          <w:divBdr>
            <w:top w:val="none" w:sz="0" w:space="0" w:color="auto"/>
            <w:left w:val="none" w:sz="0" w:space="0" w:color="auto"/>
            <w:bottom w:val="none" w:sz="0" w:space="0" w:color="auto"/>
            <w:right w:val="none" w:sz="0" w:space="0" w:color="auto"/>
          </w:divBdr>
        </w:div>
        <w:div w:id="1952665189">
          <w:marLeft w:val="0"/>
          <w:marRight w:val="0"/>
          <w:marTop w:val="0"/>
          <w:marBottom w:val="0"/>
          <w:divBdr>
            <w:top w:val="none" w:sz="0" w:space="0" w:color="auto"/>
            <w:left w:val="none" w:sz="0" w:space="0" w:color="auto"/>
            <w:bottom w:val="none" w:sz="0" w:space="0" w:color="auto"/>
            <w:right w:val="none" w:sz="0" w:space="0" w:color="auto"/>
          </w:divBdr>
        </w:div>
        <w:div w:id="592512137">
          <w:marLeft w:val="0"/>
          <w:marRight w:val="0"/>
          <w:marTop w:val="0"/>
          <w:marBottom w:val="0"/>
          <w:divBdr>
            <w:top w:val="none" w:sz="0" w:space="0" w:color="auto"/>
            <w:left w:val="none" w:sz="0" w:space="0" w:color="auto"/>
            <w:bottom w:val="none" w:sz="0" w:space="0" w:color="auto"/>
            <w:right w:val="none" w:sz="0" w:space="0" w:color="auto"/>
          </w:divBdr>
        </w:div>
        <w:div w:id="313409639">
          <w:marLeft w:val="0"/>
          <w:marRight w:val="0"/>
          <w:marTop w:val="0"/>
          <w:marBottom w:val="0"/>
          <w:divBdr>
            <w:top w:val="none" w:sz="0" w:space="0" w:color="auto"/>
            <w:left w:val="none" w:sz="0" w:space="0" w:color="auto"/>
            <w:bottom w:val="none" w:sz="0" w:space="0" w:color="auto"/>
            <w:right w:val="none" w:sz="0" w:space="0" w:color="auto"/>
          </w:divBdr>
        </w:div>
        <w:div w:id="1282540317">
          <w:marLeft w:val="0"/>
          <w:marRight w:val="0"/>
          <w:marTop w:val="0"/>
          <w:marBottom w:val="0"/>
          <w:divBdr>
            <w:top w:val="none" w:sz="0" w:space="0" w:color="auto"/>
            <w:left w:val="none" w:sz="0" w:space="0" w:color="auto"/>
            <w:bottom w:val="none" w:sz="0" w:space="0" w:color="auto"/>
            <w:right w:val="none" w:sz="0" w:space="0" w:color="auto"/>
          </w:divBdr>
        </w:div>
        <w:div w:id="49236145">
          <w:marLeft w:val="0"/>
          <w:marRight w:val="0"/>
          <w:marTop w:val="0"/>
          <w:marBottom w:val="0"/>
          <w:divBdr>
            <w:top w:val="none" w:sz="0" w:space="0" w:color="auto"/>
            <w:left w:val="none" w:sz="0" w:space="0" w:color="auto"/>
            <w:bottom w:val="none" w:sz="0" w:space="0" w:color="auto"/>
            <w:right w:val="none" w:sz="0" w:space="0" w:color="auto"/>
          </w:divBdr>
        </w:div>
        <w:div w:id="1244297231">
          <w:marLeft w:val="0"/>
          <w:marRight w:val="0"/>
          <w:marTop w:val="0"/>
          <w:marBottom w:val="0"/>
          <w:divBdr>
            <w:top w:val="none" w:sz="0" w:space="0" w:color="auto"/>
            <w:left w:val="none" w:sz="0" w:space="0" w:color="auto"/>
            <w:bottom w:val="none" w:sz="0" w:space="0" w:color="auto"/>
            <w:right w:val="none" w:sz="0" w:space="0" w:color="auto"/>
          </w:divBdr>
        </w:div>
        <w:div w:id="32731083">
          <w:marLeft w:val="0"/>
          <w:marRight w:val="0"/>
          <w:marTop w:val="0"/>
          <w:marBottom w:val="0"/>
          <w:divBdr>
            <w:top w:val="none" w:sz="0" w:space="0" w:color="auto"/>
            <w:left w:val="none" w:sz="0" w:space="0" w:color="auto"/>
            <w:bottom w:val="none" w:sz="0" w:space="0" w:color="auto"/>
            <w:right w:val="none" w:sz="0" w:space="0" w:color="auto"/>
          </w:divBdr>
        </w:div>
        <w:div w:id="1713187321">
          <w:marLeft w:val="0"/>
          <w:marRight w:val="0"/>
          <w:marTop w:val="0"/>
          <w:marBottom w:val="0"/>
          <w:divBdr>
            <w:top w:val="none" w:sz="0" w:space="0" w:color="auto"/>
            <w:left w:val="none" w:sz="0" w:space="0" w:color="auto"/>
            <w:bottom w:val="none" w:sz="0" w:space="0" w:color="auto"/>
            <w:right w:val="none" w:sz="0" w:space="0" w:color="auto"/>
          </w:divBdr>
        </w:div>
        <w:div w:id="1317033159">
          <w:marLeft w:val="0"/>
          <w:marRight w:val="0"/>
          <w:marTop w:val="0"/>
          <w:marBottom w:val="0"/>
          <w:divBdr>
            <w:top w:val="none" w:sz="0" w:space="0" w:color="auto"/>
            <w:left w:val="none" w:sz="0" w:space="0" w:color="auto"/>
            <w:bottom w:val="none" w:sz="0" w:space="0" w:color="auto"/>
            <w:right w:val="none" w:sz="0" w:space="0" w:color="auto"/>
          </w:divBdr>
        </w:div>
        <w:div w:id="1743716862">
          <w:marLeft w:val="0"/>
          <w:marRight w:val="0"/>
          <w:marTop w:val="0"/>
          <w:marBottom w:val="0"/>
          <w:divBdr>
            <w:top w:val="none" w:sz="0" w:space="0" w:color="auto"/>
            <w:left w:val="none" w:sz="0" w:space="0" w:color="auto"/>
            <w:bottom w:val="none" w:sz="0" w:space="0" w:color="auto"/>
            <w:right w:val="none" w:sz="0" w:space="0" w:color="auto"/>
          </w:divBdr>
        </w:div>
        <w:div w:id="2107311038">
          <w:marLeft w:val="0"/>
          <w:marRight w:val="0"/>
          <w:marTop w:val="0"/>
          <w:marBottom w:val="0"/>
          <w:divBdr>
            <w:top w:val="none" w:sz="0" w:space="0" w:color="auto"/>
            <w:left w:val="none" w:sz="0" w:space="0" w:color="auto"/>
            <w:bottom w:val="none" w:sz="0" w:space="0" w:color="auto"/>
            <w:right w:val="none" w:sz="0" w:space="0" w:color="auto"/>
          </w:divBdr>
        </w:div>
        <w:div w:id="399251734">
          <w:marLeft w:val="0"/>
          <w:marRight w:val="0"/>
          <w:marTop w:val="0"/>
          <w:marBottom w:val="0"/>
          <w:divBdr>
            <w:top w:val="none" w:sz="0" w:space="0" w:color="auto"/>
            <w:left w:val="none" w:sz="0" w:space="0" w:color="auto"/>
            <w:bottom w:val="none" w:sz="0" w:space="0" w:color="auto"/>
            <w:right w:val="none" w:sz="0" w:space="0" w:color="auto"/>
          </w:divBdr>
        </w:div>
        <w:div w:id="2009163351">
          <w:marLeft w:val="0"/>
          <w:marRight w:val="0"/>
          <w:marTop w:val="0"/>
          <w:marBottom w:val="0"/>
          <w:divBdr>
            <w:top w:val="none" w:sz="0" w:space="0" w:color="auto"/>
            <w:left w:val="none" w:sz="0" w:space="0" w:color="auto"/>
            <w:bottom w:val="none" w:sz="0" w:space="0" w:color="auto"/>
            <w:right w:val="none" w:sz="0" w:space="0" w:color="auto"/>
          </w:divBdr>
        </w:div>
        <w:div w:id="932318499">
          <w:marLeft w:val="0"/>
          <w:marRight w:val="0"/>
          <w:marTop w:val="0"/>
          <w:marBottom w:val="0"/>
          <w:divBdr>
            <w:top w:val="none" w:sz="0" w:space="0" w:color="auto"/>
            <w:left w:val="none" w:sz="0" w:space="0" w:color="auto"/>
            <w:bottom w:val="none" w:sz="0" w:space="0" w:color="auto"/>
            <w:right w:val="none" w:sz="0" w:space="0" w:color="auto"/>
          </w:divBdr>
        </w:div>
        <w:div w:id="198246508">
          <w:marLeft w:val="0"/>
          <w:marRight w:val="0"/>
          <w:marTop w:val="0"/>
          <w:marBottom w:val="0"/>
          <w:divBdr>
            <w:top w:val="none" w:sz="0" w:space="0" w:color="auto"/>
            <w:left w:val="none" w:sz="0" w:space="0" w:color="auto"/>
            <w:bottom w:val="none" w:sz="0" w:space="0" w:color="auto"/>
            <w:right w:val="none" w:sz="0" w:space="0" w:color="auto"/>
          </w:divBdr>
        </w:div>
        <w:div w:id="917246753">
          <w:marLeft w:val="0"/>
          <w:marRight w:val="0"/>
          <w:marTop w:val="0"/>
          <w:marBottom w:val="0"/>
          <w:divBdr>
            <w:top w:val="none" w:sz="0" w:space="0" w:color="auto"/>
            <w:left w:val="none" w:sz="0" w:space="0" w:color="auto"/>
            <w:bottom w:val="none" w:sz="0" w:space="0" w:color="auto"/>
            <w:right w:val="none" w:sz="0" w:space="0" w:color="auto"/>
          </w:divBdr>
        </w:div>
        <w:div w:id="1917014857">
          <w:marLeft w:val="0"/>
          <w:marRight w:val="0"/>
          <w:marTop w:val="0"/>
          <w:marBottom w:val="0"/>
          <w:divBdr>
            <w:top w:val="none" w:sz="0" w:space="0" w:color="auto"/>
            <w:left w:val="none" w:sz="0" w:space="0" w:color="auto"/>
            <w:bottom w:val="none" w:sz="0" w:space="0" w:color="auto"/>
            <w:right w:val="none" w:sz="0" w:space="0" w:color="auto"/>
          </w:divBdr>
        </w:div>
        <w:div w:id="1177306555">
          <w:marLeft w:val="0"/>
          <w:marRight w:val="0"/>
          <w:marTop w:val="0"/>
          <w:marBottom w:val="0"/>
          <w:divBdr>
            <w:top w:val="none" w:sz="0" w:space="0" w:color="auto"/>
            <w:left w:val="none" w:sz="0" w:space="0" w:color="auto"/>
            <w:bottom w:val="none" w:sz="0" w:space="0" w:color="auto"/>
            <w:right w:val="none" w:sz="0" w:space="0" w:color="auto"/>
          </w:divBdr>
        </w:div>
        <w:div w:id="946278519">
          <w:marLeft w:val="0"/>
          <w:marRight w:val="0"/>
          <w:marTop w:val="0"/>
          <w:marBottom w:val="0"/>
          <w:divBdr>
            <w:top w:val="none" w:sz="0" w:space="0" w:color="auto"/>
            <w:left w:val="none" w:sz="0" w:space="0" w:color="auto"/>
            <w:bottom w:val="none" w:sz="0" w:space="0" w:color="auto"/>
            <w:right w:val="none" w:sz="0" w:space="0" w:color="auto"/>
          </w:divBdr>
        </w:div>
        <w:div w:id="906692962">
          <w:marLeft w:val="0"/>
          <w:marRight w:val="0"/>
          <w:marTop w:val="0"/>
          <w:marBottom w:val="0"/>
          <w:divBdr>
            <w:top w:val="none" w:sz="0" w:space="0" w:color="auto"/>
            <w:left w:val="none" w:sz="0" w:space="0" w:color="auto"/>
            <w:bottom w:val="none" w:sz="0" w:space="0" w:color="auto"/>
            <w:right w:val="none" w:sz="0" w:space="0" w:color="auto"/>
          </w:divBdr>
        </w:div>
        <w:div w:id="1954290672">
          <w:marLeft w:val="0"/>
          <w:marRight w:val="0"/>
          <w:marTop w:val="0"/>
          <w:marBottom w:val="0"/>
          <w:divBdr>
            <w:top w:val="none" w:sz="0" w:space="0" w:color="auto"/>
            <w:left w:val="none" w:sz="0" w:space="0" w:color="auto"/>
            <w:bottom w:val="none" w:sz="0" w:space="0" w:color="auto"/>
            <w:right w:val="none" w:sz="0" w:space="0" w:color="auto"/>
          </w:divBdr>
        </w:div>
        <w:div w:id="1745956498">
          <w:marLeft w:val="0"/>
          <w:marRight w:val="0"/>
          <w:marTop w:val="0"/>
          <w:marBottom w:val="0"/>
          <w:divBdr>
            <w:top w:val="none" w:sz="0" w:space="0" w:color="auto"/>
            <w:left w:val="none" w:sz="0" w:space="0" w:color="auto"/>
            <w:bottom w:val="none" w:sz="0" w:space="0" w:color="auto"/>
            <w:right w:val="none" w:sz="0" w:space="0" w:color="auto"/>
          </w:divBdr>
        </w:div>
        <w:div w:id="662202129">
          <w:marLeft w:val="0"/>
          <w:marRight w:val="0"/>
          <w:marTop w:val="0"/>
          <w:marBottom w:val="0"/>
          <w:divBdr>
            <w:top w:val="none" w:sz="0" w:space="0" w:color="auto"/>
            <w:left w:val="none" w:sz="0" w:space="0" w:color="auto"/>
            <w:bottom w:val="none" w:sz="0" w:space="0" w:color="auto"/>
            <w:right w:val="none" w:sz="0" w:space="0" w:color="auto"/>
          </w:divBdr>
        </w:div>
        <w:div w:id="730810160">
          <w:marLeft w:val="0"/>
          <w:marRight w:val="0"/>
          <w:marTop w:val="0"/>
          <w:marBottom w:val="0"/>
          <w:divBdr>
            <w:top w:val="none" w:sz="0" w:space="0" w:color="auto"/>
            <w:left w:val="none" w:sz="0" w:space="0" w:color="auto"/>
            <w:bottom w:val="none" w:sz="0" w:space="0" w:color="auto"/>
            <w:right w:val="none" w:sz="0" w:space="0" w:color="auto"/>
          </w:divBdr>
        </w:div>
        <w:div w:id="156003112">
          <w:marLeft w:val="0"/>
          <w:marRight w:val="0"/>
          <w:marTop w:val="0"/>
          <w:marBottom w:val="0"/>
          <w:divBdr>
            <w:top w:val="none" w:sz="0" w:space="0" w:color="auto"/>
            <w:left w:val="none" w:sz="0" w:space="0" w:color="auto"/>
            <w:bottom w:val="none" w:sz="0" w:space="0" w:color="auto"/>
            <w:right w:val="none" w:sz="0" w:space="0" w:color="auto"/>
          </w:divBdr>
        </w:div>
        <w:div w:id="278922868">
          <w:marLeft w:val="0"/>
          <w:marRight w:val="0"/>
          <w:marTop w:val="0"/>
          <w:marBottom w:val="0"/>
          <w:divBdr>
            <w:top w:val="none" w:sz="0" w:space="0" w:color="auto"/>
            <w:left w:val="none" w:sz="0" w:space="0" w:color="auto"/>
            <w:bottom w:val="none" w:sz="0" w:space="0" w:color="auto"/>
            <w:right w:val="none" w:sz="0" w:space="0" w:color="auto"/>
          </w:divBdr>
        </w:div>
        <w:div w:id="476729554">
          <w:marLeft w:val="0"/>
          <w:marRight w:val="0"/>
          <w:marTop w:val="0"/>
          <w:marBottom w:val="0"/>
          <w:divBdr>
            <w:top w:val="none" w:sz="0" w:space="0" w:color="auto"/>
            <w:left w:val="none" w:sz="0" w:space="0" w:color="auto"/>
            <w:bottom w:val="none" w:sz="0" w:space="0" w:color="auto"/>
            <w:right w:val="none" w:sz="0" w:space="0" w:color="auto"/>
          </w:divBdr>
        </w:div>
        <w:div w:id="857817358">
          <w:marLeft w:val="0"/>
          <w:marRight w:val="0"/>
          <w:marTop w:val="0"/>
          <w:marBottom w:val="0"/>
          <w:divBdr>
            <w:top w:val="none" w:sz="0" w:space="0" w:color="auto"/>
            <w:left w:val="none" w:sz="0" w:space="0" w:color="auto"/>
            <w:bottom w:val="none" w:sz="0" w:space="0" w:color="auto"/>
            <w:right w:val="none" w:sz="0" w:space="0" w:color="auto"/>
          </w:divBdr>
        </w:div>
        <w:div w:id="1354457435">
          <w:marLeft w:val="0"/>
          <w:marRight w:val="0"/>
          <w:marTop w:val="0"/>
          <w:marBottom w:val="0"/>
          <w:divBdr>
            <w:top w:val="none" w:sz="0" w:space="0" w:color="auto"/>
            <w:left w:val="none" w:sz="0" w:space="0" w:color="auto"/>
            <w:bottom w:val="none" w:sz="0" w:space="0" w:color="auto"/>
            <w:right w:val="none" w:sz="0" w:space="0" w:color="auto"/>
          </w:divBdr>
        </w:div>
        <w:div w:id="281614577">
          <w:marLeft w:val="0"/>
          <w:marRight w:val="0"/>
          <w:marTop w:val="0"/>
          <w:marBottom w:val="0"/>
          <w:divBdr>
            <w:top w:val="none" w:sz="0" w:space="0" w:color="auto"/>
            <w:left w:val="none" w:sz="0" w:space="0" w:color="auto"/>
            <w:bottom w:val="none" w:sz="0" w:space="0" w:color="auto"/>
            <w:right w:val="none" w:sz="0" w:space="0" w:color="auto"/>
          </w:divBdr>
        </w:div>
        <w:div w:id="1741562871">
          <w:marLeft w:val="0"/>
          <w:marRight w:val="0"/>
          <w:marTop w:val="0"/>
          <w:marBottom w:val="0"/>
          <w:divBdr>
            <w:top w:val="none" w:sz="0" w:space="0" w:color="auto"/>
            <w:left w:val="none" w:sz="0" w:space="0" w:color="auto"/>
            <w:bottom w:val="none" w:sz="0" w:space="0" w:color="auto"/>
            <w:right w:val="none" w:sz="0" w:space="0" w:color="auto"/>
          </w:divBdr>
        </w:div>
        <w:div w:id="1337071625">
          <w:marLeft w:val="0"/>
          <w:marRight w:val="0"/>
          <w:marTop w:val="0"/>
          <w:marBottom w:val="0"/>
          <w:divBdr>
            <w:top w:val="none" w:sz="0" w:space="0" w:color="auto"/>
            <w:left w:val="none" w:sz="0" w:space="0" w:color="auto"/>
            <w:bottom w:val="none" w:sz="0" w:space="0" w:color="auto"/>
            <w:right w:val="none" w:sz="0" w:space="0" w:color="auto"/>
          </w:divBdr>
        </w:div>
        <w:div w:id="273441757">
          <w:marLeft w:val="0"/>
          <w:marRight w:val="0"/>
          <w:marTop w:val="0"/>
          <w:marBottom w:val="0"/>
          <w:divBdr>
            <w:top w:val="none" w:sz="0" w:space="0" w:color="auto"/>
            <w:left w:val="none" w:sz="0" w:space="0" w:color="auto"/>
            <w:bottom w:val="none" w:sz="0" w:space="0" w:color="auto"/>
            <w:right w:val="none" w:sz="0" w:space="0" w:color="auto"/>
          </w:divBdr>
        </w:div>
        <w:div w:id="1180504706">
          <w:marLeft w:val="0"/>
          <w:marRight w:val="0"/>
          <w:marTop w:val="0"/>
          <w:marBottom w:val="0"/>
          <w:divBdr>
            <w:top w:val="none" w:sz="0" w:space="0" w:color="auto"/>
            <w:left w:val="none" w:sz="0" w:space="0" w:color="auto"/>
            <w:bottom w:val="none" w:sz="0" w:space="0" w:color="auto"/>
            <w:right w:val="none" w:sz="0" w:space="0" w:color="auto"/>
          </w:divBdr>
        </w:div>
        <w:div w:id="506291317">
          <w:marLeft w:val="0"/>
          <w:marRight w:val="0"/>
          <w:marTop w:val="0"/>
          <w:marBottom w:val="0"/>
          <w:divBdr>
            <w:top w:val="none" w:sz="0" w:space="0" w:color="auto"/>
            <w:left w:val="none" w:sz="0" w:space="0" w:color="auto"/>
            <w:bottom w:val="none" w:sz="0" w:space="0" w:color="auto"/>
            <w:right w:val="none" w:sz="0" w:space="0" w:color="auto"/>
          </w:divBdr>
        </w:div>
        <w:div w:id="280495635">
          <w:marLeft w:val="0"/>
          <w:marRight w:val="0"/>
          <w:marTop w:val="0"/>
          <w:marBottom w:val="0"/>
          <w:divBdr>
            <w:top w:val="none" w:sz="0" w:space="0" w:color="auto"/>
            <w:left w:val="none" w:sz="0" w:space="0" w:color="auto"/>
            <w:bottom w:val="none" w:sz="0" w:space="0" w:color="auto"/>
            <w:right w:val="none" w:sz="0" w:space="0" w:color="auto"/>
          </w:divBdr>
        </w:div>
        <w:div w:id="92170011">
          <w:marLeft w:val="0"/>
          <w:marRight w:val="0"/>
          <w:marTop w:val="0"/>
          <w:marBottom w:val="0"/>
          <w:divBdr>
            <w:top w:val="none" w:sz="0" w:space="0" w:color="auto"/>
            <w:left w:val="none" w:sz="0" w:space="0" w:color="auto"/>
            <w:bottom w:val="none" w:sz="0" w:space="0" w:color="auto"/>
            <w:right w:val="none" w:sz="0" w:space="0" w:color="auto"/>
          </w:divBdr>
        </w:div>
        <w:div w:id="751582386">
          <w:marLeft w:val="0"/>
          <w:marRight w:val="0"/>
          <w:marTop w:val="0"/>
          <w:marBottom w:val="0"/>
          <w:divBdr>
            <w:top w:val="none" w:sz="0" w:space="0" w:color="auto"/>
            <w:left w:val="none" w:sz="0" w:space="0" w:color="auto"/>
            <w:bottom w:val="none" w:sz="0" w:space="0" w:color="auto"/>
            <w:right w:val="none" w:sz="0" w:space="0" w:color="auto"/>
          </w:divBdr>
        </w:div>
        <w:div w:id="102464533">
          <w:marLeft w:val="0"/>
          <w:marRight w:val="0"/>
          <w:marTop w:val="0"/>
          <w:marBottom w:val="0"/>
          <w:divBdr>
            <w:top w:val="none" w:sz="0" w:space="0" w:color="auto"/>
            <w:left w:val="none" w:sz="0" w:space="0" w:color="auto"/>
            <w:bottom w:val="none" w:sz="0" w:space="0" w:color="auto"/>
            <w:right w:val="none" w:sz="0" w:space="0" w:color="auto"/>
          </w:divBdr>
        </w:div>
        <w:div w:id="1505784186">
          <w:marLeft w:val="0"/>
          <w:marRight w:val="0"/>
          <w:marTop w:val="0"/>
          <w:marBottom w:val="0"/>
          <w:divBdr>
            <w:top w:val="none" w:sz="0" w:space="0" w:color="auto"/>
            <w:left w:val="none" w:sz="0" w:space="0" w:color="auto"/>
            <w:bottom w:val="none" w:sz="0" w:space="0" w:color="auto"/>
            <w:right w:val="none" w:sz="0" w:space="0" w:color="auto"/>
          </w:divBdr>
        </w:div>
        <w:div w:id="138499109">
          <w:marLeft w:val="0"/>
          <w:marRight w:val="0"/>
          <w:marTop w:val="0"/>
          <w:marBottom w:val="0"/>
          <w:divBdr>
            <w:top w:val="none" w:sz="0" w:space="0" w:color="auto"/>
            <w:left w:val="none" w:sz="0" w:space="0" w:color="auto"/>
            <w:bottom w:val="none" w:sz="0" w:space="0" w:color="auto"/>
            <w:right w:val="none" w:sz="0" w:space="0" w:color="auto"/>
          </w:divBdr>
        </w:div>
        <w:div w:id="1116103424">
          <w:marLeft w:val="0"/>
          <w:marRight w:val="0"/>
          <w:marTop w:val="0"/>
          <w:marBottom w:val="0"/>
          <w:divBdr>
            <w:top w:val="none" w:sz="0" w:space="0" w:color="auto"/>
            <w:left w:val="none" w:sz="0" w:space="0" w:color="auto"/>
            <w:bottom w:val="none" w:sz="0" w:space="0" w:color="auto"/>
            <w:right w:val="none" w:sz="0" w:space="0" w:color="auto"/>
          </w:divBdr>
        </w:div>
        <w:div w:id="198663839">
          <w:marLeft w:val="0"/>
          <w:marRight w:val="0"/>
          <w:marTop w:val="0"/>
          <w:marBottom w:val="0"/>
          <w:divBdr>
            <w:top w:val="none" w:sz="0" w:space="0" w:color="auto"/>
            <w:left w:val="none" w:sz="0" w:space="0" w:color="auto"/>
            <w:bottom w:val="none" w:sz="0" w:space="0" w:color="auto"/>
            <w:right w:val="none" w:sz="0" w:space="0" w:color="auto"/>
          </w:divBdr>
        </w:div>
        <w:div w:id="516233812">
          <w:marLeft w:val="0"/>
          <w:marRight w:val="0"/>
          <w:marTop w:val="0"/>
          <w:marBottom w:val="0"/>
          <w:divBdr>
            <w:top w:val="none" w:sz="0" w:space="0" w:color="auto"/>
            <w:left w:val="none" w:sz="0" w:space="0" w:color="auto"/>
            <w:bottom w:val="none" w:sz="0" w:space="0" w:color="auto"/>
            <w:right w:val="none" w:sz="0" w:space="0" w:color="auto"/>
          </w:divBdr>
        </w:div>
        <w:div w:id="460921245">
          <w:marLeft w:val="0"/>
          <w:marRight w:val="0"/>
          <w:marTop w:val="0"/>
          <w:marBottom w:val="0"/>
          <w:divBdr>
            <w:top w:val="none" w:sz="0" w:space="0" w:color="auto"/>
            <w:left w:val="none" w:sz="0" w:space="0" w:color="auto"/>
            <w:bottom w:val="none" w:sz="0" w:space="0" w:color="auto"/>
            <w:right w:val="none" w:sz="0" w:space="0" w:color="auto"/>
          </w:divBdr>
        </w:div>
        <w:div w:id="691228318">
          <w:marLeft w:val="0"/>
          <w:marRight w:val="0"/>
          <w:marTop w:val="0"/>
          <w:marBottom w:val="0"/>
          <w:divBdr>
            <w:top w:val="none" w:sz="0" w:space="0" w:color="auto"/>
            <w:left w:val="none" w:sz="0" w:space="0" w:color="auto"/>
            <w:bottom w:val="none" w:sz="0" w:space="0" w:color="auto"/>
            <w:right w:val="none" w:sz="0" w:space="0" w:color="auto"/>
          </w:divBdr>
        </w:div>
        <w:div w:id="356279462">
          <w:marLeft w:val="0"/>
          <w:marRight w:val="0"/>
          <w:marTop w:val="0"/>
          <w:marBottom w:val="0"/>
          <w:divBdr>
            <w:top w:val="none" w:sz="0" w:space="0" w:color="auto"/>
            <w:left w:val="none" w:sz="0" w:space="0" w:color="auto"/>
            <w:bottom w:val="none" w:sz="0" w:space="0" w:color="auto"/>
            <w:right w:val="none" w:sz="0" w:space="0" w:color="auto"/>
          </w:divBdr>
        </w:div>
        <w:div w:id="1450473251">
          <w:marLeft w:val="0"/>
          <w:marRight w:val="0"/>
          <w:marTop w:val="0"/>
          <w:marBottom w:val="0"/>
          <w:divBdr>
            <w:top w:val="none" w:sz="0" w:space="0" w:color="auto"/>
            <w:left w:val="none" w:sz="0" w:space="0" w:color="auto"/>
            <w:bottom w:val="none" w:sz="0" w:space="0" w:color="auto"/>
            <w:right w:val="none" w:sz="0" w:space="0" w:color="auto"/>
          </w:divBdr>
        </w:div>
        <w:div w:id="610549742">
          <w:marLeft w:val="0"/>
          <w:marRight w:val="0"/>
          <w:marTop w:val="0"/>
          <w:marBottom w:val="0"/>
          <w:divBdr>
            <w:top w:val="none" w:sz="0" w:space="0" w:color="auto"/>
            <w:left w:val="none" w:sz="0" w:space="0" w:color="auto"/>
            <w:bottom w:val="none" w:sz="0" w:space="0" w:color="auto"/>
            <w:right w:val="none" w:sz="0" w:space="0" w:color="auto"/>
          </w:divBdr>
        </w:div>
        <w:div w:id="732461733">
          <w:marLeft w:val="0"/>
          <w:marRight w:val="0"/>
          <w:marTop w:val="0"/>
          <w:marBottom w:val="0"/>
          <w:divBdr>
            <w:top w:val="none" w:sz="0" w:space="0" w:color="auto"/>
            <w:left w:val="none" w:sz="0" w:space="0" w:color="auto"/>
            <w:bottom w:val="none" w:sz="0" w:space="0" w:color="auto"/>
            <w:right w:val="none" w:sz="0" w:space="0" w:color="auto"/>
          </w:divBdr>
        </w:div>
        <w:div w:id="931821400">
          <w:marLeft w:val="0"/>
          <w:marRight w:val="0"/>
          <w:marTop w:val="0"/>
          <w:marBottom w:val="0"/>
          <w:divBdr>
            <w:top w:val="none" w:sz="0" w:space="0" w:color="auto"/>
            <w:left w:val="none" w:sz="0" w:space="0" w:color="auto"/>
            <w:bottom w:val="none" w:sz="0" w:space="0" w:color="auto"/>
            <w:right w:val="none" w:sz="0" w:space="0" w:color="auto"/>
          </w:divBdr>
        </w:div>
        <w:div w:id="660814035">
          <w:marLeft w:val="0"/>
          <w:marRight w:val="0"/>
          <w:marTop w:val="0"/>
          <w:marBottom w:val="0"/>
          <w:divBdr>
            <w:top w:val="none" w:sz="0" w:space="0" w:color="auto"/>
            <w:left w:val="none" w:sz="0" w:space="0" w:color="auto"/>
            <w:bottom w:val="none" w:sz="0" w:space="0" w:color="auto"/>
            <w:right w:val="none" w:sz="0" w:space="0" w:color="auto"/>
          </w:divBdr>
        </w:div>
        <w:div w:id="2116441862">
          <w:marLeft w:val="0"/>
          <w:marRight w:val="0"/>
          <w:marTop w:val="0"/>
          <w:marBottom w:val="0"/>
          <w:divBdr>
            <w:top w:val="none" w:sz="0" w:space="0" w:color="auto"/>
            <w:left w:val="none" w:sz="0" w:space="0" w:color="auto"/>
            <w:bottom w:val="none" w:sz="0" w:space="0" w:color="auto"/>
            <w:right w:val="none" w:sz="0" w:space="0" w:color="auto"/>
          </w:divBdr>
        </w:div>
        <w:div w:id="475875971">
          <w:marLeft w:val="0"/>
          <w:marRight w:val="0"/>
          <w:marTop w:val="0"/>
          <w:marBottom w:val="0"/>
          <w:divBdr>
            <w:top w:val="none" w:sz="0" w:space="0" w:color="auto"/>
            <w:left w:val="none" w:sz="0" w:space="0" w:color="auto"/>
            <w:bottom w:val="none" w:sz="0" w:space="0" w:color="auto"/>
            <w:right w:val="none" w:sz="0" w:space="0" w:color="auto"/>
          </w:divBdr>
        </w:div>
        <w:div w:id="381366878">
          <w:marLeft w:val="0"/>
          <w:marRight w:val="0"/>
          <w:marTop w:val="0"/>
          <w:marBottom w:val="0"/>
          <w:divBdr>
            <w:top w:val="none" w:sz="0" w:space="0" w:color="auto"/>
            <w:left w:val="none" w:sz="0" w:space="0" w:color="auto"/>
            <w:bottom w:val="none" w:sz="0" w:space="0" w:color="auto"/>
            <w:right w:val="none" w:sz="0" w:space="0" w:color="auto"/>
          </w:divBdr>
        </w:div>
        <w:div w:id="1775401270">
          <w:marLeft w:val="0"/>
          <w:marRight w:val="0"/>
          <w:marTop w:val="0"/>
          <w:marBottom w:val="0"/>
          <w:divBdr>
            <w:top w:val="none" w:sz="0" w:space="0" w:color="auto"/>
            <w:left w:val="none" w:sz="0" w:space="0" w:color="auto"/>
            <w:bottom w:val="none" w:sz="0" w:space="0" w:color="auto"/>
            <w:right w:val="none" w:sz="0" w:space="0" w:color="auto"/>
          </w:divBdr>
        </w:div>
        <w:div w:id="1015422974">
          <w:marLeft w:val="0"/>
          <w:marRight w:val="0"/>
          <w:marTop w:val="0"/>
          <w:marBottom w:val="0"/>
          <w:divBdr>
            <w:top w:val="none" w:sz="0" w:space="0" w:color="auto"/>
            <w:left w:val="none" w:sz="0" w:space="0" w:color="auto"/>
            <w:bottom w:val="none" w:sz="0" w:space="0" w:color="auto"/>
            <w:right w:val="none" w:sz="0" w:space="0" w:color="auto"/>
          </w:divBdr>
        </w:div>
        <w:div w:id="1781870643">
          <w:marLeft w:val="0"/>
          <w:marRight w:val="0"/>
          <w:marTop w:val="0"/>
          <w:marBottom w:val="0"/>
          <w:divBdr>
            <w:top w:val="none" w:sz="0" w:space="0" w:color="auto"/>
            <w:left w:val="none" w:sz="0" w:space="0" w:color="auto"/>
            <w:bottom w:val="none" w:sz="0" w:space="0" w:color="auto"/>
            <w:right w:val="none" w:sz="0" w:space="0" w:color="auto"/>
          </w:divBdr>
        </w:div>
        <w:div w:id="419833395">
          <w:marLeft w:val="0"/>
          <w:marRight w:val="0"/>
          <w:marTop w:val="0"/>
          <w:marBottom w:val="0"/>
          <w:divBdr>
            <w:top w:val="none" w:sz="0" w:space="0" w:color="auto"/>
            <w:left w:val="none" w:sz="0" w:space="0" w:color="auto"/>
            <w:bottom w:val="none" w:sz="0" w:space="0" w:color="auto"/>
            <w:right w:val="none" w:sz="0" w:space="0" w:color="auto"/>
          </w:divBdr>
        </w:div>
        <w:div w:id="13115385">
          <w:marLeft w:val="0"/>
          <w:marRight w:val="0"/>
          <w:marTop w:val="0"/>
          <w:marBottom w:val="0"/>
          <w:divBdr>
            <w:top w:val="none" w:sz="0" w:space="0" w:color="auto"/>
            <w:left w:val="none" w:sz="0" w:space="0" w:color="auto"/>
            <w:bottom w:val="none" w:sz="0" w:space="0" w:color="auto"/>
            <w:right w:val="none" w:sz="0" w:space="0" w:color="auto"/>
          </w:divBdr>
        </w:div>
        <w:div w:id="810289118">
          <w:marLeft w:val="0"/>
          <w:marRight w:val="0"/>
          <w:marTop w:val="0"/>
          <w:marBottom w:val="0"/>
          <w:divBdr>
            <w:top w:val="none" w:sz="0" w:space="0" w:color="auto"/>
            <w:left w:val="none" w:sz="0" w:space="0" w:color="auto"/>
            <w:bottom w:val="none" w:sz="0" w:space="0" w:color="auto"/>
            <w:right w:val="none" w:sz="0" w:space="0" w:color="auto"/>
          </w:divBdr>
        </w:div>
        <w:div w:id="1399330351">
          <w:marLeft w:val="0"/>
          <w:marRight w:val="0"/>
          <w:marTop w:val="0"/>
          <w:marBottom w:val="0"/>
          <w:divBdr>
            <w:top w:val="none" w:sz="0" w:space="0" w:color="auto"/>
            <w:left w:val="none" w:sz="0" w:space="0" w:color="auto"/>
            <w:bottom w:val="none" w:sz="0" w:space="0" w:color="auto"/>
            <w:right w:val="none" w:sz="0" w:space="0" w:color="auto"/>
          </w:divBdr>
        </w:div>
        <w:div w:id="673730037">
          <w:marLeft w:val="0"/>
          <w:marRight w:val="0"/>
          <w:marTop w:val="0"/>
          <w:marBottom w:val="0"/>
          <w:divBdr>
            <w:top w:val="none" w:sz="0" w:space="0" w:color="auto"/>
            <w:left w:val="none" w:sz="0" w:space="0" w:color="auto"/>
            <w:bottom w:val="none" w:sz="0" w:space="0" w:color="auto"/>
            <w:right w:val="none" w:sz="0" w:space="0" w:color="auto"/>
          </w:divBdr>
        </w:div>
        <w:div w:id="1429229081">
          <w:marLeft w:val="0"/>
          <w:marRight w:val="0"/>
          <w:marTop w:val="0"/>
          <w:marBottom w:val="0"/>
          <w:divBdr>
            <w:top w:val="none" w:sz="0" w:space="0" w:color="auto"/>
            <w:left w:val="none" w:sz="0" w:space="0" w:color="auto"/>
            <w:bottom w:val="none" w:sz="0" w:space="0" w:color="auto"/>
            <w:right w:val="none" w:sz="0" w:space="0" w:color="auto"/>
          </w:divBdr>
        </w:div>
        <w:div w:id="1154295587">
          <w:marLeft w:val="0"/>
          <w:marRight w:val="0"/>
          <w:marTop w:val="0"/>
          <w:marBottom w:val="0"/>
          <w:divBdr>
            <w:top w:val="none" w:sz="0" w:space="0" w:color="auto"/>
            <w:left w:val="none" w:sz="0" w:space="0" w:color="auto"/>
            <w:bottom w:val="none" w:sz="0" w:space="0" w:color="auto"/>
            <w:right w:val="none" w:sz="0" w:space="0" w:color="auto"/>
          </w:divBdr>
        </w:div>
        <w:div w:id="1792557190">
          <w:marLeft w:val="0"/>
          <w:marRight w:val="0"/>
          <w:marTop w:val="0"/>
          <w:marBottom w:val="0"/>
          <w:divBdr>
            <w:top w:val="none" w:sz="0" w:space="0" w:color="auto"/>
            <w:left w:val="none" w:sz="0" w:space="0" w:color="auto"/>
            <w:bottom w:val="none" w:sz="0" w:space="0" w:color="auto"/>
            <w:right w:val="none" w:sz="0" w:space="0" w:color="auto"/>
          </w:divBdr>
        </w:div>
        <w:div w:id="2092119652">
          <w:marLeft w:val="0"/>
          <w:marRight w:val="0"/>
          <w:marTop w:val="0"/>
          <w:marBottom w:val="0"/>
          <w:divBdr>
            <w:top w:val="none" w:sz="0" w:space="0" w:color="auto"/>
            <w:left w:val="none" w:sz="0" w:space="0" w:color="auto"/>
            <w:bottom w:val="none" w:sz="0" w:space="0" w:color="auto"/>
            <w:right w:val="none" w:sz="0" w:space="0" w:color="auto"/>
          </w:divBdr>
        </w:div>
      </w:divsChild>
    </w:div>
    <w:div w:id="14849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404B369BC5FD45BEC14BAD39D9F79E" ma:contentTypeVersion="13" ma:contentTypeDescription="Create a new document." ma:contentTypeScope="" ma:versionID="3eb94e048c2bcba88a5194bbe573cf5e">
  <xsd:schema xmlns:xsd="http://www.w3.org/2001/XMLSchema" xmlns:xs="http://www.w3.org/2001/XMLSchema" xmlns:p="http://schemas.microsoft.com/office/2006/metadata/properties" xmlns:ns3="25ba27f2-2183-441e-a25b-b036ff2d70f9" xmlns:ns4="9fb77fbe-8ea1-4822-98ff-7feae4081d67" targetNamespace="http://schemas.microsoft.com/office/2006/metadata/properties" ma:root="true" ma:fieldsID="b27b64da92b9314c6a516dcf75c02ae4" ns3:_="" ns4:_="">
    <xsd:import namespace="25ba27f2-2183-441e-a25b-b036ff2d70f9"/>
    <xsd:import namespace="9fb77fbe-8ea1-4822-98ff-7feae4081d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a27f2-2183-441e-a25b-b036ff2d7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b77fbe-8ea1-4822-98ff-7feae4081d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90177-18DB-47B8-A2AD-3FF701222FC6}">
  <ds:schemaRefs>
    <ds:schemaRef ds:uri="http://schemas.openxmlformats.org/officeDocument/2006/bibliography"/>
  </ds:schemaRefs>
</ds:datastoreItem>
</file>

<file path=customXml/itemProps2.xml><?xml version="1.0" encoding="utf-8"?>
<ds:datastoreItem xmlns:ds="http://schemas.openxmlformats.org/officeDocument/2006/customXml" ds:itemID="{184C701D-3DE9-4693-9CBE-B61E6A05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a27f2-2183-441e-a25b-b036ff2d70f9"/>
    <ds:schemaRef ds:uri="9fb77fbe-8ea1-4822-98ff-7feae4081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EA8CD-3104-402A-93BD-52B554669EC2}">
  <ds:schemaRefs>
    <ds:schemaRef ds:uri="http://schemas.microsoft.com/sharepoint/v3/contenttype/forms"/>
  </ds:schemaRefs>
</ds:datastoreItem>
</file>

<file path=customXml/itemProps4.xml><?xml version="1.0" encoding="utf-8"?>
<ds:datastoreItem xmlns:ds="http://schemas.openxmlformats.org/officeDocument/2006/customXml" ds:itemID="{80DE5139-05CE-413D-975E-676B85EB97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Mrs N BURGESS</cp:lastModifiedBy>
  <cp:revision>4</cp:revision>
  <cp:lastPrinted>2019-02-25T13:37:00Z</cp:lastPrinted>
  <dcterms:created xsi:type="dcterms:W3CDTF">2025-10-21T07:28:00Z</dcterms:created>
  <dcterms:modified xsi:type="dcterms:W3CDTF">2025-10-21T07:30:00Z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0x0101002B404B369BC5FD45BEC14BAD39D9F79E</vt:lpwstr>
  </property>
</Properties>
</file>