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1BDFA" w14:textId="77777777" w:rsidR="00794246" w:rsidRDefault="00794246"/>
    <w:p w14:paraId="7C21E37A" w14:textId="77777777" w:rsidR="00794246" w:rsidRPr="00794246" w:rsidRDefault="00794246" w:rsidP="00794246"/>
    <w:p w14:paraId="3B20C059" w14:textId="77777777" w:rsidR="00794246" w:rsidRDefault="00794246" w:rsidP="00794246"/>
    <w:p w14:paraId="727FE813" w14:textId="77777777" w:rsidR="00794246" w:rsidRDefault="00794246" w:rsidP="00794246">
      <w:pPr>
        <w:jc w:val="center"/>
      </w:pPr>
      <w:r>
        <w:rPr>
          <w:noProof/>
          <w:lang w:eastAsia="en-GB"/>
        </w:rPr>
        <w:drawing>
          <wp:inline distT="0" distB="0" distL="0" distR="0" wp14:anchorId="65F7E873" wp14:editId="729D69B7">
            <wp:extent cx="1941593" cy="2772394"/>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11">
                      <a:extLst>
                        <a:ext uri="{28A0092B-C50C-407E-A947-70E740481C1C}">
                          <a14:useLocalDpi xmlns:a14="http://schemas.microsoft.com/office/drawing/2010/main" val="0"/>
                        </a:ext>
                      </a:extLst>
                    </a:blip>
                    <a:stretch>
                      <a:fillRect/>
                    </a:stretch>
                  </pic:blipFill>
                  <pic:spPr>
                    <a:xfrm>
                      <a:off x="0" y="0"/>
                      <a:ext cx="1980831" cy="2828422"/>
                    </a:xfrm>
                    <a:prstGeom prst="rect">
                      <a:avLst/>
                    </a:prstGeom>
                  </pic:spPr>
                </pic:pic>
              </a:graphicData>
            </a:graphic>
          </wp:inline>
        </w:drawing>
      </w:r>
    </w:p>
    <w:p w14:paraId="2FF727A0" w14:textId="77777777" w:rsidR="00794246" w:rsidRDefault="00794246" w:rsidP="00794246">
      <w:pPr>
        <w:jc w:val="center"/>
      </w:pPr>
    </w:p>
    <w:p w14:paraId="37B7EF61" w14:textId="639E5641" w:rsidR="00C71E84" w:rsidRDefault="001B0791" w:rsidP="00C71E84">
      <w:pPr>
        <w:jc w:val="center"/>
        <w:rPr>
          <w:sz w:val="20"/>
          <w:szCs w:val="20"/>
        </w:rPr>
      </w:pPr>
      <w:r>
        <w:rPr>
          <w:sz w:val="72"/>
          <w:szCs w:val="72"/>
        </w:rPr>
        <w:t>RETENTION SCHEDULE FOR DATA</w:t>
      </w:r>
      <w:r w:rsidR="002834D1">
        <w:rPr>
          <w:sz w:val="72"/>
          <w:szCs w:val="72"/>
        </w:rPr>
        <w:t xml:space="preserve"> </w:t>
      </w:r>
      <w:r w:rsidR="000C7DFB">
        <w:rPr>
          <w:sz w:val="72"/>
          <w:szCs w:val="72"/>
        </w:rPr>
        <w:t>2025-2027</w:t>
      </w:r>
    </w:p>
    <w:p w14:paraId="2667364E" w14:textId="77777777" w:rsidR="00C71E84" w:rsidRPr="00C71E84" w:rsidRDefault="00C71E84" w:rsidP="00C71E84">
      <w:pPr>
        <w:jc w:val="center"/>
        <w:rPr>
          <w:sz w:val="20"/>
          <w:szCs w:val="20"/>
        </w:rPr>
      </w:pPr>
    </w:p>
    <w:tbl>
      <w:tblPr>
        <w:tblW w:w="4137" w:type="pct"/>
        <w:jc w:val="center"/>
        <w:tblLook w:val="04A0" w:firstRow="1" w:lastRow="0" w:firstColumn="1" w:lastColumn="0" w:noHBand="0" w:noVBand="1"/>
      </w:tblPr>
      <w:tblGrid>
        <w:gridCol w:w="8146"/>
        <w:gridCol w:w="4586"/>
      </w:tblGrid>
      <w:tr w:rsidR="00794246" w:rsidRPr="00A85859" w14:paraId="44D1DA99" w14:textId="77777777" w:rsidTr="00794246">
        <w:trPr>
          <w:trHeight w:val="314"/>
          <w:jc w:val="center"/>
        </w:trPr>
        <w:tc>
          <w:tcPr>
            <w:tcW w:w="3199" w:type="pct"/>
            <w:tcBorders>
              <w:top w:val="single" w:sz="4" w:space="0" w:color="auto"/>
              <w:left w:val="single" w:sz="4" w:space="0" w:color="auto"/>
              <w:bottom w:val="single" w:sz="4" w:space="0" w:color="auto"/>
              <w:right w:val="single" w:sz="4" w:space="0" w:color="auto"/>
            </w:tcBorders>
            <w:vAlign w:val="center"/>
          </w:tcPr>
          <w:p w14:paraId="609B0E8C"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Reference this policy is aligned to with LCC</w:t>
            </w:r>
          </w:p>
        </w:tc>
        <w:tc>
          <w:tcPr>
            <w:tcW w:w="1801" w:type="pct"/>
            <w:tcBorders>
              <w:top w:val="single" w:sz="4" w:space="0" w:color="auto"/>
              <w:left w:val="single" w:sz="4" w:space="0" w:color="auto"/>
              <w:bottom w:val="single" w:sz="4" w:space="0" w:color="auto"/>
              <w:right w:val="single" w:sz="4" w:space="0" w:color="auto"/>
            </w:tcBorders>
            <w:vAlign w:val="center"/>
          </w:tcPr>
          <w:p w14:paraId="378A0440" w14:textId="77777777" w:rsidR="00794246" w:rsidRPr="00794246" w:rsidRDefault="00E319BB" w:rsidP="00794246">
            <w:pPr>
              <w:spacing w:after="0" w:line="240" w:lineRule="auto"/>
              <w:rPr>
                <w:rFonts w:cstheme="minorHAnsi"/>
                <w:b/>
                <w:sz w:val="20"/>
                <w:szCs w:val="20"/>
              </w:rPr>
            </w:pPr>
            <w:r>
              <w:rPr>
                <w:rFonts w:cstheme="minorHAnsi"/>
                <w:b/>
                <w:sz w:val="20"/>
                <w:szCs w:val="20"/>
              </w:rPr>
              <w:t>n/a</w:t>
            </w:r>
          </w:p>
        </w:tc>
      </w:tr>
      <w:tr w:rsidR="00794246" w:rsidRPr="00A85859" w14:paraId="4179D0AA"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41BC0722"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656A7E3D" w14:textId="77777777" w:rsidR="00794246" w:rsidRPr="00794246" w:rsidRDefault="00E319BB" w:rsidP="00794246">
            <w:pPr>
              <w:spacing w:after="0" w:line="240" w:lineRule="auto"/>
              <w:rPr>
                <w:rFonts w:cstheme="minorHAnsi"/>
                <w:b/>
                <w:sz w:val="20"/>
                <w:szCs w:val="20"/>
              </w:rPr>
            </w:pPr>
            <w:r>
              <w:rPr>
                <w:rFonts w:cstheme="minorHAnsi"/>
                <w:b/>
                <w:sz w:val="20"/>
                <w:szCs w:val="20"/>
              </w:rPr>
              <w:t>n/a</w:t>
            </w:r>
          </w:p>
        </w:tc>
      </w:tr>
      <w:tr w:rsidR="00794246" w:rsidRPr="00A85859" w14:paraId="780F0204"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7946CFD0" w14:textId="3972A88D" w:rsidR="00794246" w:rsidRPr="00794246" w:rsidRDefault="00794246" w:rsidP="00794246">
            <w:pPr>
              <w:spacing w:after="0" w:line="240" w:lineRule="auto"/>
              <w:rPr>
                <w:rFonts w:cstheme="minorHAnsi"/>
                <w:sz w:val="20"/>
                <w:szCs w:val="20"/>
              </w:rPr>
            </w:pPr>
            <w:r w:rsidRPr="00794246">
              <w:rPr>
                <w:rFonts w:cstheme="minorHAnsi"/>
                <w:sz w:val="20"/>
                <w:szCs w:val="20"/>
              </w:rPr>
              <w:t xml:space="preserve">Adopted by the </w:t>
            </w:r>
            <w:r w:rsidR="000C7DFB">
              <w:rPr>
                <w:rFonts w:cstheme="minorHAnsi"/>
                <w:sz w:val="20"/>
                <w:szCs w:val="20"/>
              </w:rPr>
              <w:t>SLT</w:t>
            </w:r>
          </w:p>
        </w:tc>
        <w:tc>
          <w:tcPr>
            <w:tcW w:w="1801" w:type="pct"/>
            <w:tcBorders>
              <w:top w:val="single" w:sz="4" w:space="0" w:color="auto"/>
              <w:left w:val="single" w:sz="4" w:space="0" w:color="auto"/>
              <w:bottom w:val="single" w:sz="4" w:space="0" w:color="auto"/>
              <w:right w:val="single" w:sz="4" w:space="0" w:color="auto"/>
            </w:tcBorders>
            <w:vAlign w:val="center"/>
          </w:tcPr>
          <w:p w14:paraId="2C9F5866" w14:textId="1C1BBE73" w:rsidR="00794246" w:rsidRPr="00794246" w:rsidRDefault="00882477" w:rsidP="00794246">
            <w:pPr>
              <w:spacing w:after="0" w:line="240" w:lineRule="auto"/>
              <w:rPr>
                <w:rFonts w:cstheme="minorHAnsi"/>
                <w:b/>
                <w:sz w:val="20"/>
                <w:szCs w:val="20"/>
              </w:rPr>
            </w:pPr>
            <w:r>
              <w:rPr>
                <w:rFonts w:cstheme="minorHAnsi"/>
                <w:b/>
                <w:sz w:val="20"/>
                <w:szCs w:val="20"/>
              </w:rPr>
              <w:t>Sep 2</w:t>
            </w:r>
            <w:r w:rsidR="000C7DFB">
              <w:rPr>
                <w:rFonts w:cstheme="minorHAnsi"/>
                <w:b/>
                <w:sz w:val="20"/>
                <w:szCs w:val="20"/>
              </w:rPr>
              <w:t>5</w:t>
            </w:r>
          </w:p>
        </w:tc>
      </w:tr>
      <w:tr w:rsidR="00794246" w:rsidRPr="00A85859" w14:paraId="1B486693"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72CD3FCC"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47156820" w14:textId="395B63CC" w:rsidR="00794246" w:rsidRPr="00794246" w:rsidRDefault="00882477" w:rsidP="00794246">
            <w:pPr>
              <w:spacing w:after="0" w:line="240" w:lineRule="auto"/>
              <w:rPr>
                <w:rFonts w:cstheme="minorHAnsi"/>
                <w:b/>
                <w:sz w:val="20"/>
                <w:szCs w:val="20"/>
              </w:rPr>
            </w:pPr>
            <w:r>
              <w:rPr>
                <w:rFonts w:cstheme="minorHAnsi"/>
                <w:b/>
                <w:sz w:val="20"/>
                <w:szCs w:val="20"/>
              </w:rPr>
              <w:t>Sep 2</w:t>
            </w:r>
            <w:r w:rsidR="000C7DFB">
              <w:rPr>
                <w:rFonts w:cstheme="minorHAnsi"/>
                <w:b/>
                <w:sz w:val="20"/>
                <w:szCs w:val="20"/>
              </w:rPr>
              <w:t>7</w:t>
            </w:r>
          </w:p>
        </w:tc>
      </w:tr>
      <w:tr w:rsidR="00794246" w:rsidRPr="00794246" w14:paraId="11C48446"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4393CBCD"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17FE4C5F" w14:textId="77777777" w:rsidR="00794246" w:rsidRPr="00794246" w:rsidRDefault="00E319BB" w:rsidP="00794246">
            <w:pPr>
              <w:spacing w:after="0" w:line="240" w:lineRule="auto"/>
              <w:rPr>
                <w:rFonts w:cstheme="minorHAnsi"/>
                <w:b/>
                <w:sz w:val="20"/>
                <w:szCs w:val="20"/>
              </w:rPr>
            </w:pPr>
            <w:r>
              <w:rPr>
                <w:rFonts w:cstheme="minorHAnsi"/>
                <w:b/>
                <w:sz w:val="20"/>
                <w:szCs w:val="20"/>
              </w:rPr>
              <w:t>n/a</w:t>
            </w:r>
          </w:p>
        </w:tc>
      </w:tr>
    </w:tbl>
    <w:p w14:paraId="3B1327E7" w14:textId="77777777" w:rsidR="001B0791" w:rsidRDefault="001B0791" w:rsidP="001B0791">
      <w:pPr>
        <w:jc w:val="both"/>
        <w:rPr>
          <w:rFonts w:cstheme="minorHAnsi"/>
          <w:sz w:val="20"/>
          <w:szCs w:val="20"/>
        </w:rPr>
      </w:pPr>
    </w:p>
    <w:p w14:paraId="68EEA4C7" w14:textId="77777777" w:rsidR="001B0791" w:rsidRPr="00357D15" w:rsidRDefault="001B0791" w:rsidP="001B0791">
      <w:pPr>
        <w:pStyle w:val="Heading3"/>
        <w:pBdr>
          <w:bottom w:val="single" w:sz="18" w:space="1" w:color="808080"/>
        </w:pBdr>
        <w:spacing w:after="0" w:line="298" w:lineRule="auto"/>
        <w:ind w:left="0" w:firstLine="0"/>
        <w:rPr>
          <w:rFonts w:cs="Arial"/>
          <w:b w:val="0"/>
          <w:bCs/>
          <w:sz w:val="28"/>
        </w:rPr>
      </w:pPr>
      <w:r>
        <w:rPr>
          <w:rFonts w:cs="Arial"/>
          <w:color w:val="231F20"/>
          <w:spacing w:val="-9"/>
          <w:w w:val="85"/>
          <w:sz w:val="28"/>
        </w:rPr>
        <w:lastRenderedPageBreak/>
        <w:t>Document Retention and Disposal Schedule</w:t>
      </w:r>
    </w:p>
    <w:p w14:paraId="26345AA9" w14:textId="77777777" w:rsidR="001B0791" w:rsidRDefault="001B0791" w:rsidP="001B0791">
      <w:pPr>
        <w:jc w:val="both"/>
        <w:rPr>
          <w:rStyle w:val="normaltextrun"/>
          <w:rFonts w:ascii="Calibri" w:hAnsi="Calibri" w:cs="Calibri"/>
          <w:lang w:val="en-US"/>
        </w:rPr>
      </w:pPr>
    </w:p>
    <w:p w14:paraId="4186BC3E" w14:textId="48C288B7" w:rsidR="001B0791" w:rsidRPr="000C7DFB" w:rsidRDefault="00013098" w:rsidP="001B0791">
      <w:pPr>
        <w:jc w:val="both"/>
        <w:rPr>
          <w:rFonts w:cstheme="minorHAnsi"/>
          <w:sz w:val="20"/>
          <w:szCs w:val="20"/>
          <w:lang w:val="en-US"/>
        </w:rPr>
      </w:pPr>
      <w:r w:rsidRPr="000C7DFB">
        <w:rPr>
          <w:rStyle w:val="normaltextrun"/>
          <w:rFonts w:cstheme="minorHAnsi"/>
          <w:sz w:val="20"/>
          <w:szCs w:val="20"/>
          <w:lang w:val="en-US"/>
        </w:rPr>
        <w:t xml:space="preserve">As stated in </w:t>
      </w:r>
      <w:r w:rsidR="001B0791" w:rsidRPr="000C7DFB">
        <w:rPr>
          <w:rStyle w:val="normaltextrun"/>
          <w:rFonts w:cstheme="minorHAnsi"/>
          <w:sz w:val="20"/>
          <w:szCs w:val="20"/>
          <w:lang w:val="en-US"/>
        </w:rPr>
        <w:t>G</w:t>
      </w:r>
      <w:r w:rsidR="00B82C8C" w:rsidRPr="000C7DFB">
        <w:rPr>
          <w:rStyle w:val="normaltextrun"/>
          <w:rFonts w:cstheme="minorHAnsi"/>
          <w:sz w:val="20"/>
          <w:szCs w:val="20"/>
          <w:lang w:val="en-US"/>
        </w:rPr>
        <w:t xml:space="preserve">eneral </w:t>
      </w:r>
      <w:r w:rsidR="001B0791" w:rsidRPr="000C7DFB">
        <w:rPr>
          <w:rStyle w:val="normaltextrun"/>
          <w:rFonts w:cstheme="minorHAnsi"/>
          <w:sz w:val="20"/>
          <w:szCs w:val="20"/>
          <w:lang w:val="en-US"/>
        </w:rPr>
        <w:t>D</w:t>
      </w:r>
      <w:r w:rsidR="00B82C8C" w:rsidRPr="000C7DFB">
        <w:rPr>
          <w:rStyle w:val="normaltextrun"/>
          <w:rFonts w:cstheme="minorHAnsi"/>
          <w:sz w:val="20"/>
          <w:szCs w:val="20"/>
          <w:lang w:val="en-US"/>
        </w:rPr>
        <w:t xml:space="preserve">ata </w:t>
      </w:r>
      <w:r w:rsidR="001B0791" w:rsidRPr="000C7DFB">
        <w:rPr>
          <w:rStyle w:val="normaltextrun"/>
          <w:rFonts w:cstheme="minorHAnsi"/>
          <w:sz w:val="20"/>
          <w:szCs w:val="20"/>
          <w:lang w:val="en-US"/>
        </w:rPr>
        <w:t>P</w:t>
      </w:r>
      <w:r w:rsidR="00B82C8C" w:rsidRPr="000C7DFB">
        <w:rPr>
          <w:rStyle w:val="normaltextrun"/>
          <w:rFonts w:cstheme="minorHAnsi"/>
          <w:sz w:val="20"/>
          <w:szCs w:val="20"/>
          <w:lang w:val="en-US"/>
        </w:rPr>
        <w:t xml:space="preserve">rotection </w:t>
      </w:r>
      <w:r w:rsidR="001B0791" w:rsidRPr="000C7DFB">
        <w:rPr>
          <w:rStyle w:val="normaltextrun"/>
          <w:rFonts w:cstheme="minorHAnsi"/>
          <w:sz w:val="20"/>
          <w:szCs w:val="20"/>
          <w:lang w:val="en-US"/>
        </w:rPr>
        <w:t>R</w:t>
      </w:r>
      <w:r w:rsidR="00B82C8C" w:rsidRPr="000C7DFB">
        <w:rPr>
          <w:rStyle w:val="normaltextrun"/>
          <w:rFonts w:cstheme="minorHAnsi"/>
          <w:sz w:val="20"/>
          <w:szCs w:val="20"/>
          <w:lang w:val="en-US"/>
        </w:rPr>
        <w:t>egulation</w:t>
      </w:r>
      <w:r w:rsidR="001B0791" w:rsidRPr="000C7DFB">
        <w:rPr>
          <w:rStyle w:val="normaltextrun"/>
          <w:rFonts w:cstheme="minorHAnsi"/>
          <w:sz w:val="20"/>
          <w:szCs w:val="20"/>
          <w:lang w:val="en-US"/>
        </w:rPr>
        <w:t xml:space="preserve"> and</w:t>
      </w:r>
      <w:r w:rsidR="001B0791" w:rsidRPr="000C7DFB">
        <w:rPr>
          <w:rFonts w:cstheme="minorHAnsi"/>
          <w:sz w:val="18"/>
          <w:szCs w:val="18"/>
        </w:rPr>
        <w:t xml:space="preserve"> </w:t>
      </w:r>
      <w:r w:rsidR="001B0791" w:rsidRPr="000C7DFB">
        <w:rPr>
          <w:rFonts w:cstheme="minorHAnsi"/>
          <w:sz w:val="20"/>
          <w:szCs w:val="20"/>
        </w:rPr>
        <w:t>the Freedom of Information Act 2000, schools are required to maintain a retention schedule.  The schedule should list the types of documents the school holds, how long they should be kept for and how they should be destroyed.  Members of staff are encouraged to manage their current record keeping systems using the retention schedule and to take account of the different kinds of retention periods when they are creating new record keeping systems.  The retention schedule refers to all information, regardless of the media in which it is stored.</w:t>
      </w:r>
    </w:p>
    <w:p w14:paraId="68F06EDD" w14:textId="6FFB7E2B" w:rsidR="001B0791" w:rsidRPr="000C7DFB" w:rsidRDefault="001B0791" w:rsidP="001B0791">
      <w:pPr>
        <w:jc w:val="both"/>
        <w:rPr>
          <w:rFonts w:cstheme="minorHAnsi"/>
          <w:sz w:val="20"/>
          <w:szCs w:val="20"/>
          <w:lang w:val="en-US"/>
        </w:rPr>
      </w:pPr>
      <w:r w:rsidRPr="000C7DFB">
        <w:rPr>
          <w:rFonts w:cstheme="minorHAnsi"/>
          <w:sz w:val="20"/>
          <w:szCs w:val="20"/>
        </w:rPr>
        <w:t xml:space="preserve">There are </w:t>
      </w:r>
      <w:r w:rsidR="00B82C8C" w:rsidRPr="000C7DFB">
        <w:rPr>
          <w:rFonts w:cstheme="minorHAnsi"/>
          <w:sz w:val="20"/>
          <w:szCs w:val="20"/>
        </w:rPr>
        <w:t xml:space="preserve">several </w:t>
      </w:r>
      <w:r w:rsidRPr="000C7DFB">
        <w:rPr>
          <w:rFonts w:cstheme="minorHAnsi"/>
          <w:sz w:val="20"/>
          <w:szCs w:val="20"/>
        </w:rPr>
        <w:t>benefits which arise from the use of a complete retention schedule:</w:t>
      </w:r>
    </w:p>
    <w:p w14:paraId="6AD9F40B" w14:textId="77777777" w:rsidR="001B0791" w:rsidRPr="000C7DFB" w:rsidRDefault="001B0791" w:rsidP="001B0791">
      <w:pPr>
        <w:pStyle w:val="ListParagraph"/>
        <w:numPr>
          <w:ilvl w:val="0"/>
          <w:numId w:val="30"/>
        </w:numPr>
        <w:jc w:val="both"/>
        <w:rPr>
          <w:rFonts w:asciiTheme="minorHAnsi" w:hAnsiTheme="minorHAnsi" w:cstheme="minorHAnsi"/>
          <w:sz w:val="20"/>
          <w:szCs w:val="20"/>
        </w:rPr>
      </w:pPr>
      <w:r w:rsidRPr="000C7DFB">
        <w:rPr>
          <w:rFonts w:asciiTheme="minorHAnsi" w:hAnsiTheme="minorHAnsi" w:cstheme="minorHAnsi"/>
          <w:sz w:val="20"/>
          <w:szCs w:val="20"/>
        </w:rPr>
        <w:t>Managing records against the retention schedule is deemed to be “normal processing” under the Data Protection Act 1998 and the Freedom of Information Act 2000</w:t>
      </w:r>
    </w:p>
    <w:p w14:paraId="46742914" w14:textId="77777777" w:rsidR="001B0791" w:rsidRPr="001B0791" w:rsidRDefault="001B0791" w:rsidP="001B0791">
      <w:pPr>
        <w:pStyle w:val="ListParagraph"/>
        <w:numPr>
          <w:ilvl w:val="0"/>
          <w:numId w:val="30"/>
        </w:numPr>
        <w:jc w:val="both"/>
        <w:outlineLvl w:val="2"/>
        <w:rPr>
          <w:rFonts w:asciiTheme="minorHAnsi" w:hAnsiTheme="minorHAnsi" w:cstheme="minorHAnsi"/>
          <w:sz w:val="20"/>
          <w:szCs w:val="20"/>
        </w:rPr>
      </w:pPr>
      <w:r w:rsidRPr="000C7DFB">
        <w:rPr>
          <w:rFonts w:asciiTheme="minorHAnsi" w:hAnsiTheme="minorHAnsi" w:cstheme="minorHAnsi"/>
          <w:sz w:val="20"/>
          <w:szCs w:val="20"/>
        </w:rPr>
        <w:t xml:space="preserve">Members of staff can be confident </w:t>
      </w:r>
      <w:r w:rsidRPr="001B0791">
        <w:rPr>
          <w:rFonts w:asciiTheme="minorHAnsi" w:hAnsiTheme="minorHAnsi" w:cstheme="minorHAnsi"/>
          <w:sz w:val="20"/>
          <w:szCs w:val="20"/>
        </w:rPr>
        <w:t>about destroying info</w:t>
      </w:r>
      <w:r>
        <w:rPr>
          <w:rFonts w:asciiTheme="minorHAnsi" w:hAnsiTheme="minorHAnsi" w:cstheme="minorHAnsi"/>
          <w:sz w:val="20"/>
          <w:szCs w:val="20"/>
        </w:rPr>
        <w:t>rmation at the appropriate time</w:t>
      </w:r>
    </w:p>
    <w:p w14:paraId="7158D16F" w14:textId="77777777" w:rsidR="001B0791" w:rsidRPr="001B0791" w:rsidRDefault="001B0791" w:rsidP="001B0791">
      <w:pPr>
        <w:pStyle w:val="ListParagraph"/>
        <w:numPr>
          <w:ilvl w:val="0"/>
          <w:numId w:val="30"/>
        </w:numPr>
        <w:jc w:val="both"/>
        <w:outlineLvl w:val="2"/>
        <w:rPr>
          <w:rFonts w:asciiTheme="minorHAnsi" w:hAnsiTheme="minorHAnsi" w:cstheme="minorHAnsi"/>
          <w:sz w:val="20"/>
          <w:szCs w:val="20"/>
        </w:rPr>
      </w:pPr>
      <w:r w:rsidRPr="001B0791">
        <w:rPr>
          <w:rFonts w:asciiTheme="minorHAnsi" w:hAnsiTheme="minorHAnsi" w:cstheme="minorHAnsi"/>
          <w:sz w:val="20"/>
          <w:szCs w:val="20"/>
        </w:rPr>
        <w:t>Information which is subject to Freedom of Information and Data Protection legislation will</w:t>
      </w:r>
      <w:r>
        <w:rPr>
          <w:rFonts w:asciiTheme="minorHAnsi" w:hAnsiTheme="minorHAnsi" w:cstheme="minorHAnsi"/>
          <w:sz w:val="20"/>
          <w:szCs w:val="20"/>
        </w:rPr>
        <w:t xml:space="preserve"> be available when required</w:t>
      </w:r>
    </w:p>
    <w:p w14:paraId="7767821C" w14:textId="3B5D4EA1" w:rsidR="001B0791" w:rsidRDefault="001B0791" w:rsidP="001B0791">
      <w:pPr>
        <w:pStyle w:val="ListParagraph"/>
        <w:numPr>
          <w:ilvl w:val="0"/>
          <w:numId w:val="30"/>
        </w:numPr>
        <w:jc w:val="both"/>
        <w:outlineLvl w:val="2"/>
        <w:rPr>
          <w:rFonts w:asciiTheme="minorHAnsi" w:hAnsiTheme="minorHAnsi" w:cstheme="minorHAnsi"/>
          <w:sz w:val="20"/>
          <w:szCs w:val="20"/>
        </w:rPr>
      </w:pPr>
      <w:r w:rsidRPr="001B0791">
        <w:rPr>
          <w:rFonts w:asciiTheme="minorHAnsi" w:hAnsiTheme="minorHAnsi" w:cstheme="minorHAnsi"/>
          <w:sz w:val="20"/>
          <w:szCs w:val="20"/>
        </w:rPr>
        <w:t>The school is not maintaining and st</w:t>
      </w:r>
      <w:r>
        <w:rPr>
          <w:rFonts w:asciiTheme="minorHAnsi" w:hAnsiTheme="minorHAnsi" w:cstheme="minorHAnsi"/>
          <w:sz w:val="20"/>
          <w:szCs w:val="20"/>
        </w:rPr>
        <w:t xml:space="preserve">oring information </w:t>
      </w:r>
      <w:r w:rsidR="001C185E">
        <w:rPr>
          <w:rFonts w:asciiTheme="minorHAnsi" w:hAnsiTheme="minorHAnsi" w:cstheme="minorHAnsi"/>
          <w:sz w:val="20"/>
          <w:szCs w:val="20"/>
        </w:rPr>
        <w:t>unnecessarily</w:t>
      </w:r>
    </w:p>
    <w:p w14:paraId="58F776DD" w14:textId="77777777" w:rsidR="001B0791" w:rsidRPr="001B0791" w:rsidRDefault="001B0791" w:rsidP="001B0791">
      <w:pPr>
        <w:pStyle w:val="ListParagraph"/>
        <w:ind w:left="720"/>
        <w:jc w:val="both"/>
        <w:outlineLvl w:val="2"/>
        <w:rPr>
          <w:rFonts w:asciiTheme="minorHAnsi" w:hAnsiTheme="minorHAnsi" w:cstheme="minorHAnsi"/>
          <w:sz w:val="20"/>
          <w:szCs w:val="20"/>
        </w:rPr>
      </w:pPr>
    </w:p>
    <w:p w14:paraId="2897DE85" w14:textId="77777777" w:rsidR="001B0791" w:rsidRPr="001B0791" w:rsidRDefault="001B0791" w:rsidP="001B0791">
      <w:pPr>
        <w:jc w:val="both"/>
        <w:rPr>
          <w:rFonts w:cstheme="minorHAnsi"/>
          <w:sz w:val="20"/>
          <w:szCs w:val="20"/>
          <w:lang w:val="en-US"/>
        </w:rPr>
      </w:pPr>
      <w:r w:rsidRPr="001B0791">
        <w:rPr>
          <w:rFonts w:cstheme="minorHAnsi"/>
          <w:sz w:val="20"/>
          <w:szCs w:val="20"/>
        </w:rPr>
        <w:t>This retention schedule sets out the minimum amount of time the school needs to keep certain records.  Where there isn’t an entry in the ‘statutory provisions’ column the retention period has been calculated by the Local Authority from current custom and practice in discussion with Leicestershire schools and other Local Authorities.  This schedule is an adaptation of the Records Management Society’s retention guidelines published in February 2006.  This schedule has been updated with current practice and some sections have been added to reflect the variety of records kept in Leicestershire.</w:t>
      </w:r>
    </w:p>
    <w:p w14:paraId="65404CCF" w14:textId="77777777" w:rsidR="001B0791" w:rsidRPr="001B0791" w:rsidRDefault="001B0791" w:rsidP="001B0791">
      <w:pPr>
        <w:jc w:val="both"/>
        <w:rPr>
          <w:rFonts w:cstheme="minorHAnsi"/>
          <w:sz w:val="20"/>
          <w:szCs w:val="20"/>
          <w:lang w:val="en-US"/>
        </w:rPr>
      </w:pPr>
      <w:r w:rsidRPr="001B0791">
        <w:rPr>
          <w:rFonts w:cstheme="minorHAnsi"/>
          <w:sz w:val="20"/>
          <w:szCs w:val="20"/>
        </w:rPr>
        <w:t>Where appropriate the retention schedule should be reviewed and amended to include any new record series created and remove any obsolete record series.</w:t>
      </w:r>
    </w:p>
    <w:p w14:paraId="6ECF9FC0" w14:textId="77777777" w:rsidR="001B0791" w:rsidRPr="001B0791" w:rsidRDefault="001B0791" w:rsidP="001B0791">
      <w:pPr>
        <w:pStyle w:val="ListParagraph"/>
        <w:rPr>
          <w:rFonts w:asciiTheme="minorHAnsi" w:hAnsiTheme="minorHAnsi" w:cstheme="minorHAnsi"/>
          <w:sz w:val="20"/>
          <w:szCs w:val="20"/>
        </w:rPr>
      </w:pPr>
    </w:p>
    <w:p w14:paraId="2E3080F0" w14:textId="77777777" w:rsidR="001B0791" w:rsidRPr="00357D15" w:rsidRDefault="001B0791" w:rsidP="001B0791">
      <w:pPr>
        <w:pStyle w:val="Heading3"/>
        <w:pBdr>
          <w:bottom w:val="single" w:sz="18" w:space="1" w:color="808080"/>
        </w:pBdr>
        <w:spacing w:after="0" w:line="298" w:lineRule="auto"/>
        <w:ind w:left="0" w:firstLine="0"/>
        <w:rPr>
          <w:rFonts w:cs="Arial"/>
          <w:b w:val="0"/>
          <w:bCs/>
          <w:sz w:val="28"/>
        </w:rPr>
      </w:pPr>
      <w:r>
        <w:rPr>
          <w:rFonts w:cs="Arial"/>
          <w:color w:val="231F20"/>
          <w:spacing w:val="-9"/>
          <w:w w:val="85"/>
          <w:sz w:val="28"/>
        </w:rPr>
        <w:t>Destruction of Records</w:t>
      </w:r>
    </w:p>
    <w:p w14:paraId="15CF3827" w14:textId="77777777" w:rsidR="001B0791" w:rsidRDefault="001B0791" w:rsidP="001B0791">
      <w:pPr>
        <w:jc w:val="both"/>
        <w:rPr>
          <w:rStyle w:val="normaltextrun"/>
          <w:rFonts w:ascii="Calibri" w:hAnsi="Calibri" w:cs="Calibri"/>
          <w:lang w:val="en-US"/>
        </w:rPr>
      </w:pPr>
    </w:p>
    <w:p w14:paraId="49A9F627" w14:textId="5469B0C4" w:rsidR="001B0791" w:rsidRPr="001B0791" w:rsidRDefault="001B0791" w:rsidP="001B0791">
      <w:pPr>
        <w:jc w:val="both"/>
        <w:rPr>
          <w:rFonts w:cstheme="minorHAnsi"/>
          <w:sz w:val="20"/>
          <w:szCs w:val="20"/>
        </w:rPr>
      </w:pPr>
      <w:r w:rsidRPr="001B0791">
        <w:rPr>
          <w:rFonts w:cstheme="minorHAnsi"/>
          <w:sz w:val="20"/>
          <w:szCs w:val="20"/>
        </w:rPr>
        <w:t xml:space="preserve">Where records have been identified for </w:t>
      </w:r>
      <w:r w:rsidR="001C185E" w:rsidRPr="001B0791">
        <w:rPr>
          <w:rFonts w:cstheme="minorHAnsi"/>
          <w:sz w:val="20"/>
          <w:szCs w:val="20"/>
        </w:rPr>
        <w:t>destruction,</w:t>
      </w:r>
      <w:r w:rsidRPr="001B0791">
        <w:rPr>
          <w:rFonts w:cstheme="minorHAnsi"/>
          <w:sz w:val="20"/>
          <w:szCs w:val="20"/>
        </w:rPr>
        <w:t xml:space="preserve"> they should be disposed of in an appropriate manner.  All records containing personal information or sensitive policy information should be shredded before disposal (if possible).</w:t>
      </w:r>
    </w:p>
    <w:p w14:paraId="185502AC" w14:textId="77777777" w:rsidR="001B0791" w:rsidRPr="001B0791" w:rsidRDefault="001B0791" w:rsidP="001B0791">
      <w:pPr>
        <w:rPr>
          <w:rFonts w:cstheme="minorHAnsi"/>
          <w:sz w:val="20"/>
          <w:szCs w:val="20"/>
        </w:rPr>
      </w:pPr>
      <w:r w:rsidRPr="001B0791">
        <w:rPr>
          <w:rFonts w:cstheme="minorHAnsi"/>
          <w:sz w:val="20"/>
          <w:szCs w:val="20"/>
        </w:rPr>
        <w:t>The Freedom of Information Act 2000 requires the school to maintain a list of records which have been destroyed and who authorised their destruction.  This must include:</w:t>
      </w:r>
    </w:p>
    <w:p w14:paraId="1054456C" w14:textId="77777777" w:rsidR="001B0791" w:rsidRPr="001B0791" w:rsidRDefault="001B0791" w:rsidP="001B0791">
      <w:pPr>
        <w:pStyle w:val="ListParagraph"/>
        <w:numPr>
          <w:ilvl w:val="0"/>
          <w:numId w:val="31"/>
        </w:numPr>
        <w:rPr>
          <w:rFonts w:asciiTheme="minorHAnsi" w:hAnsiTheme="minorHAnsi" w:cstheme="minorHAnsi"/>
          <w:sz w:val="20"/>
          <w:szCs w:val="20"/>
        </w:rPr>
      </w:pPr>
      <w:r w:rsidRPr="001B0791">
        <w:rPr>
          <w:rFonts w:asciiTheme="minorHAnsi" w:hAnsiTheme="minorHAnsi" w:cstheme="minorHAnsi"/>
          <w:sz w:val="20"/>
          <w:szCs w:val="20"/>
        </w:rPr>
        <w:t>File reference (</w:t>
      </w:r>
      <w:r>
        <w:rPr>
          <w:rFonts w:asciiTheme="minorHAnsi" w:hAnsiTheme="minorHAnsi" w:cstheme="minorHAnsi"/>
          <w:sz w:val="20"/>
          <w:szCs w:val="20"/>
        </w:rPr>
        <w:t xml:space="preserve">or </w:t>
      </w:r>
      <w:proofErr w:type="gramStart"/>
      <w:r>
        <w:rPr>
          <w:rFonts w:asciiTheme="minorHAnsi" w:hAnsiTheme="minorHAnsi" w:cstheme="minorHAnsi"/>
          <w:sz w:val="20"/>
          <w:szCs w:val="20"/>
        </w:rPr>
        <w:t>other</w:t>
      </w:r>
      <w:proofErr w:type="gramEnd"/>
      <w:r>
        <w:rPr>
          <w:rFonts w:asciiTheme="minorHAnsi" w:hAnsiTheme="minorHAnsi" w:cstheme="minorHAnsi"/>
          <w:sz w:val="20"/>
          <w:szCs w:val="20"/>
        </w:rPr>
        <w:t xml:space="preserve"> unique identifier)</w:t>
      </w:r>
    </w:p>
    <w:p w14:paraId="0BF7F7E9" w14:textId="77777777" w:rsidR="001B0791" w:rsidRPr="001B0791" w:rsidRDefault="001B0791" w:rsidP="001B0791">
      <w:pPr>
        <w:pStyle w:val="ListParagraph"/>
        <w:numPr>
          <w:ilvl w:val="0"/>
          <w:numId w:val="31"/>
        </w:numPr>
        <w:rPr>
          <w:rFonts w:asciiTheme="minorHAnsi" w:hAnsiTheme="minorHAnsi" w:cstheme="minorHAnsi"/>
          <w:sz w:val="20"/>
          <w:szCs w:val="20"/>
        </w:rPr>
      </w:pPr>
      <w:r w:rsidRPr="001B0791">
        <w:rPr>
          <w:rFonts w:asciiTheme="minorHAnsi" w:hAnsiTheme="minorHAnsi" w:cstheme="minorHAnsi"/>
          <w:sz w:val="20"/>
          <w:szCs w:val="20"/>
        </w:rPr>
        <w:t>Fi</w:t>
      </w:r>
      <w:r>
        <w:rPr>
          <w:rFonts w:asciiTheme="minorHAnsi" w:hAnsiTheme="minorHAnsi" w:cstheme="minorHAnsi"/>
          <w:sz w:val="20"/>
          <w:szCs w:val="20"/>
        </w:rPr>
        <w:t>le title (or brief description)</w:t>
      </w:r>
    </w:p>
    <w:p w14:paraId="42EE578C" w14:textId="77777777" w:rsidR="001B0791" w:rsidRPr="001B0791" w:rsidRDefault="001B0791" w:rsidP="001B0791">
      <w:pPr>
        <w:pStyle w:val="ListParagraph"/>
        <w:numPr>
          <w:ilvl w:val="0"/>
          <w:numId w:val="31"/>
        </w:numPr>
        <w:rPr>
          <w:rFonts w:asciiTheme="minorHAnsi" w:hAnsiTheme="minorHAnsi" w:cstheme="minorHAnsi"/>
          <w:sz w:val="20"/>
          <w:szCs w:val="20"/>
        </w:rPr>
      </w:pPr>
      <w:r w:rsidRPr="001B0791">
        <w:rPr>
          <w:rFonts w:asciiTheme="minorHAnsi" w:hAnsiTheme="minorHAnsi" w:cstheme="minorHAnsi"/>
          <w:sz w:val="20"/>
          <w:szCs w:val="20"/>
        </w:rPr>
        <w:t>Number of files</w:t>
      </w:r>
    </w:p>
    <w:p w14:paraId="4CA16EA6" w14:textId="77777777" w:rsidR="001B0791" w:rsidRPr="001B0791" w:rsidRDefault="001B0791" w:rsidP="001B0791">
      <w:pPr>
        <w:pStyle w:val="ListParagraph"/>
        <w:numPr>
          <w:ilvl w:val="0"/>
          <w:numId w:val="31"/>
        </w:numPr>
        <w:rPr>
          <w:rFonts w:asciiTheme="minorHAnsi" w:hAnsiTheme="minorHAnsi" w:cstheme="minorHAnsi"/>
          <w:sz w:val="20"/>
          <w:szCs w:val="20"/>
        </w:rPr>
      </w:pPr>
      <w:r w:rsidRPr="001B0791">
        <w:rPr>
          <w:rFonts w:asciiTheme="minorHAnsi" w:hAnsiTheme="minorHAnsi" w:cstheme="minorHAnsi"/>
          <w:sz w:val="20"/>
          <w:szCs w:val="20"/>
        </w:rPr>
        <w:t>The name of the authorising officer</w:t>
      </w:r>
    </w:p>
    <w:p w14:paraId="681EB982" w14:textId="77777777" w:rsidR="001B0791" w:rsidRPr="001B0791" w:rsidRDefault="001B0791" w:rsidP="001B0791">
      <w:pPr>
        <w:pStyle w:val="ListParagraph"/>
        <w:ind w:left="1418"/>
        <w:rPr>
          <w:rFonts w:asciiTheme="minorHAnsi" w:hAnsiTheme="minorHAnsi" w:cstheme="minorHAnsi"/>
          <w:sz w:val="20"/>
          <w:szCs w:val="20"/>
        </w:rPr>
      </w:pPr>
    </w:p>
    <w:p w14:paraId="7DBF9CF2" w14:textId="3C57C0CC" w:rsidR="001B0791" w:rsidRDefault="001B0791" w:rsidP="001B0791">
      <w:pPr>
        <w:rPr>
          <w:rFonts w:cstheme="minorHAnsi"/>
          <w:sz w:val="20"/>
          <w:szCs w:val="20"/>
        </w:rPr>
      </w:pPr>
      <w:r w:rsidRPr="001B0791">
        <w:rPr>
          <w:rFonts w:cstheme="minorHAnsi"/>
          <w:sz w:val="20"/>
          <w:szCs w:val="20"/>
        </w:rPr>
        <w:t>This will be kept in an Excel spreadsheet.</w:t>
      </w:r>
    </w:p>
    <w:p w14:paraId="3AF4DF42" w14:textId="77777777" w:rsidR="001B0791" w:rsidRPr="00357D15" w:rsidRDefault="001B0791" w:rsidP="001B0791">
      <w:pPr>
        <w:pStyle w:val="Heading3"/>
        <w:pBdr>
          <w:bottom w:val="single" w:sz="18" w:space="1" w:color="808080"/>
        </w:pBdr>
        <w:spacing w:after="0" w:line="298" w:lineRule="auto"/>
        <w:ind w:left="0" w:firstLine="0"/>
        <w:rPr>
          <w:rFonts w:cs="Arial"/>
          <w:b w:val="0"/>
          <w:bCs/>
          <w:sz w:val="28"/>
        </w:rPr>
      </w:pPr>
      <w:r>
        <w:rPr>
          <w:rFonts w:cs="Arial"/>
          <w:color w:val="231F20"/>
          <w:spacing w:val="-9"/>
          <w:w w:val="85"/>
          <w:sz w:val="28"/>
        </w:rPr>
        <w:lastRenderedPageBreak/>
        <w:t>Transfer of Records to the Archives</w:t>
      </w:r>
    </w:p>
    <w:p w14:paraId="5F25BDD1" w14:textId="77777777" w:rsidR="001B0791" w:rsidRDefault="001B0791" w:rsidP="001B0791">
      <w:pPr>
        <w:jc w:val="both"/>
        <w:rPr>
          <w:rStyle w:val="normaltextrun"/>
          <w:rFonts w:ascii="Calibri" w:hAnsi="Calibri" w:cs="Calibri"/>
          <w:lang w:val="en-US"/>
        </w:rPr>
      </w:pPr>
    </w:p>
    <w:p w14:paraId="45EFE8C5" w14:textId="6D828204" w:rsidR="001B0791" w:rsidRDefault="001B0791" w:rsidP="001B0791">
      <w:pPr>
        <w:jc w:val="both"/>
        <w:rPr>
          <w:rFonts w:cstheme="minorHAnsi"/>
          <w:sz w:val="20"/>
          <w:szCs w:val="20"/>
        </w:rPr>
      </w:pPr>
      <w:r w:rsidRPr="001B0791">
        <w:rPr>
          <w:rFonts w:cstheme="minorHAnsi"/>
          <w:sz w:val="20"/>
          <w:szCs w:val="20"/>
        </w:rPr>
        <w:t xml:space="preserve">Where records have been identified as being worthy of permanent preservation, arrangements should be made to transfer the records to the </w:t>
      </w:r>
      <w:r w:rsidR="009E6844">
        <w:rPr>
          <w:rFonts w:cstheme="minorHAnsi"/>
          <w:sz w:val="20"/>
          <w:szCs w:val="20"/>
        </w:rPr>
        <w:t>a</w:t>
      </w:r>
      <w:r w:rsidRPr="001B0791">
        <w:rPr>
          <w:rFonts w:cstheme="minorHAnsi"/>
          <w:sz w:val="20"/>
          <w:szCs w:val="20"/>
        </w:rPr>
        <w:t>rchives. A list of the records sent to the archives will be created to include the information above.</w:t>
      </w:r>
    </w:p>
    <w:p w14:paraId="1FC1B259" w14:textId="77777777" w:rsidR="001B0791" w:rsidRDefault="001B0791" w:rsidP="001B0791">
      <w:pPr>
        <w:jc w:val="both"/>
        <w:rPr>
          <w:rFonts w:cstheme="minorHAnsi"/>
          <w:sz w:val="20"/>
          <w:szCs w:val="20"/>
          <w:u w:val="single"/>
        </w:rPr>
      </w:pPr>
    </w:p>
    <w:p w14:paraId="64E3BF92" w14:textId="77777777" w:rsidR="001B0791" w:rsidRPr="00357D15" w:rsidRDefault="001B0791" w:rsidP="001B0791">
      <w:pPr>
        <w:pStyle w:val="Heading3"/>
        <w:pBdr>
          <w:bottom w:val="single" w:sz="18" w:space="1" w:color="808080"/>
        </w:pBdr>
        <w:spacing w:after="0" w:line="298" w:lineRule="auto"/>
        <w:ind w:left="0" w:firstLine="0"/>
        <w:rPr>
          <w:rFonts w:cs="Arial"/>
          <w:b w:val="0"/>
          <w:bCs/>
          <w:sz w:val="28"/>
        </w:rPr>
      </w:pPr>
      <w:r>
        <w:rPr>
          <w:rFonts w:cs="Arial"/>
          <w:color w:val="231F20"/>
          <w:spacing w:val="-9"/>
          <w:w w:val="85"/>
          <w:sz w:val="28"/>
        </w:rPr>
        <w:t>Transfer of information to other Media</w:t>
      </w:r>
    </w:p>
    <w:p w14:paraId="10392992" w14:textId="77777777" w:rsidR="001B0791" w:rsidRDefault="001B0791" w:rsidP="001B0791">
      <w:pPr>
        <w:jc w:val="both"/>
        <w:rPr>
          <w:rStyle w:val="normaltextrun"/>
          <w:rFonts w:ascii="Calibri" w:hAnsi="Calibri" w:cs="Calibri"/>
          <w:lang w:val="en-US"/>
        </w:rPr>
      </w:pPr>
    </w:p>
    <w:p w14:paraId="7BFC7E3B" w14:textId="77777777" w:rsidR="001B0791" w:rsidRPr="001B0791" w:rsidRDefault="001B0791" w:rsidP="001B0791">
      <w:pPr>
        <w:jc w:val="both"/>
        <w:rPr>
          <w:rFonts w:cstheme="minorHAnsi"/>
          <w:sz w:val="20"/>
          <w:szCs w:val="20"/>
          <w:u w:val="single"/>
        </w:rPr>
      </w:pPr>
      <w:r w:rsidRPr="001B0791">
        <w:rPr>
          <w:rFonts w:cstheme="minorHAnsi"/>
          <w:sz w:val="20"/>
          <w:szCs w:val="20"/>
        </w:rPr>
        <w:t>Where lengthy retention periods have been allocated to records, the head teacher and governors will consider converting paper records to other media such as microfilm or digital media.  The lifespan of the media and the ability to migrate data where necessary will always be considered.</w:t>
      </w:r>
    </w:p>
    <w:p w14:paraId="2083A67B" w14:textId="77777777" w:rsidR="001B0791" w:rsidRPr="001B0791" w:rsidRDefault="001B0791" w:rsidP="00794246">
      <w:pPr>
        <w:jc w:val="center"/>
        <w:rPr>
          <w:rFonts w:cstheme="minorHAnsi"/>
          <w:b/>
          <w:sz w:val="20"/>
          <w:szCs w:val="20"/>
        </w:rPr>
      </w:pPr>
    </w:p>
    <w:p w14:paraId="759678B3" w14:textId="77777777" w:rsidR="001B0791" w:rsidRPr="001B0791" w:rsidRDefault="001B0791" w:rsidP="00794246">
      <w:pPr>
        <w:jc w:val="center"/>
        <w:rPr>
          <w:rFonts w:cstheme="minorHAnsi"/>
          <w:b/>
          <w:sz w:val="20"/>
          <w:szCs w:val="20"/>
        </w:rPr>
      </w:pPr>
    </w:p>
    <w:p w14:paraId="28A157D3" w14:textId="77777777" w:rsidR="001B0791" w:rsidRDefault="001B0791" w:rsidP="00AD5BF5">
      <w:pPr>
        <w:rPr>
          <w:b/>
        </w:rPr>
      </w:pPr>
    </w:p>
    <w:p w14:paraId="50B3099A" w14:textId="77777777" w:rsidR="001B0791" w:rsidRDefault="001B0791" w:rsidP="00AD5BF5">
      <w:pPr>
        <w:rPr>
          <w:b/>
        </w:rPr>
      </w:pPr>
    </w:p>
    <w:p w14:paraId="7F842B83" w14:textId="77777777" w:rsidR="001B0791" w:rsidRDefault="001B0791" w:rsidP="00AD5BF5">
      <w:pPr>
        <w:rPr>
          <w:b/>
        </w:rPr>
      </w:pPr>
    </w:p>
    <w:p w14:paraId="0C86473D" w14:textId="77777777" w:rsidR="001B0791" w:rsidRDefault="001B0791" w:rsidP="00AD5BF5">
      <w:pPr>
        <w:rPr>
          <w:b/>
        </w:rPr>
      </w:pPr>
    </w:p>
    <w:p w14:paraId="1667B260" w14:textId="77777777" w:rsidR="001B0791" w:rsidRDefault="001B0791" w:rsidP="00AD5BF5">
      <w:pPr>
        <w:rPr>
          <w:b/>
        </w:rPr>
      </w:pPr>
    </w:p>
    <w:p w14:paraId="2332BDBB" w14:textId="77777777" w:rsidR="001B0791" w:rsidRDefault="001B0791" w:rsidP="00AD5BF5">
      <w:pPr>
        <w:rPr>
          <w:b/>
        </w:rPr>
      </w:pPr>
    </w:p>
    <w:p w14:paraId="6CA572E4" w14:textId="77777777" w:rsidR="001B0791" w:rsidRDefault="001B0791" w:rsidP="00AD5BF5">
      <w:pPr>
        <w:rPr>
          <w:b/>
        </w:rPr>
      </w:pPr>
    </w:p>
    <w:p w14:paraId="22358B5E" w14:textId="77777777" w:rsidR="001B0791" w:rsidRDefault="001B0791" w:rsidP="00AD5BF5">
      <w:pPr>
        <w:rPr>
          <w:b/>
        </w:rPr>
      </w:pPr>
    </w:p>
    <w:p w14:paraId="7B305668" w14:textId="77777777" w:rsidR="001B0791" w:rsidRDefault="001B0791" w:rsidP="00AD5BF5">
      <w:pPr>
        <w:rPr>
          <w:b/>
        </w:rPr>
      </w:pPr>
    </w:p>
    <w:p w14:paraId="086FDC01" w14:textId="77777777" w:rsidR="001B0791" w:rsidRDefault="001B0791" w:rsidP="00AD5BF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2835"/>
        <w:gridCol w:w="2693"/>
        <w:gridCol w:w="5039"/>
      </w:tblGrid>
      <w:tr w:rsidR="001B0791" w:rsidRPr="00C71E84" w14:paraId="4F605245" w14:textId="77777777" w:rsidTr="00C71E84">
        <w:trPr>
          <w:tblHeader/>
        </w:trPr>
        <w:tc>
          <w:tcPr>
            <w:tcW w:w="2802" w:type="dxa"/>
            <w:shd w:val="clear" w:color="auto" w:fill="F2F2F2" w:themeFill="background1" w:themeFillShade="F2"/>
          </w:tcPr>
          <w:p w14:paraId="4657CE88"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lastRenderedPageBreak/>
              <w:t>Function Description</w:t>
            </w:r>
          </w:p>
        </w:tc>
        <w:tc>
          <w:tcPr>
            <w:tcW w:w="1417" w:type="dxa"/>
            <w:shd w:val="clear" w:color="auto" w:fill="F2F2F2" w:themeFill="background1" w:themeFillShade="F2"/>
          </w:tcPr>
          <w:p w14:paraId="319B0BC7"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Data Protection Issues</w:t>
            </w:r>
          </w:p>
        </w:tc>
        <w:tc>
          <w:tcPr>
            <w:tcW w:w="2835" w:type="dxa"/>
            <w:shd w:val="clear" w:color="auto" w:fill="F2F2F2" w:themeFill="background1" w:themeFillShade="F2"/>
          </w:tcPr>
          <w:p w14:paraId="241F9900"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Statutory Provisions</w:t>
            </w:r>
          </w:p>
        </w:tc>
        <w:tc>
          <w:tcPr>
            <w:tcW w:w="2693" w:type="dxa"/>
            <w:shd w:val="clear" w:color="auto" w:fill="F2F2F2" w:themeFill="background1" w:themeFillShade="F2"/>
          </w:tcPr>
          <w:p w14:paraId="6B3D6851"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Retention Period</w:t>
            </w:r>
          </w:p>
        </w:tc>
        <w:tc>
          <w:tcPr>
            <w:tcW w:w="5039" w:type="dxa"/>
            <w:shd w:val="clear" w:color="auto" w:fill="F2F2F2" w:themeFill="background1" w:themeFillShade="F2"/>
          </w:tcPr>
          <w:p w14:paraId="2DD7EB08"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Action at End of Administrative Life of the Record</w:t>
            </w:r>
          </w:p>
        </w:tc>
      </w:tr>
      <w:tr w:rsidR="001B0791" w:rsidRPr="00C71E84" w14:paraId="01118604" w14:textId="77777777" w:rsidTr="00C71E84">
        <w:tc>
          <w:tcPr>
            <w:tcW w:w="14786" w:type="dxa"/>
            <w:gridSpan w:val="5"/>
          </w:tcPr>
          <w:p w14:paraId="3D40FC08" w14:textId="77777777" w:rsidR="001B0791" w:rsidRPr="00C71E84" w:rsidRDefault="001B0791" w:rsidP="001B0791">
            <w:pPr>
              <w:spacing w:before="120" w:after="120"/>
              <w:ind w:left="851" w:hanging="851"/>
              <w:rPr>
                <w:rFonts w:cstheme="minorHAnsi"/>
                <w:sz w:val="20"/>
                <w:szCs w:val="20"/>
              </w:rPr>
            </w:pPr>
            <w:r w:rsidRPr="00C71E84">
              <w:rPr>
                <w:rFonts w:cstheme="minorHAnsi"/>
                <w:b/>
                <w:sz w:val="20"/>
                <w:szCs w:val="20"/>
              </w:rPr>
              <w:t>1.    Child Protection</w:t>
            </w:r>
          </w:p>
        </w:tc>
      </w:tr>
      <w:tr w:rsidR="001B0791" w:rsidRPr="00C71E84" w14:paraId="58CFF89D" w14:textId="77777777" w:rsidTr="00C71E84">
        <w:tc>
          <w:tcPr>
            <w:tcW w:w="2802" w:type="dxa"/>
          </w:tcPr>
          <w:p w14:paraId="184F096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Child Protection files</w:t>
            </w:r>
          </w:p>
        </w:tc>
        <w:tc>
          <w:tcPr>
            <w:tcW w:w="1417" w:type="dxa"/>
          </w:tcPr>
          <w:p w14:paraId="2B28152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3BC1282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Education Act 2002, s175, related guidance</w:t>
            </w:r>
          </w:p>
          <w:p w14:paraId="7C2DC587" w14:textId="77777777" w:rsidR="001B0791" w:rsidRPr="00C71E84" w:rsidRDefault="001B0791" w:rsidP="001B0791">
            <w:pPr>
              <w:pStyle w:val="ListParagraph"/>
              <w:rPr>
                <w:rFonts w:asciiTheme="minorHAnsi" w:hAnsiTheme="minorHAnsi" w:cstheme="minorHAnsi"/>
                <w:sz w:val="20"/>
                <w:szCs w:val="20"/>
              </w:rPr>
            </w:pPr>
          </w:p>
          <w:p w14:paraId="02FFC97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“Safeguarding children in Education”, September 2004 </w:t>
            </w:r>
          </w:p>
          <w:p w14:paraId="29E1037F" w14:textId="77777777" w:rsidR="001B0791" w:rsidRPr="00C71E84" w:rsidRDefault="001B0791" w:rsidP="001B0791">
            <w:pPr>
              <w:pStyle w:val="ListParagraph"/>
              <w:rPr>
                <w:rFonts w:asciiTheme="minorHAnsi" w:hAnsiTheme="minorHAnsi" w:cstheme="minorHAnsi"/>
                <w:sz w:val="20"/>
                <w:szCs w:val="20"/>
              </w:rPr>
            </w:pPr>
          </w:p>
          <w:p w14:paraId="384FDF2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Children’s Act 2004</w:t>
            </w:r>
          </w:p>
        </w:tc>
        <w:tc>
          <w:tcPr>
            <w:tcW w:w="2693" w:type="dxa"/>
          </w:tcPr>
          <w:p w14:paraId="6B2FC41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DOB + 25 years</w:t>
            </w:r>
          </w:p>
        </w:tc>
        <w:tc>
          <w:tcPr>
            <w:tcW w:w="5039" w:type="dxa"/>
          </w:tcPr>
          <w:p w14:paraId="22835F2F"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p w14:paraId="24E74F0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Child Protection information must be copied and sent under separate cover to new school/college whilst the child is still under 18 (i.e. the information does not need to be sent to a university for example).  Where a child is removed from roll to be educated at home, the file should be copied to the Local Authority.</w:t>
            </w:r>
          </w:p>
        </w:tc>
      </w:tr>
      <w:tr w:rsidR="001B0791" w:rsidRPr="00C71E84" w14:paraId="188020D7" w14:textId="77777777" w:rsidTr="00C71E84">
        <w:tc>
          <w:tcPr>
            <w:tcW w:w="2802" w:type="dxa"/>
          </w:tcPr>
          <w:p w14:paraId="3D8191E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Allegation of a child protection nature against a member of staff, including where the allegation is unfounded</w:t>
            </w:r>
          </w:p>
          <w:p w14:paraId="2EC70FDA"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25B7FC3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1E543BB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Employment Practices Code: Supplementary Guidance 2.13.1 (Records of Disciplinary and Grievance) Education Act 2002 guidance “Dealing with Allegations of Abuse against Teachers and Other Staff” November 2005</w:t>
            </w:r>
          </w:p>
          <w:p w14:paraId="20831AD2"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0A8A72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Until the person’s normal retirement age, or 10 years from the date of the allegation if that’s longer</w:t>
            </w:r>
          </w:p>
        </w:tc>
        <w:tc>
          <w:tcPr>
            <w:tcW w:w="5039" w:type="dxa"/>
          </w:tcPr>
          <w:p w14:paraId="412089B6"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 xml:space="preserve">SHRED </w:t>
            </w:r>
          </w:p>
          <w:p w14:paraId="184FD41A" w14:textId="46DFCA1F"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“Records of allegations about workers who have been investigated and found to be without substance should not normally be retained once an investigation has been completed. There are some exceptions to this where for its own protection the employer </w:t>
            </w:r>
            <w:r w:rsidR="009E6844" w:rsidRPr="009E6844">
              <w:rPr>
                <w:rFonts w:asciiTheme="minorHAnsi" w:hAnsiTheme="minorHAnsi" w:cstheme="minorHAnsi"/>
                <w:color w:val="FF0000"/>
                <w:sz w:val="20"/>
                <w:szCs w:val="20"/>
              </w:rPr>
              <w:t>must</w:t>
            </w:r>
            <w:r w:rsidRPr="00C71E84">
              <w:rPr>
                <w:rFonts w:asciiTheme="minorHAnsi" w:hAnsiTheme="minorHAnsi" w:cstheme="minorHAnsi"/>
                <w:sz w:val="20"/>
                <w:szCs w:val="20"/>
              </w:rPr>
              <w:t xml:space="preserve"> keep a limited record that an allegation was received and investigated, for example, where the allegation relates to abuse and the worker is employed to work with children or other vulnerable individuals”. </w:t>
            </w:r>
          </w:p>
          <w:p w14:paraId="498899C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Summary record to be retained on confidential personnel file, and a copy given to the person concerned.</w:t>
            </w:r>
          </w:p>
        </w:tc>
      </w:tr>
      <w:tr w:rsidR="001B0791" w:rsidRPr="00C71E84" w14:paraId="5C6F83B1" w14:textId="77777777" w:rsidTr="00C71E84">
        <w:tc>
          <w:tcPr>
            <w:tcW w:w="14786" w:type="dxa"/>
            <w:gridSpan w:val="5"/>
          </w:tcPr>
          <w:p w14:paraId="06789EC4" w14:textId="77777777" w:rsidR="001B0791" w:rsidRPr="00C71E84" w:rsidRDefault="001B0791" w:rsidP="001B0791">
            <w:pPr>
              <w:spacing w:before="120" w:after="120"/>
              <w:ind w:left="851" w:hanging="851"/>
              <w:rPr>
                <w:rFonts w:cstheme="minorHAnsi"/>
                <w:sz w:val="20"/>
                <w:szCs w:val="20"/>
              </w:rPr>
            </w:pPr>
            <w:r w:rsidRPr="00C71E84">
              <w:rPr>
                <w:rFonts w:cstheme="minorHAnsi"/>
                <w:b/>
                <w:sz w:val="20"/>
                <w:szCs w:val="20"/>
              </w:rPr>
              <w:t>2.    Governors</w:t>
            </w:r>
          </w:p>
        </w:tc>
      </w:tr>
      <w:tr w:rsidR="001B0791" w:rsidRPr="00C71E84" w14:paraId="3A59F1FC" w14:textId="77777777" w:rsidTr="00C71E84">
        <w:tc>
          <w:tcPr>
            <w:tcW w:w="2802" w:type="dxa"/>
          </w:tcPr>
          <w:p w14:paraId="3D1C09D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Minutes – Principal set (signed)</w:t>
            </w:r>
          </w:p>
        </w:tc>
        <w:tc>
          <w:tcPr>
            <w:tcW w:w="1417" w:type="dxa"/>
          </w:tcPr>
          <w:p w14:paraId="77B3916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3EDE94CE"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7BFF821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Permanent</w:t>
            </w:r>
          </w:p>
        </w:tc>
        <w:tc>
          <w:tcPr>
            <w:tcW w:w="5039" w:type="dxa"/>
          </w:tcPr>
          <w:p w14:paraId="142DC13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Retain in school for 6 years from date of meeting. </w:t>
            </w:r>
            <w:r w:rsidRPr="00C71E84">
              <w:rPr>
                <w:rFonts w:asciiTheme="minorHAnsi" w:hAnsiTheme="minorHAnsi" w:cstheme="minorHAnsi"/>
                <w:b/>
                <w:sz w:val="20"/>
                <w:szCs w:val="20"/>
              </w:rPr>
              <w:t>Transfer to Archives</w:t>
            </w:r>
          </w:p>
        </w:tc>
      </w:tr>
      <w:tr w:rsidR="001B0791" w:rsidRPr="00C71E84" w14:paraId="7A04C939" w14:textId="77777777" w:rsidTr="00C71E84">
        <w:tc>
          <w:tcPr>
            <w:tcW w:w="2802" w:type="dxa"/>
          </w:tcPr>
          <w:p w14:paraId="27A5215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Minutes – Inspection copies</w:t>
            </w:r>
          </w:p>
        </w:tc>
        <w:tc>
          <w:tcPr>
            <w:tcW w:w="1417" w:type="dxa"/>
          </w:tcPr>
          <w:p w14:paraId="04FC194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5662DED5"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2A0B7F0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meeting + 3 years</w:t>
            </w:r>
          </w:p>
        </w:tc>
        <w:tc>
          <w:tcPr>
            <w:tcW w:w="5039" w:type="dxa"/>
          </w:tcPr>
          <w:p w14:paraId="1613F2E0" w14:textId="77777777" w:rsidR="001B0791" w:rsidRPr="00C71E84" w:rsidRDefault="001B0791" w:rsidP="001B0791">
            <w:pPr>
              <w:autoSpaceDE w:val="0"/>
              <w:autoSpaceDN w:val="0"/>
              <w:adjustRightInd w:val="0"/>
              <w:ind w:left="851" w:hanging="851"/>
              <w:rPr>
                <w:rFonts w:cstheme="minorHAnsi"/>
                <w:b/>
                <w:sz w:val="20"/>
                <w:szCs w:val="20"/>
              </w:rPr>
            </w:pPr>
            <w:r w:rsidRPr="00C71E84">
              <w:rPr>
                <w:rFonts w:cstheme="minorHAnsi"/>
                <w:b/>
                <w:sz w:val="20"/>
                <w:szCs w:val="20"/>
              </w:rPr>
              <w:t>DESTROY</w:t>
            </w:r>
          </w:p>
          <w:p w14:paraId="165946F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[If these minutes contain any sensitive personal information they should be shredded]</w:t>
            </w:r>
          </w:p>
        </w:tc>
      </w:tr>
      <w:tr w:rsidR="001B0791" w:rsidRPr="00C71E84" w14:paraId="589B77AD" w14:textId="77777777" w:rsidTr="00C71E84">
        <w:tc>
          <w:tcPr>
            <w:tcW w:w="2802" w:type="dxa"/>
          </w:tcPr>
          <w:p w14:paraId="24A878D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Agendas</w:t>
            </w:r>
          </w:p>
        </w:tc>
        <w:tc>
          <w:tcPr>
            <w:tcW w:w="1417" w:type="dxa"/>
          </w:tcPr>
          <w:p w14:paraId="6E30573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4F8F095C"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3D66FEB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meeting</w:t>
            </w:r>
          </w:p>
        </w:tc>
        <w:tc>
          <w:tcPr>
            <w:tcW w:w="5039" w:type="dxa"/>
          </w:tcPr>
          <w:p w14:paraId="33477D3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DESTROY</w:t>
            </w:r>
          </w:p>
        </w:tc>
      </w:tr>
      <w:tr w:rsidR="001B0791" w:rsidRPr="00C71E84" w14:paraId="1681432F" w14:textId="77777777" w:rsidTr="00C71E84">
        <w:tc>
          <w:tcPr>
            <w:tcW w:w="2802" w:type="dxa"/>
          </w:tcPr>
          <w:p w14:paraId="5F4B19B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Reports</w:t>
            </w:r>
          </w:p>
        </w:tc>
        <w:tc>
          <w:tcPr>
            <w:tcW w:w="1417" w:type="dxa"/>
          </w:tcPr>
          <w:p w14:paraId="5F27451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009296F8"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12B6552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report + 6 years</w:t>
            </w:r>
          </w:p>
          <w:p w14:paraId="77EC8CD5"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48E3B56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Retain in school for 6 years from date of meeting. </w:t>
            </w:r>
            <w:r w:rsidRPr="00C71E84">
              <w:rPr>
                <w:rFonts w:asciiTheme="minorHAnsi" w:hAnsiTheme="minorHAnsi" w:cstheme="minorHAnsi"/>
                <w:b/>
                <w:sz w:val="20"/>
                <w:szCs w:val="20"/>
              </w:rPr>
              <w:t>Transfer to Archives</w:t>
            </w:r>
          </w:p>
          <w:p w14:paraId="62B3604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 appropriate archivist will then take a sample for permanent preservation]</w:t>
            </w:r>
          </w:p>
        </w:tc>
      </w:tr>
      <w:tr w:rsidR="001B0791" w:rsidRPr="00C71E84" w14:paraId="22A88BDE" w14:textId="77777777" w:rsidTr="00C71E84">
        <w:tc>
          <w:tcPr>
            <w:tcW w:w="2802" w:type="dxa"/>
          </w:tcPr>
          <w:p w14:paraId="77FB2F2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lastRenderedPageBreak/>
              <w:t>Annual Parents’ meeting papers</w:t>
            </w:r>
          </w:p>
          <w:p w14:paraId="7A4DA7A9"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1026083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1E14F4C7"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24FF39E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meeting + 6 years</w:t>
            </w:r>
          </w:p>
          <w:p w14:paraId="6E5C406E"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6420B80A"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sz w:val="20"/>
                <w:szCs w:val="20"/>
              </w:rPr>
              <w:t xml:space="preserve">Retain in school for 6 years from date of meeting. </w:t>
            </w:r>
            <w:r w:rsidRPr="00C71E84">
              <w:rPr>
                <w:rFonts w:asciiTheme="minorHAnsi" w:hAnsiTheme="minorHAnsi" w:cstheme="minorHAnsi"/>
                <w:b/>
                <w:sz w:val="20"/>
                <w:szCs w:val="20"/>
              </w:rPr>
              <w:t>Transfer to Archives</w:t>
            </w:r>
          </w:p>
          <w:p w14:paraId="5641500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 appropriate archivist will then take a sample for permanent preservation]</w:t>
            </w:r>
          </w:p>
        </w:tc>
      </w:tr>
      <w:tr w:rsidR="001B0791" w:rsidRPr="00C71E84" w14:paraId="4A092BF5" w14:textId="77777777" w:rsidTr="00C71E84">
        <w:tc>
          <w:tcPr>
            <w:tcW w:w="2802" w:type="dxa"/>
          </w:tcPr>
          <w:p w14:paraId="370A7D4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Trusts and Endowments</w:t>
            </w:r>
          </w:p>
        </w:tc>
        <w:tc>
          <w:tcPr>
            <w:tcW w:w="1417" w:type="dxa"/>
          </w:tcPr>
          <w:p w14:paraId="28748DB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1A6CA009"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4443FD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Permanent</w:t>
            </w:r>
          </w:p>
        </w:tc>
        <w:tc>
          <w:tcPr>
            <w:tcW w:w="5039" w:type="dxa"/>
          </w:tcPr>
          <w:p w14:paraId="59526C1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Retain in school whilst operationally required. </w:t>
            </w:r>
            <w:r w:rsidRPr="00C71E84">
              <w:rPr>
                <w:rFonts w:asciiTheme="minorHAnsi" w:hAnsiTheme="minorHAnsi" w:cstheme="minorHAnsi"/>
                <w:b/>
                <w:sz w:val="20"/>
                <w:szCs w:val="20"/>
              </w:rPr>
              <w:t>Transfer to Archives</w:t>
            </w:r>
          </w:p>
        </w:tc>
      </w:tr>
      <w:tr w:rsidR="001B0791" w:rsidRPr="00C71E84" w14:paraId="085F432C" w14:textId="77777777" w:rsidTr="00C71E84">
        <w:tc>
          <w:tcPr>
            <w:tcW w:w="2802" w:type="dxa"/>
          </w:tcPr>
          <w:p w14:paraId="5CE8370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Action Plans</w:t>
            </w:r>
          </w:p>
        </w:tc>
        <w:tc>
          <w:tcPr>
            <w:tcW w:w="1417" w:type="dxa"/>
          </w:tcPr>
          <w:p w14:paraId="539436B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78044AF8"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7BCFE4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action plan + 3 years</w:t>
            </w:r>
          </w:p>
        </w:tc>
        <w:tc>
          <w:tcPr>
            <w:tcW w:w="5039" w:type="dxa"/>
          </w:tcPr>
          <w:p w14:paraId="0874097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DESTROY</w:t>
            </w:r>
            <w:r w:rsidRPr="00C71E84">
              <w:rPr>
                <w:rFonts w:asciiTheme="minorHAnsi" w:hAnsiTheme="minorHAnsi" w:cstheme="minorHAnsi"/>
                <w:sz w:val="20"/>
                <w:szCs w:val="20"/>
              </w:rPr>
              <w:t xml:space="preserve"> </w:t>
            </w:r>
          </w:p>
          <w:p w14:paraId="669BF6F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It may be appropriate to offer to the Archives for a sample to be taken if the school has been through a difficult period</w:t>
            </w:r>
          </w:p>
        </w:tc>
      </w:tr>
      <w:tr w:rsidR="001B0791" w:rsidRPr="00C71E84" w14:paraId="63F15801" w14:textId="77777777" w:rsidTr="00C71E84">
        <w:tc>
          <w:tcPr>
            <w:tcW w:w="2802" w:type="dxa"/>
          </w:tcPr>
          <w:p w14:paraId="49A09AB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Policy documents</w:t>
            </w:r>
          </w:p>
        </w:tc>
        <w:tc>
          <w:tcPr>
            <w:tcW w:w="1417" w:type="dxa"/>
          </w:tcPr>
          <w:p w14:paraId="315D47D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629A9EC8"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0CA530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Expiry of policy</w:t>
            </w:r>
          </w:p>
        </w:tc>
        <w:tc>
          <w:tcPr>
            <w:tcW w:w="5039" w:type="dxa"/>
          </w:tcPr>
          <w:p w14:paraId="4CDFC40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Retain in school whilst policy is operational (this includes if the expired policy is part of a past decision making process)  </w:t>
            </w:r>
          </w:p>
          <w:p w14:paraId="3F7018E2"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Transfer to Archives</w:t>
            </w:r>
          </w:p>
          <w:p w14:paraId="4A7775DC"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sz w:val="20"/>
                <w:szCs w:val="20"/>
              </w:rPr>
              <w:t>[The appropriate archivist will then take a sample for permanent preservation]</w:t>
            </w:r>
          </w:p>
        </w:tc>
      </w:tr>
      <w:tr w:rsidR="001B0791" w:rsidRPr="00C71E84" w14:paraId="280F6D05" w14:textId="77777777" w:rsidTr="00C71E84">
        <w:tc>
          <w:tcPr>
            <w:tcW w:w="2802" w:type="dxa"/>
          </w:tcPr>
          <w:p w14:paraId="3CCA0B7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Complaints files</w:t>
            </w:r>
          </w:p>
        </w:tc>
        <w:tc>
          <w:tcPr>
            <w:tcW w:w="1417" w:type="dxa"/>
          </w:tcPr>
          <w:p w14:paraId="2E26735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14231F9B"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228038B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resolution of complaint + 6 years</w:t>
            </w:r>
          </w:p>
          <w:p w14:paraId="2C0D12FC"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0C9E181B" w14:textId="77777777" w:rsidR="001B0791" w:rsidRPr="00C71E84" w:rsidRDefault="001B0791" w:rsidP="001B0791">
            <w:pPr>
              <w:pStyle w:val="ListParagraph"/>
              <w:rPr>
                <w:rFonts w:asciiTheme="minorHAnsi" w:hAnsiTheme="minorHAnsi" w:cstheme="minorHAnsi"/>
                <w:b/>
                <w:bCs/>
                <w:sz w:val="20"/>
                <w:szCs w:val="20"/>
              </w:rPr>
            </w:pPr>
            <w:r w:rsidRPr="00C71E84">
              <w:rPr>
                <w:rFonts w:asciiTheme="minorHAnsi" w:hAnsiTheme="minorHAnsi" w:cstheme="minorHAnsi"/>
                <w:sz w:val="20"/>
                <w:szCs w:val="20"/>
              </w:rPr>
              <w:t xml:space="preserve">Retain in school for the first six years.  Review for further retention in the case of contentious disputes.  Destroy routine complaints.  </w:t>
            </w:r>
            <w:r w:rsidRPr="00C71E84">
              <w:rPr>
                <w:rFonts w:asciiTheme="minorHAnsi" w:hAnsiTheme="minorHAnsi" w:cstheme="minorHAnsi"/>
                <w:b/>
                <w:bCs/>
                <w:sz w:val="20"/>
                <w:szCs w:val="20"/>
              </w:rPr>
              <w:t>Complaints alleging possible harm to a young person by a member of staff are covered in section 1 above.</w:t>
            </w:r>
          </w:p>
        </w:tc>
      </w:tr>
      <w:tr w:rsidR="001B0791" w:rsidRPr="00C71E84" w14:paraId="13C45E10" w14:textId="77777777" w:rsidTr="00C71E84">
        <w:tc>
          <w:tcPr>
            <w:tcW w:w="2802" w:type="dxa"/>
          </w:tcPr>
          <w:p w14:paraId="72D62EE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Annual Reports required by the DCSF</w:t>
            </w:r>
          </w:p>
        </w:tc>
        <w:tc>
          <w:tcPr>
            <w:tcW w:w="1417" w:type="dxa"/>
          </w:tcPr>
          <w:p w14:paraId="1DD26F2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2CFFAC4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Education (Governors’</w:t>
            </w:r>
          </w:p>
          <w:p w14:paraId="677FCEB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Annual Reports) (England)</w:t>
            </w:r>
          </w:p>
          <w:p w14:paraId="2D2B316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(Amendment) Regulations 2002.SI 2002 No 1171</w:t>
            </w:r>
          </w:p>
        </w:tc>
        <w:tc>
          <w:tcPr>
            <w:tcW w:w="2693" w:type="dxa"/>
          </w:tcPr>
          <w:p w14:paraId="6D13293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report + 10 years</w:t>
            </w:r>
          </w:p>
        </w:tc>
        <w:tc>
          <w:tcPr>
            <w:tcW w:w="5039" w:type="dxa"/>
          </w:tcPr>
          <w:p w14:paraId="1320F2E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Transfer to Archives</w:t>
            </w:r>
            <w:r w:rsidRPr="00C71E84">
              <w:rPr>
                <w:rFonts w:asciiTheme="minorHAnsi" w:hAnsiTheme="minorHAnsi" w:cstheme="minorHAnsi"/>
                <w:sz w:val="20"/>
                <w:szCs w:val="20"/>
              </w:rPr>
              <w:t xml:space="preserve"> </w:t>
            </w:r>
          </w:p>
          <w:p w14:paraId="7214671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 appropriate archivist will then take a sample for permanent preservation]</w:t>
            </w:r>
          </w:p>
        </w:tc>
      </w:tr>
      <w:tr w:rsidR="001B0791" w:rsidRPr="00C71E84" w14:paraId="764F1D4D" w14:textId="77777777" w:rsidTr="00C71E84">
        <w:tc>
          <w:tcPr>
            <w:tcW w:w="2802" w:type="dxa"/>
          </w:tcPr>
          <w:p w14:paraId="6F594AF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Proposals to become, or be established as a Specialist Status school</w:t>
            </w:r>
          </w:p>
        </w:tc>
        <w:tc>
          <w:tcPr>
            <w:tcW w:w="1417" w:type="dxa"/>
          </w:tcPr>
          <w:p w14:paraId="4F9E376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03BF6713"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0E1E76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+ 3 years</w:t>
            </w:r>
          </w:p>
        </w:tc>
        <w:tc>
          <w:tcPr>
            <w:tcW w:w="5039" w:type="dxa"/>
          </w:tcPr>
          <w:p w14:paraId="5577D175"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Transfer to Archives</w:t>
            </w:r>
          </w:p>
          <w:p w14:paraId="70AB4A5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 appropriate archivist will then take a sample for permanent preservation]</w:t>
            </w:r>
          </w:p>
        </w:tc>
      </w:tr>
      <w:tr w:rsidR="001B0791" w:rsidRPr="00C71E84" w14:paraId="08146AAF" w14:textId="77777777" w:rsidTr="00C71E84">
        <w:tc>
          <w:tcPr>
            <w:tcW w:w="14786" w:type="dxa"/>
            <w:gridSpan w:val="5"/>
          </w:tcPr>
          <w:p w14:paraId="54241A5E" w14:textId="77777777" w:rsidR="001B0791" w:rsidRPr="00C71E84" w:rsidRDefault="001B0791" w:rsidP="001B0791">
            <w:pPr>
              <w:spacing w:before="120" w:after="120"/>
              <w:ind w:left="851" w:hanging="851"/>
              <w:rPr>
                <w:rFonts w:cstheme="minorHAnsi"/>
                <w:sz w:val="20"/>
                <w:szCs w:val="20"/>
              </w:rPr>
            </w:pPr>
            <w:r w:rsidRPr="00C71E84">
              <w:rPr>
                <w:rFonts w:cstheme="minorHAnsi"/>
                <w:b/>
                <w:sz w:val="20"/>
                <w:szCs w:val="20"/>
              </w:rPr>
              <w:t>3.    Management</w:t>
            </w:r>
          </w:p>
        </w:tc>
      </w:tr>
      <w:tr w:rsidR="001B0791" w:rsidRPr="00C71E84" w14:paraId="7399DCF4" w14:textId="77777777" w:rsidTr="00C71E84">
        <w:tc>
          <w:tcPr>
            <w:tcW w:w="2802" w:type="dxa"/>
          </w:tcPr>
          <w:p w14:paraId="124D6995" w14:textId="39689015" w:rsidR="001B0791" w:rsidRPr="00C71E84" w:rsidRDefault="009E6844" w:rsidP="001B0791">
            <w:pPr>
              <w:pStyle w:val="ListParagraph"/>
              <w:rPr>
                <w:rFonts w:asciiTheme="minorHAnsi" w:hAnsiTheme="minorHAnsi" w:cstheme="minorHAnsi"/>
                <w:sz w:val="20"/>
                <w:szCs w:val="20"/>
              </w:rPr>
            </w:pPr>
            <w:proofErr w:type="gramStart"/>
            <w:r w:rsidRPr="00C71E84">
              <w:rPr>
                <w:rFonts w:asciiTheme="minorHAnsi" w:hAnsiTheme="minorHAnsi" w:cstheme="minorHAnsi"/>
                <w:sz w:val="20"/>
                <w:szCs w:val="20"/>
              </w:rPr>
              <w:t>Log</w:t>
            </w:r>
            <w:r>
              <w:rPr>
                <w:rFonts w:asciiTheme="minorHAnsi" w:hAnsiTheme="minorHAnsi" w:cstheme="minorHAnsi"/>
                <w:sz w:val="20"/>
                <w:szCs w:val="20"/>
              </w:rPr>
              <w:t xml:space="preserve"> </w:t>
            </w:r>
            <w:r w:rsidRPr="00C71E84">
              <w:rPr>
                <w:rFonts w:asciiTheme="minorHAnsi" w:hAnsiTheme="minorHAnsi" w:cstheme="minorHAnsi"/>
                <w:sz w:val="20"/>
                <w:szCs w:val="20"/>
              </w:rPr>
              <w:t>books</w:t>
            </w:r>
            <w:proofErr w:type="gramEnd"/>
          </w:p>
          <w:p w14:paraId="3ED840D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[Books where the Head-teacher or another member of staff keeps a record of what happens in the school, this may </w:t>
            </w:r>
            <w:r w:rsidRPr="00C71E84">
              <w:rPr>
                <w:rFonts w:asciiTheme="minorHAnsi" w:hAnsiTheme="minorHAnsi" w:cstheme="minorHAnsi"/>
                <w:sz w:val="20"/>
                <w:szCs w:val="20"/>
              </w:rPr>
              <w:lastRenderedPageBreak/>
              <w:t>include details of events, photographs and other information]</w:t>
            </w:r>
          </w:p>
        </w:tc>
        <w:tc>
          <w:tcPr>
            <w:tcW w:w="1417" w:type="dxa"/>
          </w:tcPr>
          <w:p w14:paraId="093C251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lastRenderedPageBreak/>
              <w:t>Yes</w:t>
            </w:r>
          </w:p>
        </w:tc>
        <w:tc>
          <w:tcPr>
            <w:tcW w:w="2835" w:type="dxa"/>
          </w:tcPr>
          <w:p w14:paraId="6366B00D"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757CC95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last entry in the book + 6 years</w:t>
            </w:r>
          </w:p>
        </w:tc>
        <w:tc>
          <w:tcPr>
            <w:tcW w:w="5039" w:type="dxa"/>
          </w:tcPr>
          <w:p w14:paraId="4F463BDE"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Transfer to Archives</w:t>
            </w:r>
          </w:p>
          <w:p w14:paraId="5473A55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From January 1st</w:t>
            </w:r>
            <w:proofErr w:type="gramStart"/>
            <w:r w:rsidRPr="00C71E84">
              <w:rPr>
                <w:rFonts w:asciiTheme="minorHAnsi" w:hAnsiTheme="minorHAnsi" w:cstheme="minorHAnsi"/>
                <w:sz w:val="20"/>
                <w:szCs w:val="20"/>
              </w:rPr>
              <w:t xml:space="preserve"> 2005</w:t>
            </w:r>
            <w:proofErr w:type="gramEnd"/>
            <w:r w:rsidRPr="00C71E84">
              <w:rPr>
                <w:rFonts w:asciiTheme="minorHAnsi" w:hAnsiTheme="minorHAnsi" w:cstheme="minorHAnsi"/>
                <w:sz w:val="20"/>
                <w:szCs w:val="20"/>
              </w:rPr>
              <w:t xml:space="preserve"> subject access is permitted into unstructured filing systems and </w:t>
            </w:r>
            <w:proofErr w:type="gramStart"/>
            <w:r w:rsidRPr="00C71E84">
              <w:rPr>
                <w:rFonts w:asciiTheme="minorHAnsi" w:hAnsiTheme="minorHAnsi" w:cstheme="minorHAnsi"/>
                <w:sz w:val="20"/>
                <w:szCs w:val="20"/>
              </w:rPr>
              <w:t>log books</w:t>
            </w:r>
            <w:proofErr w:type="gramEnd"/>
            <w:r w:rsidRPr="00C71E84">
              <w:rPr>
                <w:rFonts w:asciiTheme="minorHAnsi" w:hAnsiTheme="minorHAnsi" w:cstheme="minorHAnsi"/>
                <w:sz w:val="20"/>
                <w:szCs w:val="20"/>
              </w:rPr>
              <w:t xml:space="preserve"> and other records created within the school containing details about </w:t>
            </w:r>
            <w:r w:rsidRPr="00C71E84">
              <w:rPr>
                <w:rFonts w:asciiTheme="minorHAnsi" w:hAnsiTheme="minorHAnsi" w:cstheme="minorHAnsi"/>
                <w:sz w:val="20"/>
                <w:szCs w:val="20"/>
              </w:rPr>
              <w:lastRenderedPageBreak/>
              <w:t>the activities of individual students and members of staff will become subject to the Data Protection Act 1998.</w:t>
            </w:r>
          </w:p>
        </w:tc>
      </w:tr>
      <w:tr w:rsidR="001B0791" w:rsidRPr="00C71E84" w14:paraId="4C8699CE" w14:textId="77777777" w:rsidTr="00C71E84">
        <w:tc>
          <w:tcPr>
            <w:tcW w:w="2802" w:type="dxa"/>
          </w:tcPr>
          <w:p w14:paraId="70BE763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lastRenderedPageBreak/>
              <w:t>Minutes of the Senior Management Team and other internal administrative bodies</w:t>
            </w:r>
          </w:p>
        </w:tc>
        <w:tc>
          <w:tcPr>
            <w:tcW w:w="1417" w:type="dxa"/>
          </w:tcPr>
          <w:p w14:paraId="55CB479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72868408"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2D8423B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meeting + 5 years</w:t>
            </w:r>
          </w:p>
        </w:tc>
        <w:tc>
          <w:tcPr>
            <w:tcW w:w="5039" w:type="dxa"/>
          </w:tcPr>
          <w:p w14:paraId="415BD4D0"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sz w:val="20"/>
                <w:szCs w:val="20"/>
              </w:rPr>
              <w:t xml:space="preserve">Retain in the school for 5 years from meeting. </w:t>
            </w:r>
            <w:r w:rsidRPr="00C71E84">
              <w:rPr>
                <w:rFonts w:asciiTheme="minorHAnsi" w:hAnsiTheme="minorHAnsi" w:cstheme="minorHAnsi"/>
                <w:b/>
                <w:sz w:val="20"/>
                <w:szCs w:val="20"/>
              </w:rPr>
              <w:t>Transfer to Archives</w:t>
            </w:r>
          </w:p>
          <w:p w14:paraId="7B00108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 appropriate archivist will then take a sample for permanent preservation]</w:t>
            </w:r>
          </w:p>
        </w:tc>
      </w:tr>
      <w:tr w:rsidR="001B0791" w:rsidRPr="00C71E84" w14:paraId="469E4276" w14:textId="77777777" w:rsidTr="00C71E84">
        <w:tc>
          <w:tcPr>
            <w:tcW w:w="2802" w:type="dxa"/>
          </w:tcPr>
          <w:p w14:paraId="62C7456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Reports made by the head teacher or the management team</w:t>
            </w:r>
          </w:p>
          <w:p w14:paraId="11BF85C0"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7B7AC2B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2F8D71AD"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04EC97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report + 3 years</w:t>
            </w:r>
          </w:p>
        </w:tc>
        <w:tc>
          <w:tcPr>
            <w:tcW w:w="5039" w:type="dxa"/>
          </w:tcPr>
          <w:p w14:paraId="4994EA33"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sz w:val="20"/>
                <w:szCs w:val="20"/>
              </w:rPr>
              <w:t xml:space="preserve">Retain in the school for 3 years from meeting. </w:t>
            </w:r>
            <w:r w:rsidRPr="00C71E84">
              <w:rPr>
                <w:rFonts w:asciiTheme="minorHAnsi" w:hAnsiTheme="minorHAnsi" w:cstheme="minorHAnsi"/>
                <w:b/>
                <w:sz w:val="20"/>
                <w:szCs w:val="20"/>
              </w:rPr>
              <w:t>Transfer to Archives</w:t>
            </w:r>
          </w:p>
          <w:p w14:paraId="70E970E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 appropriate archivist will then take a sample for permanent preservation]</w:t>
            </w:r>
          </w:p>
        </w:tc>
      </w:tr>
      <w:tr w:rsidR="001B0791" w:rsidRPr="00C71E84" w14:paraId="520B0862" w14:textId="77777777" w:rsidTr="00C71E84">
        <w:tc>
          <w:tcPr>
            <w:tcW w:w="2802" w:type="dxa"/>
          </w:tcPr>
          <w:p w14:paraId="4068873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Records created by head teachers, deputy head teachers, heads of year and other staff with administrative responsibilities (except child protection records which are dealt with in section 1 above).</w:t>
            </w:r>
          </w:p>
        </w:tc>
        <w:tc>
          <w:tcPr>
            <w:tcW w:w="1417" w:type="dxa"/>
          </w:tcPr>
          <w:p w14:paraId="0517A3A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76EE9F6D"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3B66FD4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Closure of file + 6 years</w:t>
            </w:r>
          </w:p>
        </w:tc>
        <w:tc>
          <w:tcPr>
            <w:tcW w:w="5039" w:type="dxa"/>
          </w:tcPr>
          <w:p w14:paraId="7910519B"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p w14:paraId="021790F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If these records contain sensitive information they should be shredded</w:t>
            </w:r>
          </w:p>
          <w:p w14:paraId="5D20E556" w14:textId="77777777" w:rsidR="001B0791" w:rsidRPr="00C71E84" w:rsidRDefault="001B0791" w:rsidP="001B0791">
            <w:pPr>
              <w:pStyle w:val="ListParagraph"/>
              <w:rPr>
                <w:rFonts w:asciiTheme="minorHAnsi" w:hAnsiTheme="minorHAnsi" w:cstheme="minorHAnsi"/>
                <w:sz w:val="20"/>
                <w:szCs w:val="20"/>
              </w:rPr>
            </w:pPr>
          </w:p>
        </w:tc>
      </w:tr>
      <w:tr w:rsidR="001B0791" w:rsidRPr="00C71E84" w14:paraId="1ADDD31B" w14:textId="77777777" w:rsidTr="00C71E84">
        <w:tc>
          <w:tcPr>
            <w:tcW w:w="2802" w:type="dxa"/>
          </w:tcPr>
          <w:p w14:paraId="0C4D76E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Correspondence created by head teachers, deputy head teachers, heads of year and staff with administrative responsibilities</w:t>
            </w:r>
          </w:p>
        </w:tc>
        <w:tc>
          <w:tcPr>
            <w:tcW w:w="1417" w:type="dxa"/>
          </w:tcPr>
          <w:p w14:paraId="12D7A44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75C63D9D"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136999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Date of correspondence + 3 years </w:t>
            </w:r>
          </w:p>
          <w:p w14:paraId="36AFCCF7"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1156EAA9"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p w14:paraId="4E75217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If these records contain sensitive information they should be shredded</w:t>
            </w:r>
          </w:p>
          <w:p w14:paraId="7E90FA43" w14:textId="77777777" w:rsidR="001B0791" w:rsidRPr="00C71E84" w:rsidRDefault="001B0791" w:rsidP="001B0791">
            <w:pPr>
              <w:pStyle w:val="ListParagraph"/>
              <w:rPr>
                <w:rFonts w:asciiTheme="minorHAnsi" w:hAnsiTheme="minorHAnsi" w:cstheme="minorHAnsi"/>
                <w:sz w:val="20"/>
                <w:szCs w:val="20"/>
              </w:rPr>
            </w:pPr>
          </w:p>
        </w:tc>
      </w:tr>
      <w:tr w:rsidR="001B0791" w:rsidRPr="00C71E84" w14:paraId="1712AD86" w14:textId="77777777" w:rsidTr="00C71E84">
        <w:tc>
          <w:tcPr>
            <w:tcW w:w="2802" w:type="dxa"/>
          </w:tcPr>
          <w:p w14:paraId="4AF8628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Professional development plans</w:t>
            </w:r>
          </w:p>
        </w:tc>
        <w:tc>
          <w:tcPr>
            <w:tcW w:w="1417" w:type="dxa"/>
          </w:tcPr>
          <w:p w14:paraId="35E916A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4A1712A8"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723398E3"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Closure + 6 years</w:t>
            </w:r>
          </w:p>
        </w:tc>
        <w:tc>
          <w:tcPr>
            <w:tcW w:w="5039" w:type="dxa"/>
          </w:tcPr>
          <w:p w14:paraId="407D1ED9"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p w14:paraId="1B153158" w14:textId="77777777" w:rsidR="001B0791" w:rsidRPr="00C71E84" w:rsidRDefault="001B0791" w:rsidP="001B0791">
            <w:pPr>
              <w:pStyle w:val="ListParagraph"/>
              <w:rPr>
                <w:rFonts w:asciiTheme="minorHAnsi" w:hAnsiTheme="minorHAnsi" w:cstheme="minorHAnsi"/>
                <w:sz w:val="20"/>
                <w:szCs w:val="20"/>
              </w:rPr>
            </w:pPr>
          </w:p>
        </w:tc>
      </w:tr>
      <w:tr w:rsidR="001B0791" w:rsidRPr="00C71E84" w14:paraId="0E8B5CA1" w14:textId="77777777" w:rsidTr="00C71E84">
        <w:tc>
          <w:tcPr>
            <w:tcW w:w="2802" w:type="dxa"/>
          </w:tcPr>
          <w:p w14:paraId="4297BC2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School development plans</w:t>
            </w:r>
          </w:p>
        </w:tc>
        <w:tc>
          <w:tcPr>
            <w:tcW w:w="1417" w:type="dxa"/>
          </w:tcPr>
          <w:p w14:paraId="52191EA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28B985EC"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70536A6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Closure + 6 years</w:t>
            </w:r>
          </w:p>
        </w:tc>
        <w:tc>
          <w:tcPr>
            <w:tcW w:w="5039" w:type="dxa"/>
          </w:tcPr>
          <w:p w14:paraId="4B24D53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Review</w:t>
            </w:r>
          </w:p>
          <w:p w14:paraId="5F139D6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Offer to the Archives</w:t>
            </w:r>
          </w:p>
        </w:tc>
      </w:tr>
      <w:tr w:rsidR="001B0791" w:rsidRPr="00C71E84" w14:paraId="64385600" w14:textId="77777777" w:rsidTr="00C71E84">
        <w:tc>
          <w:tcPr>
            <w:tcW w:w="14786" w:type="dxa"/>
            <w:gridSpan w:val="5"/>
          </w:tcPr>
          <w:p w14:paraId="136D53E6" w14:textId="77777777" w:rsidR="001B0791" w:rsidRPr="00C71E84" w:rsidRDefault="001B0791" w:rsidP="001B0791">
            <w:pPr>
              <w:spacing w:before="120" w:after="120"/>
              <w:ind w:left="851" w:hanging="851"/>
              <w:rPr>
                <w:rFonts w:cstheme="minorHAnsi"/>
                <w:sz w:val="20"/>
                <w:szCs w:val="20"/>
              </w:rPr>
            </w:pPr>
            <w:r w:rsidRPr="00C71E84">
              <w:rPr>
                <w:rFonts w:cstheme="minorHAnsi"/>
                <w:b/>
                <w:sz w:val="20"/>
                <w:szCs w:val="20"/>
              </w:rPr>
              <w:t>4.    Students</w:t>
            </w:r>
          </w:p>
        </w:tc>
      </w:tr>
      <w:tr w:rsidR="001B0791" w:rsidRPr="00C71E84" w14:paraId="70F718A1" w14:textId="77777777" w:rsidTr="00C71E84">
        <w:tc>
          <w:tcPr>
            <w:tcW w:w="2802" w:type="dxa"/>
          </w:tcPr>
          <w:p w14:paraId="604827B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Admission Registers</w:t>
            </w:r>
          </w:p>
        </w:tc>
        <w:tc>
          <w:tcPr>
            <w:tcW w:w="1417" w:type="dxa"/>
          </w:tcPr>
          <w:p w14:paraId="4B28C95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76C1B080"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7F9D15C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last entry in the book (or file) + 6 years</w:t>
            </w:r>
          </w:p>
          <w:p w14:paraId="4859A074"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316D534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Retain in the school for 6 years from the date of the last entry. </w:t>
            </w:r>
          </w:p>
          <w:p w14:paraId="4A210CD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Transfer to the Archives</w:t>
            </w:r>
          </w:p>
        </w:tc>
      </w:tr>
      <w:tr w:rsidR="001B0791" w:rsidRPr="00C71E84" w14:paraId="592A3F7E" w14:textId="77777777" w:rsidTr="00C71E84">
        <w:tc>
          <w:tcPr>
            <w:tcW w:w="2802" w:type="dxa"/>
          </w:tcPr>
          <w:p w14:paraId="5278C7F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Attendance registers</w:t>
            </w:r>
          </w:p>
        </w:tc>
        <w:tc>
          <w:tcPr>
            <w:tcW w:w="1417" w:type="dxa"/>
          </w:tcPr>
          <w:p w14:paraId="7E9CCCC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606A1F3A"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23CE1F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register + 3 years</w:t>
            </w:r>
          </w:p>
        </w:tc>
        <w:tc>
          <w:tcPr>
            <w:tcW w:w="5039" w:type="dxa"/>
          </w:tcPr>
          <w:p w14:paraId="54B692A8"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p w14:paraId="7B25188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[If these records are retained electronically any back-up copies should be destroyed at the same time]</w:t>
            </w:r>
          </w:p>
        </w:tc>
      </w:tr>
      <w:tr w:rsidR="001B0791" w:rsidRPr="00C71E84" w14:paraId="19BB39CD" w14:textId="77777777" w:rsidTr="00C71E84">
        <w:tc>
          <w:tcPr>
            <w:tcW w:w="2802" w:type="dxa"/>
          </w:tcPr>
          <w:p w14:paraId="44D29FD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lastRenderedPageBreak/>
              <w:t>Student record cards</w:t>
            </w:r>
          </w:p>
          <w:p w14:paraId="5F49BCA3"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2AD69D6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p w14:paraId="0660FFEA"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52466DC7"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72EE46D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Retain while the student remains at the primary school</w:t>
            </w:r>
          </w:p>
        </w:tc>
        <w:tc>
          <w:tcPr>
            <w:tcW w:w="5039" w:type="dxa"/>
          </w:tcPr>
          <w:p w14:paraId="3A21180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Transfer to the secondary school (or other primary school) when the child leaves the school. </w:t>
            </w:r>
          </w:p>
          <w:p w14:paraId="22A47222" w14:textId="77777777" w:rsidR="001B0791" w:rsidRPr="00C71E84" w:rsidRDefault="001B0791" w:rsidP="001B0791">
            <w:pPr>
              <w:pStyle w:val="ListParagraph"/>
              <w:rPr>
                <w:rFonts w:asciiTheme="minorHAnsi" w:hAnsiTheme="minorHAnsi" w:cstheme="minorHAnsi"/>
                <w:b/>
                <w:sz w:val="20"/>
                <w:szCs w:val="20"/>
              </w:rPr>
            </w:pPr>
          </w:p>
        </w:tc>
      </w:tr>
      <w:tr w:rsidR="001B0791" w:rsidRPr="00C71E84" w14:paraId="361AD264" w14:textId="77777777" w:rsidTr="00C71E84">
        <w:tc>
          <w:tcPr>
            <w:tcW w:w="2802" w:type="dxa"/>
          </w:tcPr>
          <w:p w14:paraId="3EA530D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Student files</w:t>
            </w:r>
          </w:p>
          <w:p w14:paraId="624F4088"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156B837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p w14:paraId="58A02355"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12785451"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2D475223"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Retain for the time which the student remains at the primary school</w:t>
            </w:r>
          </w:p>
        </w:tc>
        <w:tc>
          <w:tcPr>
            <w:tcW w:w="5039" w:type="dxa"/>
          </w:tcPr>
          <w:p w14:paraId="2426D0B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Transfer to the secondary school (or other primary school) when the child leaves the school.</w:t>
            </w:r>
          </w:p>
          <w:p w14:paraId="0022120B" w14:textId="77777777" w:rsidR="001B0791" w:rsidRPr="00C71E84" w:rsidRDefault="001B0791" w:rsidP="001B0791">
            <w:pPr>
              <w:pStyle w:val="ListParagraph"/>
              <w:rPr>
                <w:rFonts w:asciiTheme="minorHAnsi" w:hAnsiTheme="minorHAnsi" w:cstheme="minorHAnsi"/>
                <w:sz w:val="20"/>
                <w:szCs w:val="20"/>
              </w:rPr>
            </w:pPr>
          </w:p>
        </w:tc>
      </w:tr>
      <w:tr w:rsidR="001B0791" w:rsidRPr="00C71E84" w14:paraId="5A53330E" w14:textId="77777777" w:rsidTr="00C71E84">
        <w:tc>
          <w:tcPr>
            <w:tcW w:w="2802" w:type="dxa"/>
          </w:tcPr>
          <w:p w14:paraId="3E06081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Special Educational Needs case files, reviews and Individual Education Plans</w:t>
            </w:r>
          </w:p>
          <w:p w14:paraId="08723B32"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2155ADE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6EFD4E5B"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06B3F84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35 years from closure (the LA should have a copy so compare the file to ensure duplicates are not being retained)</w:t>
            </w:r>
          </w:p>
        </w:tc>
        <w:tc>
          <w:tcPr>
            <w:tcW w:w="5039" w:type="dxa"/>
          </w:tcPr>
          <w:p w14:paraId="4148F2D8"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p w14:paraId="269918A5" w14:textId="77777777" w:rsidR="001B0791" w:rsidRPr="00C71E84" w:rsidRDefault="001B0791" w:rsidP="001B0791">
            <w:pPr>
              <w:pStyle w:val="ListParagraph"/>
              <w:rPr>
                <w:rFonts w:asciiTheme="minorHAnsi" w:hAnsiTheme="minorHAnsi" w:cstheme="minorHAnsi"/>
                <w:sz w:val="20"/>
                <w:szCs w:val="20"/>
              </w:rPr>
            </w:pPr>
          </w:p>
        </w:tc>
      </w:tr>
      <w:tr w:rsidR="001B0791" w:rsidRPr="00C71E84" w14:paraId="41B03BCE" w14:textId="77777777" w:rsidTr="00C71E84">
        <w:tc>
          <w:tcPr>
            <w:tcW w:w="2802" w:type="dxa"/>
          </w:tcPr>
          <w:p w14:paraId="44DA740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Letters authorising absence</w:t>
            </w:r>
          </w:p>
        </w:tc>
        <w:tc>
          <w:tcPr>
            <w:tcW w:w="1417" w:type="dxa"/>
          </w:tcPr>
          <w:p w14:paraId="0BA134F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427A9398"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737D053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absence + 2 years</w:t>
            </w:r>
          </w:p>
        </w:tc>
        <w:tc>
          <w:tcPr>
            <w:tcW w:w="5039" w:type="dxa"/>
          </w:tcPr>
          <w:p w14:paraId="1E3DBE0A"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0EE6618B" w14:textId="77777777" w:rsidTr="00C71E84">
        <w:tc>
          <w:tcPr>
            <w:tcW w:w="2802" w:type="dxa"/>
          </w:tcPr>
          <w:p w14:paraId="20F3343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Absence books</w:t>
            </w:r>
          </w:p>
        </w:tc>
        <w:tc>
          <w:tcPr>
            <w:tcW w:w="1417" w:type="dxa"/>
          </w:tcPr>
          <w:p w14:paraId="2D25F3E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240B8073"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84B7BD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+ 6 years</w:t>
            </w:r>
          </w:p>
        </w:tc>
        <w:tc>
          <w:tcPr>
            <w:tcW w:w="5039" w:type="dxa"/>
          </w:tcPr>
          <w:p w14:paraId="32DACC8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SHRED</w:t>
            </w:r>
          </w:p>
        </w:tc>
      </w:tr>
      <w:tr w:rsidR="001B0791" w:rsidRPr="00C71E84" w14:paraId="4EBF850E" w14:textId="77777777" w:rsidTr="00C71E84">
        <w:tc>
          <w:tcPr>
            <w:tcW w:w="2802" w:type="dxa"/>
          </w:tcPr>
          <w:p w14:paraId="3738D1E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Examination results</w:t>
            </w:r>
          </w:p>
          <w:p w14:paraId="19DA9FC2" w14:textId="77777777" w:rsidR="001B0791" w:rsidRPr="00C71E84" w:rsidRDefault="001B0791" w:rsidP="001B0791">
            <w:pPr>
              <w:pStyle w:val="ListParagraph"/>
              <w:rPr>
                <w:rFonts w:asciiTheme="minorHAnsi" w:hAnsiTheme="minorHAnsi" w:cstheme="minorHAnsi"/>
                <w:i/>
                <w:iCs/>
                <w:sz w:val="20"/>
                <w:szCs w:val="20"/>
              </w:rPr>
            </w:pPr>
            <w:r w:rsidRPr="00C71E84">
              <w:rPr>
                <w:rFonts w:asciiTheme="minorHAnsi" w:hAnsiTheme="minorHAnsi" w:cstheme="minorHAnsi"/>
                <w:sz w:val="20"/>
                <w:szCs w:val="20"/>
              </w:rPr>
              <w:t xml:space="preserve">• </w:t>
            </w:r>
            <w:r w:rsidRPr="00C71E84">
              <w:rPr>
                <w:rFonts w:asciiTheme="minorHAnsi" w:hAnsiTheme="minorHAnsi" w:cstheme="minorHAnsi"/>
                <w:i/>
                <w:iCs/>
                <w:sz w:val="20"/>
                <w:szCs w:val="20"/>
              </w:rPr>
              <w:t>Public</w:t>
            </w:r>
          </w:p>
          <w:p w14:paraId="732F9876" w14:textId="77777777" w:rsidR="001B0791" w:rsidRPr="00C71E84" w:rsidRDefault="001B0791" w:rsidP="001B0791">
            <w:pPr>
              <w:pStyle w:val="ListParagraph"/>
              <w:rPr>
                <w:rFonts w:asciiTheme="minorHAnsi" w:hAnsiTheme="minorHAnsi" w:cstheme="minorHAnsi"/>
                <w:i/>
                <w:iCs/>
                <w:sz w:val="20"/>
                <w:szCs w:val="20"/>
              </w:rPr>
            </w:pPr>
          </w:p>
          <w:p w14:paraId="03F8CF8C" w14:textId="77777777" w:rsidR="001B0791" w:rsidRPr="00C71E84" w:rsidRDefault="001B0791" w:rsidP="001B0791">
            <w:pPr>
              <w:pStyle w:val="ListParagraph"/>
              <w:rPr>
                <w:rFonts w:asciiTheme="minorHAnsi" w:hAnsiTheme="minorHAnsi" w:cstheme="minorHAnsi"/>
                <w:i/>
                <w:iCs/>
                <w:sz w:val="20"/>
                <w:szCs w:val="20"/>
              </w:rPr>
            </w:pPr>
          </w:p>
          <w:p w14:paraId="7B3ED7E4" w14:textId="77777777" w:rsidR="001B0791" w:rsidRPr="00C71E84" w:rsidRDefault="001B0791" w:rsidP="001B0791">
            <w:pPr>
              <w:pStyle w:val="ListParagraph"/>
              <w:rPr>
                <w:rFonts w:asciiTheme="minorHAnsi" w:hAnsiTheme="minorHAnsi" w:cstheme="minorHAnsi"/>
                <w:i/>
                <w:iCs/>
                <w:sz w:val="20"/>
                <w:szCs w:val="20"/>
              </w:rPr>
            </w:pPr>
            <w:r w:rsidRPr="00C71E84">
              <w:rPr>
                <w:rFonts w:asciiTheme="minorHAnsi" w:hAnsiTheme="minorHAnsi" w:cstheme="minorHAnsi"/>
                <w:sz w:val="20"/>
                <w:szCs w:val="20"/>
              </w:rPr>
              <w:t xml:space="preserve">• </w:t>
            </w:r>
            <w:r w:rsidRPr="00C71E84">
              <w:rPr>
                <w:rFonts w:asciiTheme="minorHAnsi" w:hAnsiTheme="minorHAnsi" w:cstheme="minorHAnsi"/>
                <w:i/>
                <w:iCs/>
                <w:sz w:val="20"/>
                <w:szCs w:val="20"/>
              </w:rPr>
              <w:t>Internal examination</w:t>
            </w:r>
          </w:p>
          <w:p w14:paraId="34ED4236" w14:textId="77777777" w:rsidR="001B0791" w:rsidRPr="00C71E84" w:rsidRDefault="001B0791" w:rsidP="001B0791">
            <w:pPr>
              <w:pStyle w:val="ListParagraph"/>
              <w:rPr>
                <w:rFonts w:asciiTheme="minorHAnsi" w:hAnsiTheme="minorHAnsi" w:cstheme="minorHAnsi"/>
                <w:i/>
                <w:iCs/>
                <w:sz w:val="20"/>
                <w:szCs w:val="20"/>
              </w:rPr>
            </w:pPr>
            <w:r w:rsidRPr="00C71E84">
              <w:rPr>
                <w:rFonts w:asciiTheme="minorHAnsi" w:hAnsiTheme="minorHAnsi" w:cstheme="minorHAnsi"/>
                <w:i/>
                <w:iCs/>
                <w:sz w:val="20"/>
                <w:szCs w:val="20"/>
              </w:rPr>
              <w:t>results</w:t>
            </w:r>
          </w:p>
          <w:p w14:paraId="0D11D92D"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00C558BC" w14:textId="77777777" w:rsidR="001B0791" w:rsidRPr="00C71E84" w:rsidRDefault="001B0791" w:rsidP="001B0791">
            <w:pPr>
              <w:pStyle w:val="ListParagraph"/>
              <w:rPr>
                <w:rFonts w:asciiTheme="minorHAnsi" w:hAnsiTheme="minorHAnsi" w:cstheme="minorHAnsi"/>
                <w:sz w:val="20"/>
                <w:szCs w:val="20"/>
              </w:rPr>
            </w:pPr>
          </w:p>
          <w:p w14:paraId="2DE9DF6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No </w:t>
            </w:r>
          </w:p>
          <w:p w14:paraId="002CCB6A" w14:textId="77777777" w:rsidR="001B0791" w:rsidRPr="00C71E84" w:rsidRDefault="001B0791" w:rsidP="001B0791">
            <w:pPr>
              <w:pStyle w:val="ListParagraph"/>
              <w:rPr>
                <w:rFonts w:asciiTheme="minorHAnsi" w:hAnsiTheme="minorHAnsi" w:cstheme="minorHAnsi"/>
                <w:sz w:val="20"/>
                <w:szCs w:val="20"/>
              </w:rPr>
            </w:pPr>
          </w:p>
          <w:p w14:paraId="518461AF" w14:textId="77777777" w:rsidR="001B0791" w:rsidRPr="00C71E84" w:rsidRDefault="001B0791" w:rsidP="001B0791">
            <w:pPr>
              <w:pStyle w:val="ListParagraph"/>
              <w:rPr>
                <w:rFonts w:asciiTheme="minorHAnsi" w:hAnsiTheme="minorHAnsi" w:cstheme="minorHAnsi"/>
                <w:sz w:val="20"/>
                <w:szCs w:val="20"/>
              </w:rPr>
            </w:pPr>
          </w:p>
          <w:p w14:paraId="5EA4534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611C7D8C"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1D095621" w14:textId="77777777" w:rsidR="001B0791" w:rsidRPr="00C71E84" w:rsidRDefault="001B0791" w:rsidP="001B0791">
            <w:pPr>
              <w:pStyle w:val="ListParagraph"/>
              <w:rPr>
                <w:rFonts w:asciiTheme="minorHAnsi" w:hAnsiTheme="minorHAnsi" w:cstheme="minorHAnsi"/>
                <w:sz w:val="20"/>
                <w:szCs w:val="20"/>
              </w:rPr>
            </w:pPr>
          </w:p>
          <w:p w14:paraId="0A39E38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Year of examinations + 6 years</w:t>
            </w:r>
          </w:p>
          <w:p w14:paraId="69DAFDC5" w14:textId="77777777" w:rsidR="001B0791" w:rsidRPr="00C71E84" w:rsidRDefault="001B0791" w:rsidP="001B0791">
            <w:pPr>
              <w:pStyle w:val="ListParagraph"/>
              <w:rPr>
                <w:rFonts w:asciiTheme="minorHAnsi" w:hAnsiTheme="minorHAnsi" w:cstheme="minorHAnsi"/>
                <w:sz w:val="20"/>
                <w:szCs w:val="20"/>
              </w:rPr>
            </w:pPr>
          </w:p>
          <w:p w14:paraId="11466A3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+ 5 years</w:t>
            </w:r>
          </w:p>
          <w:p w14:paraId="5564F520" w14:textId="77777777" w:rsidR="001B0791" w:rsidRPr="00C71E84" w:rsidRDefault="001B0791" w:rsidP="001B0791">
            <w:pPr>
              <w:pStyle w:val="ListParagraph"/>
              <w:rPr>
                <w:rFonts w:asciiTheme="minorHAnsi" w:hAnsiTheme="minorHAnsi" w:cstheme="minorHAnsi"/>
                <w:sz w:val="20"/>
                <w:szCs w:val="20"/>
              </w:rPr>
            </w:pPr>
          </w:p>
          <w:p w14:paraId="1D1CBB3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If these records are retained on the student file or in their National Record of Achievement they need only be kept for as long as operationally necessary.</w:t>
            </w:r>
          </w:p>
        </w:tc>
        <w:tc>
          <w:tcPr>
            <w:tcW w:w="5039" w:type="dxa"/>
          </w:tcPr>
          <w:p w14:paraId="72473114" w14:textId="77777777" w:rsidR="001B0791" w:rsidRPr="00C71E84" w:rsidRDefault="001B0791" w:rsidP="001B0791">
            <w:pPr>
              <w:pStyle w:val="ListParagraph"/>
              <w:rPr>
                <w:rFonts w:asciiTheme="minorHAnsi" w:hAnsiTheme="minorHAnsi" w:cstheme="minorHAnsi"/>
                <w:sz w:val="20"/>
                <w:szCs w:val="20"/>
              </w:rPr>
            </w:pPr>
          </w:p>
          <w:p w14:paraId="3032AF06"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p w14:paraId="23713C3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Any certificates left unclaimed should be returned to the appropriate Examination Board </w:t>
            </w:r>
          </w:p>
          <w:p w14:paraId="4A20DFCE"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p w14:paraId="6A36AE09" w14:textId="77777777" w:rsidR="001B0791" w:rsidRPr="00C71E84" w:rsidRDefault="001B0791" w:rsidP="001B0791">
            <w:pPr>
              <w:pStyle w:val="ListParagraph"/>
              <w:rPr>
                <w:rFonts w:asciiTheme="minorHAnsi" w:hAnsiTheme="minorHAnsi" w:cstheme="minorHAnsi"/>
                <w:sz w:val="20"/>
                <w:szCs w:val="20"/>
              </w:rPr>
            </w:pPr>
          </w:p>
        </w:tc>
      </w:tr>
      <w:tr w:rsidR="001B0791" w:rsidRPr="00C71E84" w14:paraId="48EA6505" w14:textId="77777777" w:rsidTr="00C71E84">
        <w:tc>
          <w:tcPr>
            <w:tcW w:w="2802" w:type="dxa"/>
          </w:tcPr>
          <w:p w14:paraId="2460589B" w14:textId="0639F45F"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Any other </w:t>
            </w:r>
            <w:r w:rsidRPr="000C7DFB">
              <w:rPr>
                <w:rFonts w:asciiTheme="minorHAnsi" w:hAnsiTheme="minorHAnsi" w:cstheme="minorHAnsi"/>
                <w:sz w:val="20"/>
                <w:szCs w:val="20"/>
              </w:rPr>
              <w:t xml:space="preserve">records created </w:t>
            </w:r>
            <w:r w:rsidR="009E6844" w:rsidRPr="000C7DFB">
              <w:rPr>
                <w:rFonts w:asciiTheme="minorHAnsi" w:hAnsiTheme="minorHAnsi" w:cstheme="minorHAnsi"/>
                <w:sz w:val="20"/>
                <w:szCs w:val="20"/>
              </w:rPr>
              <w:t>during</w:t>
            </w:r>
            <w:r w:rsidRPr="000C7DFB">
              <w:rPr>
                <w:rFonts w:asciiTheme="minorHAnsi" w:hAnsiTheme="minorHAnsi" w:cstheme="minorHAnsi"/>
                <w:sz w:val="20"/>
                <w:szCs w:val="20"/>
              </w:rPr>
              <w:t xml:space="preserve"> conta</w:t>
            </w:r>
            <w:r w:rsidRPr="00C71E84">
              <w:rPr>
                <w:rFonts w:asciiTheme="minorHAnsi" w:hAnsiTheme="minorHAnsi" w:cstheme="minorHAnsi"/>
                <w:sz w:val="20"/>
                <w:szCs w:val="20"/>
              </w:rPr>
              <w:t>ct with students</w:t>
            </w:r>
          </w:p>
        </w:tc>
        <w:tc>
          <w:tcPr>
            <w:tcW w:w="1417" w:type="dxa"/>
          </w:tcPr>
          <w:p w14:paraId="1F34091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Yes/No</w:t>
            </w:r>
          </w:p>
        </w:tc>
        <w:tc>
          <w:tcPr>
            <w:tcW w:w="2835" w:type="dxa"/>
          </w:tcPr>
          <w:p w14:paraId="2A4D04C8"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7BD2F3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+ 3 years </w:t>
            </w:r>
          </w:p>
          <w:p w14:paraId="5FC85007"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22B3059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Review at the end of 3 years and either allocate a further retention period or </w:t>
            </w:r>
            <w:r w:rsidRPr="00C71E84">
              <w:rPr>
                <w:rFonts w:asciiTheme="minorHAnsi" w:hAnsiTheme="minorHAnsi" w:cstheme="minorHAnsi"/>
                <w:b/>
                <w:sz w:val="20"/>
                <w:szCs w:val="20"/>
              </w:rPr>
              <w:t>DESTROY</w:t>
            </w:r>
          </w:p>
        </w:tc>
      </w:tr>
      <w:tr w:rsidR="001B0791" w:rsidRPr="00C71E84" w14:paraId="1836A105" w14:textId="77777777" w:rsidTr="00C71E84">
        <w:tc>
          <w:tcPr>
            <w:tcW w:w="2802" w:type="dxa"/>
          </w:tcPr>
          <w:p w14:paraId="6332519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Statement maintained under The Education Act 1996 - Section 324</w:t>
            </w:r>
          </w:p>
        </w:tc>
        <w:tc>
          <w:tcPr>
            <w:tcW w:w="1417" w:type="dxa"/>
          </w:tcPr>
          <w:p w14:paraId="1C7234A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645BAA9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Special Educational Needs and Disability Act 2001 Section 1</w:t>
            </w:r>
          </w:p>
        </w:tc>
        <w:tc>
          <w:tcPr>
            <w:tcW w:w="2693" w:type="dxa"/>
          </w:tcPr>
          <w:p w14:paraId="2BAD13B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DOB + 30 years </w:t>
            </w:r>
          </w:p>
          <w:p w14:paraId="29DB172C"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5514C0D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DESTROY</w:t>
            </w:r>
            <w:r w:rsidRPr="00C71E84">
              <w:rPr>
                <w:rFonts w:asciiTheme="minorHAnsi" w:hAnsiTheme="minorHAnsi" w:cstheme="minorHAnsi"/>
                <w:sz w:val="20"/>
                <w:szCs w:val="20"/>
              </w:rPr>
              <w:t xml:space="preserve"> unless legal action is pending</w:t>
            </w:r>
          </w:p>
        </w:tc>
      </w:tr>
      <w:tr w:rsidR="001B0791" w:rsidRPr="00C71E84" w14:paraId="02B719EC" w14:textId="77777777" w:rsidTr="00C71E84">
        <w:tc>
          <w:tcPr>
            <w:tcW w:w="2802" w:type="dxa"/>
          </w:tcPr>
          <w:p w14:paraId="02CBF70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Proposed statement or amended statement</w:t>
            </w:r>
          </w:p>
          <w:p w14:paraId="65D0F347"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1C11D0E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7288CE5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Special Educational Needs and Disability Act 2001 Section 1</w:t>
            </w:r>
          </w:p>
        </w:tc>
        <w:tc>
          <w:tcPr>
            <w:tcW w:w="2693" w:type="dxa"/>
          </w:tcPr>
          <w:p w14:paraId="055FD87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DOB + 30 years </w:t>
            </w:r>
          </w:p>
          <w:p w14:paraId="48FF0074"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79C12BB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DESTROY</w:t>
            </w:r>
            <w:r w:rsidRPr="00C71E84">
              <w:rPr>
                <w:rFonts w:asciiTheme="minorHAnsi" w:hAnsiTheme="minorHAnsi" w:cstheme="minorHAnsi"/>
                <w:sz w:val="20"/>
                <w:szCs w:val="20"/>
              </w:rPr>
              <w:t xml:space="preserve"> unless legal action is pending</w:t>
            </w:r>
          </w:p>
        </w:tc>
      </w:tr>
      <w:tr w:rsidR="001B0791" w:rsidRPr="00C71E84" w14:paraId="11A88197" w14:textId="77777777" w:rsidTr="00C71E84">
        <w:tc>
          <w:tcPr>
            <w:tcW w:w="2802" w:type="dxa"/>
          </w:tcPr>
          <w:p w14:paraId="456A31C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lastRenderedPageBreak/>
              <w:t>Advice and information to parents regarding educational needs</w:t>
            </w:r>
          </w:p>
        </w:tc>
        <w:tc>
          <w:tcPr>
            <w:tcW w:w="1417" w:type="dxa"/>
          </w:tcPr>
          <w:p w14:paraId="1603636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1B08357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Special Educational Needs and Disability Act 2001 Section 2</w:t>
            </w:r>
          </w:p>
        </w:tc>
        <w:tc>
          <w:tcPr>
            <w:tcW w:w="2693" w:type="dxa"/>
          </w:tcPr>
          <w:p w14:paraId="24F6E22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Closure + 12 years </w:t>
            </w:r>
          </w:p>
          <w:p w14:paraId="2E4FC60B"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456D6AD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DESTROY</w:t>
            </w:r>
            <w:r w:rsidRPr="00C71E84">
              <w:rPr>
                <w:rFonts w:asciiTheme="minorHAnsi" w:hAnsiTheme="minorHAnsi" w:cstheme="minorHAnsi"/>
                <w:sz w:val="20"/>
                <w:szCs w:val="20"/>
              </w:rPr>
              <w:t xml:space="preserve"> unless legal action is pending</w:t>
            </w:r>
          </w:p>
        </w:tc>
      </w:tr>
      <w:tr w:rsidR="001B0791" w:rsidRPr="00C71E84" w14:paraId="3ADDF865" w14:textId="77777777" w:rsidTr="00C71E84">
        <w:tc>
          <w:tcPr>
            <w:tcW w:w="2802" w:type="dxa"/>
          </w:tcPr>
          <w:p w14:paraId="08803C4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Accessibility Strategy</w:t>
            </w:r>
          </w:p>
        </w:tc>
        <w:tc>
          <w:tcPr>
            <w:tcW w:w="1417" w:type="dxa"/>
          </w:tcPr>
          <w:p w14:paraId="3A9508A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027A6DA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Special Educational Needs and Disability Act 2001 Section 14</w:t>
            </w:r>
          </w:p>
        </w:tc>
        <w:tc>
          <w:tcPr>
            <w:tcW w:w="2693" w:type="dxa"/>
          </w:tcPr>
          <w:p w14:paraId="2DCD57D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Closure + 12 years </w:t>
            </w:r>
          </w:p>
          <w:p w14:paraId="39B09BF8"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475C4C0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 xml:space="preserve">DESTROY </w:t>
            </w:r>
            <w:r w:rsidRPr="00C71E84">
              <w:rPr>
                <w:rFonts w:asciiTheme="minorHAnsi" w:hAnsiTheme="minorHAnsi" w:cstheme="minorHAnsi"/>
                <w:sz w:val="20"/>
                <w:szCs w:val="20"/>
              </w:rPr>
              <w:t>unless legal action is pending</w:t>
            </w:r>
          </w:p>
        </w:tc>
      </w:tr>
      <w:tr w:rsidR="001B0791" w:rsidRPr="00C71E84" w14:paraId="6EF83FB6" w14:textId="77777777" w:rsidTr="00C71E84">
        <w:tc>
          <w:tcPr>
            <w:tcW w:w="2802" w:type="dxa"/>
          </w:tcPr>
          <w:p w14:paraId="708F0F9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Children </w:t>
            </w:r>
            <w:smartTag w:uri="urn:schemas-microsoft-com:office:smarttags" w:element="stockticker">
              <w:r w:rsidRPr="00C71E84">
                <w:rPr>
                  <w:rFonts w:asciiTheme="minorHAnsi" w:hAnsiTheme="minorHAnsi" w:cstheme="minorHAnsi"/>
                  <w:sz w:val="20"/>
                  <w:szCs w:val="20"/>
                </w:rPr>
                <w:t>SEN</w:t>
              </w:r>
            </w:smartTag>
            <w:r w:rsidRPr="00C71E84">
              <w:rPr>
                <w:rFonts w:asciiTheme="minorHAnsi" w:hAnsiTheme="minorHAnsi" w:cstheme="minorHAnsi"/>
                <w:sz w:val="20"/>
                <w:szCs w:val="20"/>
              </w:rPr>
              <w:t xml:space="preserve"> Files</w:t>
            </w:r>
          </w:p>
        </w:tc>
        <w:tc>
          <w:tcPr>
            <w:tcW w:w="1417" w:type="dxa"/>
          </w:tcPr>
          <w:p w14:paraId="3B55BF9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63A4C6DF"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436E34E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Closure + 35 years </w:t>
            </w:r>
          </w:p>
          <w:p w14:paraId="75EF435F"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76F8971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DESTROY</w:t>
            </w:r>
            <w:r w:rsidRPr="00C71E84">
              <w:rPr>
                <w:rFonts w:asciiTheme="minorHAnsi" w:hAnsiTheme="minorHAnsi" w:cstheme="minorHAnsi"/>
                <w:sz w:val="20"/>
                <w:szCs w:val="20"/>
              </w:rPr>
              <w:t xml:space="preserve"> unless legal action is</w:t>
            </w:r>
          </w:p>
          <w:p w14:paraId="39C8FF5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pending</w:t>
            </w:r>
          </w:p>
        </w:tc>
      </w:tr>
      <w:tr w:rsidR="001B0791" w:rsidRPr="00C71E84" w14:paraId="579FCDBF" w14:textId="77777777" w:rsidTr="00C71E84">
        <w:tc>
          <w:tcPr>
            <w:tcW w:w="14786" w:type="dxa"/>
            <w:gridSpan w:val="5"/>
          </w:tcPr>
          <w:p w14:paraId="44B10F2B" w14:textId="77777777" w:rsidR="001B0791" w:rsidRPr="00C71E84" w:rsidRDefault="001B0791" w:rsidP="001B0791">
            <w:pPr>
              <w:pStyle w:val="ListParagraph"/>
              <w:spacing w:before="120" w:after="120"/>
              <w:contextualSpacing w:val="0"/>
              <w:rPr>
                <w:rFonts w:asciiTheme="minorHAnsi" w:hAnsiTheme="minorHAnsi" w:cstheme="minorHAnsi"/>
                <w:sz w:val="20"/>
                <w:szCs w:val="20"/>
              </w:rPr>
            </w:pPr>
            <w:r w:rsidRPr="00C71E84">
              <w:rPr>
                <w:rFonts w:asciiTheme="minorHAnsi" w:hAnsiTheme="minorHAnsi" w:cstheme="minorHAnsi"/>
                <w:b/>
                <w:sz w:val="20"/>
                <w:szCs w:val="20"/>
              </w:rPr>
              <w:t>5.    Curriculum</w:t>
            </w:r>
          </w:p>
        </w:tc>
      </w:tr>
      <w:tr w:rsidR="001B0791" w:rsidRPr="00C71E84" w14:paraId="15068127" w14:textId="77777777" w:rsidTr="00C71E84">
        <w:tc>
          <w:tcPr>
            <w:tcW w:w="2802" w:type="dxa"/>
          </w:tcPr>
          <w:p w14:paraId="28A4EC2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Curriculum development</w:t>
            </w:r>
          </w:p>
        </w:tc>
        <w:tc>
          <w:tcPr>
            <w:tcW w:w="1417" w:type="dxa"/>
          </w:tcPr>
          <w:p w14:paraId="5A04973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7D2A0D44"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14BE64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+ 6 years</w:t>
            </w:r>
          </w:p>
        </w:tc>
        <w:tc>
          <w:tcPr>
            <w:tcW w:w="5039" w:type="dxa"/>
          </w:tcPr>
          <w:p w14:paraId="67CF413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DESTROY</w:t>
            </w:r>
          </w:p>
        </w:tc>
      </w:tr>
      <w:tr w:rsidR="001B0791" w:rsidRPr="00C71E84" w14:paraId="3F7135F5" w14:textId="77777777" w:rsidTr="00C71E84">
        <w:tc>
          <w:tcPr>
            <w:tcW w:w="2802" w:type="dxa"/>
          </w:tcPr>
          <w:p w14:paraId="35956D4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Curriculum returns</w:t>
            </w:r>
          </w:p>
        </w:tc>
        <w:tc>
          <w:tcPr>
            <w:tcW w:w="1417" w:type="dxa"/>
          </w:tcPr>
          <w:p w14:paraId="408E8B9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378E2CA6"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4539B6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+ 3 years</w:t>
            </w:r>
          </w:p>
        </w:tc>
        <w:tc>
          <w:tcPr>
            <w:tcW w:w="5039" w:type="dxa"/>
          </w:tcPr>
          <w:p w14:paraId="767D494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DESTROY</w:t>
            </w:r>
          </w:p>
        </w:tc>
      </w:tr>
      <w:tr w:rsidR="001B0791" w:rsidRPr="00C71E84" w14:paraId="6CE68FEE" w14:textId="77777777" w:rsidTr="00C71E84">
        <w:tc>
          <w:tcPr>
            <w:tcW w:w="2802" w:type="dxa"/>
          </w:tcPr>
          <w:p w14:paraId="752FD9E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School syllabus</w:t>
            </w:r>
          </w:p>
          <w:p w14:paraId="47C88F2C"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742973C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754CAA75"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193437D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+ 1 year</w:t>
            </w:r>
          </w:p>
          <w:p w14:paraId="034E7418"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73C87968"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sz w:val="20"/>
                <w:szCs w:val="20"/>
              </w:rPr>
              <w:t xml:space="preserve">It may be appropriate to review these records at the end of each year and allocate a new retention period or </w:t>
            </w:r>
            <w:r w:rsidRPr="00C71E84">
              <w:rPr>
                <w:rFonts w:asciiTheme="minorHAnsi" w:hAnsiTheme="minorHAnsi" w:cstheme="minorHAnsi"/>
                <w:b/>
                <w:sz w:val="20"/>
                <w:szCs w:val="20"/>
              </w:rPr>
              <w:t>DESTROY</w:t>
            </w:r>
          </w:p>
        </w:tc>
      </w:tr>
      <w:tr w:rsidR="001B0791" w:rsidRPr="00C71E84" w14:paraId="0CBD2B1E" w14:textId="77777777" w:rsidTr="00C71E84">
        <w:tc>
          <w:tcPr>
            <w:tcW w:w="2802" w:type="dxa"/>
          </w:tcPr>
          <w:p w14:paraId="642C85A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Schemes of work</w:t>
            </w:r>
          </w:p>
          <w:p w14:paraId="1B117DE4"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09175C3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603948ED"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10AF869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+ 1 year</w:t>
            </w:r>
          </w:p>
          <w:p w14:paraId="38CBF8B2"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04109F55"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sz w:val="20"/>
                <w:szCs w:val="20"/>
              </w:rPr>
              <w:t xml:space="preserve">It may be appropriate to review these records at the end of each year and allocate a new retention period or </w:t>
            </w:r>
            <w:r w:rsidRPr="00C71E84">
              <w:rPr>
                <w:rFonts w:asciiTheme="minorHAnsi" w:hAnsiTheme="minorHAnsi" w:cstheme="minorHAnsi"/>
                <w:b/>
                <w:sz w:val="20"/>
                <w:szCs w:val="20"/>
              </w:rPr>
              <w:t>DESTROY</w:t>
            </w:r>
          </w:p>
        </w:tc>
      </w:tr>
      <w:tr w:rsidR="001B0791" w:rsidRPr="00C71E84" w14:paraId="7C15266E" w14:textId="77777777" w:rsidTr="00C71E84">
        <w:tc>
          <w:tcPr>
            <w:tcW w:w="2802" w:type="dxa"/>
          </w:tcPr>
          <w:p w14:paraId="502BC9F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Timetable</w:t>
            </w:r>
          </w:p>
          <w:p w14:paraId="3AEF8E5A"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1334DE1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6E384E66"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0124948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+ 1 year</w:t>
            </w:r>
          </w:p>
          <w:p w14:paraId="73636B24"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48122B55"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sz w:val="20"/>
                <w:szCs w:val="20"/>
              </w:rPr>
              <w:t xml:space="preserve">It may be appropriate to review these records at the end of each year and allocate a new retention period or </w:t>
            </w:r>
            <w:r w:rsidRPr="00C71E84">
              <w:rPr>
                <w:rFonts w:asciiTheme="minorHAnsi" w:hAnsiTheme="minorHAnsi" w:cstheme="minorHAnsi"/>
                <w:b/>
                <w:sz w:val="20"/>
                <w:szCs w:val="20"/>
              </w:rPr>
              <w:t>DESTROY</w:t>
            </w:r>
          </w:p>
        </w:tc>
      </w:tr>
      <w:tr w:rsidR="001B0791" w:rsidRPr="00C71E84" w14:paraId="5DCF2EB2" w14:textId="77777777" w:rsidTr="00C71E84">
        <w:tc>
          <w:tcPr>
            <w:tcW w:w="2802" w:type="dxa"/>
          </w:tcPr>
          <w:p w14:paraId="52703FE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Class record books</w:t>
            </w:r>
          </w:p>
          <w:p w14:paraId="375030CC"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1A6CDE93"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5DA3666C"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09D1FD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+ 1 year</w:t>
            </w:r>
          </w:p>
          <w:p w14:paraId="06DB5672"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27901700"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sz w:val="20"/>
                <w:szCs w:val="20"/>
              </w:rPr>
              <w:t xml:space="preserve">It may be appropriate to review these records at the end of each year and allocate a new retention period or </w:t>
            </w:r>
            <w:r w:rsidRPr="00C71E84">
              <w:rPr>
                <w:rFonts w:asciiTheme="minorHAnsi" w:hAnsiTheme="minorHAnsi" w:cstheme="minorHAnsi"/>
                <w:b/>
                <w:sz w:val="20"/>
                <w:szCs w:val="20"/>
              </w:rPr>
              <w:t>DESTROY</w:t>
            </w:r>
          </w:p>
        </w:tc>
      </w:tr>
      <w:tr w:rsidR="001B0791" w:rsidRPr="00C71E84" w14:paraId="24540F20" w14:textId="77777777" w:rsidTr="00C71E84">
        <w:tc>
          <w:tcPr>
            <w:tcW w:w="2802" w:type="dxa"/>
          </w:tcPr>
          <w:p w14:paraId="703F386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Mark Books</w:t>
            </w:r>
          </w:p>
          <w:p w14:paraId="4462D9A6"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1F448B4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239ED6D7"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1FA4BF9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+ 1 year</w:t>
            </w:r>
          </w:p>
          <w:p w14:paraId="0E57A4C8"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53594FB7"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sz w:val="20"/>
                <w:szCs w:val="20"/>
              </w:rPr>
              <w:t xml:space="preserve">It may be appropriate to review these records at the end of each year and allocate a new retention period or </w:t>
            </w:r>
            <w:r w:rsidRPr="00C71E84">
              <w:rPr>
                <w:rFonts w:asciiTheme="minorHAnsi" w:hAnsiTheme="minorHAnsi" w:cstheme="minorHAnsi"/>
                <w:b/>
                <w:sz w:val="20"/>
                <w:szCs w:val="20"/>
              </w:rPr>
              <w:t>DESTROY</w:t>
            </w:r>
          </w:p>
        </w:tc>
      </w:tr>
      <w:tr w:rsidR="001B0791" w:rsidRPr="00C71E84" w14:paraId="6E52F829" w14:textId="77777777" w:rsidTr="00C71E84">
        <w:tc>
          <w:tcPr>
            <w:tcW w:w="2802" w:type="dxa"/>
          </w:tcPr>
          <w:p w14:paraId="47D50AD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Record of homework set</w:t>
            </w:r>
          </w:p>
          <w:p w14:paraId="530D3670"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3CEE553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1E47A906"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3E2C0BB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+ 1 year</w:t>
            </w:r>
          </w:p>
          <w:p w14:paraId="3AC96E33"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5C957FC1"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sz w:val="20"/>
                <w:szCs w:val="20"/>
              </w:rPr>
              <w:t xml:space="preserve">It may be appropriate to review these records at the end of each year and allocate a new retention period or </w:t>
            </w:r>
            <w:r w:rsidRPr="00C71E84">
              <w:rPr>
                <w:rFonts w:asciiTheme="minorHAnsi" w:hAnsiTheme="minorHAnsi" w:cstheme="minorHAnsi"/>
                <w:b/>
                <w:sz w:val="20"/>
                <w:szCs w:val="20"/>
              </w:rPr>
              <w:t>DESTROY</w:t>
            </w:r>
          </w:p>
        </w:tc>
      </w:tr>
      <w:tr w:rsidR="001B0791" w:rsidRPr="00C71E84" w14:paraId="50A93C26" w14:textId="77777777" w:rsidTr="00C71E84">
        <w:tc>
          <w:tcPr>
            <w:tcW w:w="2802" w:type="dxa"/>
          </w:tcPr>
          <w:p w14:paraId="0007301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Students’ work</w:t>
            </w:r>
          </w:p>
          <w:p w14:paraId="2ECB9055"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526CE16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360FE956"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1B77559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+ 1 year</w:t>
            </w:r>
          </w:p>
          <w:p w14:paraId="4C1A86E6"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30B5FC9F"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sz w:val="20"/>
                <w:szCs w:val="20"/>
              </w:rPr>
              <w:t xml:space="preserve">It may be appropriate to review these records at the end of each year and allocate a new retention period or </w:t>
            </w:r>
            <w:r w:rsidRPr="00C71E84">
              <w:rPr>
                <w:rFonts w:asciiTheme="minorHAnsi" w:hAnsiTheme="minorHAnsi" w:cstheme="minorHAnsi"/>
                <w:b/>
                <w:sz w:val="20"/>
                <w:szCs w:val="20"/>
              </w:rPr>
              <w:t>DESTROY</w:t>
            </w:r>
          </w:p>
        </w:tc>
      </w:tr>
      <w:tr w:rsidR="001B0791" w:rsidRPr="00C71E84" w14:paraId="1FAD646D" w14:textId="77777777" w:rsidTr="00C71E84">
        <w:tc>
          <w:tcPr>
            <w:tcW w:w="2802" w:type="dxa"/>
          </w:tcPr>
          <w:p w14:paraId="0775563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Examination results</w:t>
            </w:r>
          </w:p>
        </w:tc>
        <w:tc>
          <w:tcPr>
            <w:tcW w:w="1417" w:type="dxa"/>
          </w:tcPr>
          <w:p w14:paraId="3B79891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408C5281"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245E5F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+ 6 years</w:t>
            </w:r>
          </w:p>
        </w:tc>
        <w:tc>
          <w:tcPr>
            <w:tcW w:w="5039" w:type="dxa"/>
          </w:tcPr>
          <w:p w14:paraId="2E944365"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p w14:paraId="08EA4D8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[These records should be shredded]</w:t>
            </w:r>
          </w:p>
        </w:tc>
      </w:tr>
      <w:tr w:rsidR="001B0791" w:rsidRPr="00C71E84" w14:paraId="7A49F81F" w14:textId="77777777" w:rsidTr="00C71E84">
        <w:tc>
          <w:tcPr>
            <w:tcW w:w="2802" w:type="dxa"/>
          </w:tcPr>
          <w:p w14:paraId="59F2736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Value added records</w:t>
            </w:r>
          </w:p>
          <w:p w14:paraId="45420D09"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11FAEB3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621E4165"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3DBFA42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+ 6 years</w:t>
            </w:r>
          </w:p>
        </w:tc>
        <w:tc>
          <w:tcPr>
            <w:tcW w:w="5039" w:type="dxa"/>
          </w:tcPr>
          <w:p w14:paraId="7C09F5B6"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p w14:paraId="25243D2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[These records should be shredded]</w:t>
            </w:r>
          </w:p>
        </w:tc>
      </w:tr>
      <w:tr w:rsidR="001B0791" w:rsidRPr="00C71E84" w14:paraId="35EC7EAB" w14:textId="77777777" w:rsidTr="00C71E84">
        <w:tc>
          <w:tcPr>
            <w:tcW w:w="14786" w:type="dxa"/>
            <w:gridSpan w:val="5"/>
          </w:tcPr>
          <w:p w14:paraId="02C0B500" w14:textId="77777777" w:rsidR="001B0791" w:rsidRPr="00C71E84" w:rsidRDefault="001B0791" w:rsidP="001B0791">
            <w:pPr>
              <w:pStyle w:val="ListParagraph"/>
              <w:spacing w:before="120" w:after="120"/>
              <w:contextualSpacing w:val="0"/>
              <w:rPr>
                <w:rFonts w:asciiTheme="minorHAnsi" w:hAnsiTheme="minorHAnsi" w:cstheme="minorHAnsi"/>
                <w:sz w:val="20"/>
                <w:szCs w:val="20"/>
              </w:rPr>
            </w:pPr>
            <w:r w:rsidRPr="00C71E84">
              <w:rPr>
                <w:rFonts w:asciiTheme="minorHAnsi" w:hAnsiTheme="minorHAnsi" w:cstheme="minorHAnsi"/>
                <w:b/>
                <w:sz w:val="20"/>
                <w:szCs w:val="20"/>
              </w:rPr>
              <w:t>6.    Human Resources</w:t>
            </w:r>
          </w:p>
        </w:tc>
      </w:tr>
      <w:tr w:rsidR="001B0791" w:rsidRPr="00C71E84" w14:paraId="1FD7E373" w14:textId="77777777" w:rsidTr="00C71E84">
        <w:tc>
          <w:tcPr>
            <w:tcW w:w="2802" w:type="dxa"/>
          </w:tcPr>
          <w:p w14:paraId="4CC42C6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Timesheets, sick pay</w:t>
            </w:r>
          </w:p>
        </w:tc>
        <w:tc>
          <w:tcPr>
            <w:tcW w:w="1417" w:type="dxa"/>
          </w:tcPr>
          <w:p w14:paraId="1CE86AC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1B55E5D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Financial Regulations</w:t>
            </w:r>
          </w:p>
        </w:tc>
        <w:tc>
          <w:tcPr>
            <w:tcW w:w="2693" w:type="dxa"/>
          </w:tcPr>
          <w:p w14:paraId="495FE2E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+ 6 years</w:t>
            </w:r>
          </w:p>
        </w:tc>
        <w:tc>
          <w:tcPr>
            <w:tcW w:w="5039" w:type="dxa"/>
          </w:tcPr>
          <w:p w14:paraId="7E911B79"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365288FC" w14:textId="77777777" w:rsidTr="00C71E84">
        <w:tc>
          <w:tcPr>
            <w:tcW w:w="2802" w:type="dxa"/>
          </w:tcPr>
          <w:p w14:paraId="383D7B3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Staff Personal files</w:t>
            </w:r>
          </w:p>
        </w:tc>
        <w:tc>
          <w:tcPr>
            <w:tcW w:w="1417" w:type="dxa"/>
          </w:tcPr>
          <w:p w14:paraId="29AD7913"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7F0AA44B"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64DBBA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Termination + 7 years</w:t>
            </w:r>
          </w:p>
        </w:tc>
        <w:tc>
          <w:tcPr>
            <w:tcW w:w="5039" w:type="dxa"/>
          </w:tcPr>
          <w:p w14:paraId="7F248014"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6AFAF3CA" w14:textId="77777777" w:rsidTr="00C71E84">
        <w:tc>
          <w:tcPr>
            <w:tcW w:w="2802" w:type="dxa"/>
          </w:tcPr>
          <w:p w14:paraId="175DFFF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Interview notes and</w:t>
            </w:r>
          </w:p>
          <w:p w14:paraId="0C3281F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lastRenderedPageBreak/>
              <w:t>recruitment records</w:t>
            </w:r>
          </w:p>
        </w:tc>
        <w:tc>
          <w:tcPr>
            <w:tcW w:w="1417" w:type="dxa"/>
          </w:tcPr>
          <w:p w14:paraId="08B0167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lastRenderedPageBreak/>
              <w:t>Yes</w:t>
            </w:r>
          </w:p>
        </w:tc>
        <w:tc>
          <w:tcPr>
            <w:tcW w:w="2835" w:type="dxa"/>
          </w:tcPr>
          <w:p w14:paraId="665B1FEF"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0E4F6F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interview + 6 months</w:t>
            </w:r>
          </w:p>
        </w:tc>
        <w:tc>
          <w:tcPr>
            <w:tcW w:w="5039" w:type="dxa"/>
          </w:tcPr>
          <w:p w14:paraId="7AE2D464"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3A4D20FC" w14:textId="77777777" w:rsidTr="00C71E84">
        <w:tc>
          <w:tcPr>
            <w:tcW w:w="2802" w:type="dxa"/>
          </w:tcPr>
          <w:p w14:paraId="3867892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Pre-employment vetting information (including</w:t>
            </w:r>
          </w:p>
          <w:p w14:paraId="7704EE2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unsuccessful </w:t>
            </w:r>
            <w:smartTag w:uri="urn:schemas-microsoft-com:office:smarttags" w:element="stockticker">
              <w:r w:rsidRPr="00C71E84">
                <w:rPr>
                  <w:rFonts w:asciiTheme="minorHAnsi" w:hAnsiTheme="minorHAnsi" w:cstheme="minorHAnsi"/>
                  <w:sz w:val="20"/>
                  <w:szCs w:val="20"/>
                </w:rPr>
                <w:t>CRB</w:t>
              </w:r>
            </w:smartTag>
          </w:p>
          <w:p w14:paraId="1332858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checks)</w:t>
            </w:r>
          </w:p>
        </w:tc>
        <w:tc>
          <w:tcPr>
            <w:tcW w:w="1417" w:type="dxa"/>
          </w:tcPr>
          <w:p w14:paraId="143A2B1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16940C64" w14:textId="77777777" w:rsidR="001B0791" w:rsidRPr="00C71E84" w:rsidRDefault="001B0791" w:rsidP="001B0791">
            <w:pPr>
              <w:pStyle w:val="ListParagraph"/>
              <w:rPr>
                <w:rFonts w:asciiTheme="minorHAnsi" w:hAnsiTheme="minorHAnsi" w:cstheme="minorHAnsi"/>
                <w:sz w:val="20"/>
                <w:szCs w:val="20"/>
              </w:rPr>
            </w:pPr>
            <w:smartTag w:uri="urn:schemas-microsoft-com:office:smarttags" w:element="stockticker">
              <w:r w:rsidRPr="00C71E84">
                <w:rPr>
                  <w:rFonts w:asciiTheme="minorHAnsi" w:hAnsiTheme="minorHAnsi" w:cstheme="minorHAnsi"/>
                  <w:sz w:val="20"/>
                  <w:szCs w:val="20"/>
                </w:rPr>
                <w:t>CRB</w:t>
              </w:r>
            </w:smartTag>
            <w:r w:rsidRPr="00C71E84">
              <w:rPr>
                <w:rFonts w:asciiTheme="minorHAnsi" w:hAnsiTheme="minorHAnsi" w:cstheme="minorHAnsi"/>
                <w:sz w:val="20"/>
                <w:szCs w:val="20"/>
              </w:rPr>
              <w:t xml:space="preserve"> guidelines</w:t>
            </w:r>
          </w:p>
        </w:tc>
        <w:tc>
          <w:tcPr>
            <w:tcW w:w="2693" w:type="dxa"/>
          </w:tcPr>
          <w:p w14:paraId="48AC158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check + 6 months</w:t>
            </w:r>
          </w:p>
        </w:tc>
        <w:tc>
          <w:tcPr>
            <w:tcW w:w="5039" w:type="dxa"/>
          </w:tcPr>
          <w:p w14:paraId="0CC35EB3"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 xml:space="preserve">SHRED </w:t>
            </w:r>
            <w:r w:rsidRPr="00C71E84">
              <w:rPr>
                <w:rFonts w:asciiTheme="minorHAnsi" w:hAnsiTheme="minorHAnsi" w:cstheme="minorHAnsi"/>
                <w:sz w:val="20"/>
                <w:szCs w:val="20"/>
              </w:rPr>
              <w:t xml:space="preserve">[by the designated member of staff]  </w:t>
            </w:r>
          </w:p>
          <w:p w14:paraId="3E14AD6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This information should be placed on the personnel file if the applicant is successful and managed according to the guidelines</w:t>
            </w:r>
          </w:p>
        </w:tc>
      </w:tr>
      <w:tr w:rsidR="001B0791" w:rsidRPr="00C71E84" w14:paraId="2422CD60" w14:textId="77777777" w:rsidTr="00C71E84">
        <w:tc>
          <w:tcPr>
            <w:tcW w:w="2802" w:type="dxa"/>
          </w:tcPr>
          <w:p w14:paraId="3BF731D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Disciplinary proceedings for all matters </w:t>
            </w:r>
            <w:r w:rsidRPr="00C71E84">
              <w:rPr>
                <w:rFonts w:asciiTheme="minorHAnsi" w:hAnsiTheme="minorHAnsi" w:cstheme="minorHAnsi"/>
                <w:b/>
                <w:bCs/>
                <w:sz w:val="20"/>
                <w:szCs w:val="20"/>
              </w:rPr>
              <w:t xml:space="preserve">except </w:t>
            </w:r>
            <w:r w:rsidRPr="00C71E84">
              <w:rPr>
                <w:rFonts w:asciiTheme="minorHAnsi" w:hAnsiTheme="minorHAnsi" w:cstheme="minorHAnsi"/>
                <w:sz w:val="20"/>
                <w:szCs w:val="20"/>
              </w:rPr>
              <w:t>those relating to child protection issues (see section 1above):</w:t>
            </w:r>
          </w:p>
          <w:p w14:paraId="1540248E" w14:textId="77777777" w:rsidR="001B0791" w:rsidRPr="00C71E84" w:rsidRDefault="001B0791" w:rsidP="001B0791">
            <w:pPr>
              <w:pStyle w:val="ListParagraph"/>
              <w:rPr>
                <w:rFonts w:asciiTheme="minorHAnsi" w:hAnsiTheme="minorHAnsi" w:cstheme="minorHAnsi"/>
                <w:sz w:val="20"/>
                <w:szCs w:val="20"/>
              </w:rPr>
            </w:pPr>
          </w:p>
          <w:p w14:paraId="58C72371" w14:textId="77777777" w:rsidR="001B0791" w:rsidRPr="00C71E84" w:rsidRDefault="001B0791" w:rsidP="001B0791">
            <w:pPr>
              <w:pStyle w:val="ListParagraph"/>
              <w:rPr>
                <w:rFonts w:asciiTheme="minorHAnsi" w:hAnsiTheme="minorHAnsi" w:cstheme="minorHAnsi"/>
                <w:i/>
                <w:iCs/>
                <w:sz w:val="20"/>
                <w:szCs w:val="20"/>
              </w:rPr>
            </w:pPr>
            <w:r w:rsidRPr="00C71E84">
              <w:rPr>
                <w:rFonts w:asciiTheme="minorHAnsi" w:hAnsiTheme="minorHAnsi" w:cstheme="minorHAnsi"/>
                <w:i/>
                <w:iCs/>
                <w:sz w:val="20"/>
                <w:szCs w:val="20"/>
              </w:rPr>
              <w:t>Oral warning</w:t>
            </w:r>
          </w:p>
          <w:p w14:paraId="6AA7874E" w14:textId="77777777" w:rsidR="001B0791" w:rsidRPr="00C71E84" w:rsidRDefault="001B0791" w:rsidP="001B0791">
            <w:pPr>
              <w:pStyle w:val="ListParagraph"/>
              <w:rPr>
                <w:rFonts w:asciiTheme="minorHAnsi" w:hAnsiTheme="minorHAnsi" w:cstheme="minorHAnsi"/>
                <w:i/>
                <w:iCs/>
                <w:sz w:val="20"/>
                <w:szCs w:val="20"/>
              </w:rPr>
            </w:pPr>
          </w:p>
          <w:p w14:paraId="37FEB2B3" w14:textId="77777777" w:rsidR="001B0791" w:rsidRPr="00C71E84" w:rsidRDefault="001B0791" w:rsidP="001B0791">
            <w:pPr>
              <w:pStyle w:val="ListParagraph"/>
              <w:rPr>
                <w:rFonts w:asciiTheme="minorHAnsi" w:hAnsiTheme="minorHAnsi" w:cstheme="minorHAnsi"/>
                <w:sz w:val="20"/>
                <w:szCs w:val="20"/>
              </w:rPr>
            </w:pPr>
          </w:p>
          <w:p w14:paraId="411A3E11" w14:textId="77777777" w:rsidR="001B0791" w:rsidRPr="00C71E84" w:rsidRDefault="001B0791" w:rsidP="001B0791">
            <w:pPr>
              <w:pStyle w:val="ListParagraph"/>
              <w:rPr>
                <w:rFonts w:asciiTheme="minorHAnsi" w:hAnsiTheme="minorHAnsi" w:cstheme="minorHAnsi"/>
                <w:i/>
                <w:iCs/>
                <w:sz w:val="20"/>
                <w:szCs w:val="20"/>
              </w:rPr>
            </w:pPr>
            <w:r w:rsidRPr="00C71E84">
              <w:rPr>
                <w:rFonts w:asciiTheme="minorHAnsi" w:hAnsiTheme="minorHAnsi" w:cstheme="minorHAnsi"/>
                <w:sz w:val="20"/>
                <w:szCs w:val="20"/>
              </w:rPr>
              <w:t xml:space="preserve">• </w:t>
            </w:r>
            <w:r w:rsidRPr="00C71E84">
              <w:rPr>
                <w:rFonts w:asciiTheme="minorHAnsi" w:hAnsiTheme="minorHAnsi" w:cstheme="minorHAnsi"/>
                <w:i/>
                <w:iCs/>
                <w:sz w:val="20"/>
                <w:szCs w:val="20"/>
              </w:rPr>
              <w:t>written warning –</w:t>
            </w:r>
          </w:p>
          <w:p w14:paraId="26CBDF21" w14:textId="77777777" w:rsidR="001B0791" w:rsidRPr="00C71E84" w:rsidRDefault="001B0791" w:rsidP="001B0791">
            <w:pPr>
              <w:pStyle w:val="ListParagraph"/>
              <w:rPr>
                <w:rFonts w:asciiTheme="minorHAnsi" w:hAnsiTheme="minorHAnsi" w:cstheme="minorHAnsi"/>
                <w:i/>
                <w:iCs/>
                <w:sz w:val="20"/>
                <w:szCs w:val="20"/>
              </w:rPr>
            </w:pPr>
            <w:r w:rsidRPr="00C71E84">
              <w:rPr>
                <w:rFonts w:asciiTheme="minorHAnsi" w:hAnsiTheme="minorHAnsi" w:cstheme="minorHAnsi"/>
                <w:i/>
                <w:iCs/>
                <w:sz w:val="20"/>
                <w:szCs w:val="20"/>
              </w:rPr>
              <w:t>level one</w:t>
            </w:r>
          </w:p>
          <w:p w14:paraId="763BBD5E" w14:textId="77777777" w:rsidR="001B0791" w:rsidRPr="00C71E84" w:rsidRDefault="001B0791" w:rsidP="001B0791">
            <w:pPr>
              <w:pStyle w:val="ListParagraph"/>
              <w:rPr>
                <w:rFonts w:asciiTheme="minorHAnsi" w:hAnsiTheme="minorHAnsi" w:cstheme="minorHAnsi"/>
                <w:i/>
                <w:iCs/>
                <w:sz w:val="20"/>
                <w:szCs w:val="20"/>
              </w:rPr>
            </w:pPr>
          </w:p>
          <w:p w14:paraId="6CDCAAD1" w14:textId="77777777" w:rsidR="001B0791" w:rsidRPr="00C71E84" w:rsidRDefault="001B0791" w:rsidP="001B0791">
            <w:pPr>
              <w:pStyle w:val="ListParagraph"/>
              <w:rPr>
                <w:rFonts w:asciiTheme="minorHAnsi" w:hAnsiTheme="minorHAnsi" w:cstheme="minorHAnsi"/>
                <w:i/>
                <w:iCs/>
                <w:sz w:val="20"/>
                <w:szCs w:val="20"/>
              </w:rPr>
            </w:pPr>
            <w:r w:rsidRPr="00C71E84">
              <w:rPr>
                <w:rFonts w:asciiTheme="minorHAnsi" w:hAnsiTheme="minorHAnsi" w:cstheme="minorHAnsi"/>
                <w:sz w:val="20"/>
                <w:szCs w:val="20"/>
              </w:rPr>
              <w:t xml:space="preserve">• </w:t>
            </w:r>
            <w:r w:rsidRPr="00C71E84">
              <w:rPr>
                <w:rFonts w:asciiTheme="minorHAnsi" w:hAnsiTheme="minorHAnsi" w:cstheme="minorHAnsi"/>
                <w:i/>
                <w:iCs/>
                <w:sz w:val="20"/>
                <w:szCs w:val="20"/>
              </w:rPr>
              <w:t>written warning –</w:t>
            </w:r>
          </w:p>
          <w:p w14:paraId="689214E0" w14:textId="77777777" w:rsidR="001B0791" w:rsidRPr="00C71E84" w:rsidRDefault="001B0791" w:rsidP="001B0791">
            <w:pPr>
              <w:pStyle w:val="ListParagraph"/>
              <w:rPr>
                <w:rFonts w:asciiTheme="minorHAnsi" w:hAnsiTheme="minorHAnsi" w:cstheme="minorHAnsi"/>
                <w:i/>
                <w:iCs/>
                <w:sz w:val="20"/>
                <w:szCs w:val="20"/>
              </w:rPr>
            </w:pPr>
            <w:r w:rsidRPr="00C71E84">
              <w:rPr>
                <w:rFonts w:asciiTheme="minorHAnsi" w:hAnsiTheme="minorHAnsi" w:cstheme="minorHAnsi"/>
                <w:i/>
                <w:iCs/>
                <w:sz w:val="20"/>
                <w:szCs w:val="20"/>
              </w:rPr>
              <w:t>level two</w:t>
            </w:r>
          </w:p>
          <w:p w14:paraId="4737C671" w14:textId="77777777" w:rsidR="001B0791" w:rsidRPr="00C71E84" w:rsidRDefault="001B0791" w:rsidP="001B0791">
            <w:pPr>
              <w:pStyle w:val="ListParagraph"/>
              <w:rPr>
                <w:rFonts w:asciiTheme="minorHAnsi" w:hAnsiTheme="minorHAnsi" w:cstheme="minorHAnsi"/>
                <w:i/>
                <w:iCs/>
                <w:sz w:val="20"/>
                <w:szCs w:val="20"/>
              </w:rPr>
            </w:pPr>
          </w:p>
          <w:p w14:paraId="41C4BA90" w14:textId="77777777" w:rsidR="001B0791" w:rsidRPr="00C71E84" w:rsidRDefault="001B0791" w:rsidP="001B0791">
            <w:pPr>
              <w:pStyle w:val="ListParagraph"/>
              <w:rPr>
                <w:rFonts w:asciiTheme="minorHAnsi" w:hAnsiTheme="minorHAnsi" w:cstheme="minorHAnsi"/>
                <w:i/>
                <w:iCs/>
                <w:sz w:val="20"/>
                <w:szCs w:val="20"/>
              </w:rPr>
            </w:pPr>
            <w:r w:rsidRPr="00C71E84">
              <w:rPr>
                <w:rFonts w:asciiTheme="minorHAnsi" w:hAnsiTheme="minorHAnsi" w:cstheme="minorHAnsi"/>
                <w:sz w:val="20"/>
                <w:szCs w:val="20"/>
              </w:rPr>
              <w:t xml:space="preserve">• </w:t>
            </w:r>
            <w:r w:rsidRPr="00C71E84">
              <w:rPr>
                <w:rFonts w:asciiTheme="minorHAnsi" w:hAnsiTheme="minorHAnsi" w:cstheme="minorHAnsi"/>
                <w:i/>
                <w:iCs/>
                <w:sz w:val="20"/>
                <w:szCs w:val="20"/>
              </w:rPr>
              <w:t>final warning</w:t>
            </w:r>
          </w:p>
          <w:p w14:paraId="3335F42A" w14:textId="77777777" w:rsidR="001B0791" w:rsidRPr="00C71E84" w:rsidRDefault="001B0791" w:rsidP="001B0791">
            <w:pPr>
              <w:pStyle w:val="ListParagraph"/>
              <w:rPr>
                <w:rFonts w:asciiTheme="minorHAnsi" w:hAnsiTheme="minorHAnsi" w:cstheme="minorHAnsi"/>
                <w:i/>
                <w:iCs/>
                <w:sz w:val="20"/>
                <w:szCs w:val="20"/>
              </w:rPr>
            </w:pPr>
          </w:p>
          <w:p w14:paraId="37E4BE88" w14:textId="77777777" w:rsidR="001B0791" w:rsidRPr="00C71E84" w:rsidRDefault="001B0791" w:rsidP="001B0791">
            <w:pPr>
              <w:pStyle w:val="ListParagraph"/>
              <w:rPr>
                <w:rFonts w:asciiTheme="minorHAnsi" w:hAnsiTheme="minorHAnsi" w:cstheme="minorHAnsi"/>
                <w:sz w:val="20"/>
                <w:szCs w:val="20"/>
              </w:rPr>
            </w:pPr>
          </w:p>
          <w:p w14:paraId="5D6E47F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 </w:t>
            </w:r>
            <w:r w:rsidRPr="00C71E84">
              <w:rPr>
                <w:rFonts w:asciiTheme="minorHAnsi" w:hAnsiTheme="minorHAnsi" w:cstheme="minorHAnsi"/>
                <w:i/>
                <w:iCs/>
                <w:sz w:val="20"/>
                <w:szCs w:val="20"/>
              </w:rPr>
              <w:t xml:space="preserve">case not found </w:t>
            </w:r>
            <w:r w:rsidRPr="00C71E84">
              <w:rPr>
                <w:rFonts w:asciiTheme="minorHAnsi" w:hAnsiTheme="minorHAnsi" w:cstheme="minorHAnsi"/>
                <w:sz w:val="20"/>
                <w:szCs w:val="20"/>
              </w:rPr>
              <w:t>(except child protection allegations see section 1 above)</w:t>
            </w:r>
          </w:p>
        </w:tc>
        <w:tc>
          <w:tcPr>
            <w:tcW w:w="1417" w:type="dxa"/>
          </w:tcPr>
          <w:p w14:paraId="6ACC93E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p w14:paraId="45538480"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300EEC28"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47868336" w14:textId="77777777" w:rsidR="001B0791" w:rsidRPr="00C71E84" w:rsidRDefault="001B0791" w:rsidP="001B0791">
            <w:pPr>
              <w:pStyle w:val="ListParagraph"/>
              <w:rPr>
                <w:rFonts w:asciiTheme="minorHAnsi" w:hAnsiTheme="minorHAnsi" w:cstheme="minorHAnsi"/>
                <w:sz w:val="20"/>
                <w:szCs w:val="20"/>
              </w:rPr>
            </w:pPr>
          </w:p>
          <w:p w14:paraId="0E648FCD" w14:textId="77777777" w:rsidR="001B0791" w:rsidRPr="00C71E84" w:rsidRDefault="001B0791" w:rsidP="001B0791">
            <w:pPr>
              <w:pStyle w:val="ListParagraph"/>
              <w:rPr>
                <w:rFonts w:asciiTheme="minorHAnsi" w:hAnsiTheme="minorHAnsi" w:cstheme="minorHAnsi"/>
                <w:sz w:val="20"/>
                <w:szCs w:val="20"/>
              </w:rPr>
            </w:pPr>
          </w:p>
          <w:p w14:paraId="42ED7581" w14:textId="77777777" w:rsidR="001B0791" w:rsidRPr="00C71E84" w:rsidRDefault="001B0791" w:rsidP="001B0791">
            <w:pPr>
              <w:pStyle w:val="ListParagraph"/>
              <w:rPr>
                <w:rFonts w:asciiTheme="minorHAnsi" w:hAnsiTheme="minorHAnsi" w:cstheme="minorHAnsi"/>
                <w:sz w:val="20"/>
                <w:szCs w:val="20"/>
              </w:rPr>
            </w:pPr>
          </w:p>
          <w:p w14:paraId="2AC19B06" w14:textId="77777777" w:rsidR="001B0791" w:rsidRPr="00C71E84" w:rsidRDefault="001B0791" w:rsidP="001B0791">
            <w:pPr>
              <w:pStyle w:val="ListParagraph"/>
              <w:rPr>
                <w:rFonts w:asciiTheme="minorHAnsi" w:hAnsiTheme="minorHAnsi" w:cstheme="minorHAnsi"/>
                <w:sz w:val="20"/>
                <w:szCs w:val="20"/>
              </w:rPr>
            </w:pPr>
          </w:p>
          <w:p w14:paraId="606501C1" w14:textId="77777777" w:rsidR="001B0791" w:rsidRPr="00C71E84" w:rsidRDefault="001B0791" w:rsidP="001B0791">
            <w:pPr>
              <w:pStyle w:val="ListParagraph"/>
              <w:rPr>
                <w:rFonts w:asciiTheme="minorHAnsi" w:hAnsiTheme="minorHAnsi" w:cstheme="minorHAnsi"/>
                <w:sz w:val="20"/>
                <w:szCs w:val="20"/>
              </w:rPr>
            </w:pPr>
          </w:p>
          <w:p w14:paraId="1E013B6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warning + 6 months</w:t>
            </w:r>
          </w:p>
          <w:p w14:paraId="304FD227" w14:textId="77777777" w:rsidR="001B0791" w:rsidRPr="00C71E84" w:rsidRDefault="001B0791" w:rsidP="001B0791">
            <w:pPr>
              <w:pStyle w:val="ListParagraph"/>
              <w:rPr>
                <w:rFonts w:asciiTheme="minorHAnsi" w:hAnsiTheme="minorHAnsi" w:cstheme="minorHAnsi"/>
                <w:sz w:val="20"/>
                <w:szCs w:val="20"/>
              </w:rPr>
            </w:pPr>
          </w:p>
          <w:p w14:paraId="013DFAD0" w14:textId="77777777" w:rsidR="001B0791" w:rsidRPr="00C71E84" w:rsidRDefault="001B0791" w:rsidP="001B0791">
            <w:pPr>
              <w:pStyle w:val="ListParagraph"/>
              <w:rPr>
                <w:rFonts w:asciiTheme="minorHAnsi" w:hAnsiTheme="minorHAnsi" w:cstheme="minorHAnsi"/>
                <w:sz w:val="20"/>
                <w:szCs w:val="20"/>
              </w:rPr>
            </w:pPr>
          </w:p>
          <w:p w14:paraId="41CBAC7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warning + 6</w:t>
            </w:r>
          </w:p>
          <w:p w14:paraId="3DA4463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months</w:t>
            </w:r>
          </w:p>
          <w:p w14:paraId="6225BFDB" w14:textId="77777777" w:rsidR="001B0791" w:rsidRPr="00C71E84" w:rsidRDefault="001B0791" w:rsidP="001B0791">
            <w:pPr>
              <w:pStyle w:val="ListParagraph"/>
              <w:rPr>
                <w:rFonts w:asciiTheme="minorHAnsi" w:hAnsiTheme="minorHAnsi" w:cstheme="minorHAnsi"/>
                <w:sz w:val="20"/>
                <w:szCs w:val="20"/>
              </w:rPr>
            </w:pPr>
          </w:p>
          <w:p w14:paraId="5D3E30A3"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warning + 12 months</w:t>
            </w:r>
          </w:p>
          <w:p w14:paraId="35DCD5A0" w14:textId="77777777" w:rsidR="001B0791" w:rsidRPr="00C71E84" w:rsidRDefault="001B0791" w:rsidP="001B0791">
            <w:pPr>
              <w:pStyle w:val="ListParagraph"/>
              <w:rPr>
                <w:rFonts w:asciiTheme="minorHAnsi" w:hAnsiTheme="minorHAnsi" w:cstheme="minorHAnsi"/>
                <w:sz w:val="20"/>
                <w:szCs w:val="20"/>
              </w:rPr>
            </w:pPr>
          </w:p>
          <w:p w14:paraId="73FC30F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warning + 18 months</w:t>
            </w:r>
          </w:p>
        </w:tc>
        <w:tc>
          <w:tcPr>
            <w:tcW w:w="5039" w:type="dxa"/>
          </w:tcPr>
          <w:p w14:paraId="2CF06042" w14:textId="77777777" w:rsidR="001B0791" w:rsidRPr="00C71E84" w:rsidRDefault="001B0791" w:rsidP="001B0791">
            <w:pPr>
              <w:pStyle w:val="ListParagraph"/>
              <w:rPr>
                <w:rFonts w:asciiTheme="minorHAnsi" w:hAnsiTheme="minorHAnsi" w:cstheme="minorHAnsi"/>
                <w:b/>
                <w:sz w:val="20"/>
                <w:szCs w:val="20"/>
              </w:rPr>
            </w:pPr>
          </w:p>
          <w:p w14:paraId="1CA991AE" w14:textId="77777777" w:rsidR="001B0791" w:rsidRPr="00C71E84" w:rsidRDefault="001B0791" w:rsidP="001B0791">
            <w:pPr>
              <w:pStyle w:val="ListParagraph"/>
              <w:rPr>
                <w:rFonts w:asciiTheme="minorHAnsi" w:hAnsiTheme="minorHAnsi" w:cstheme="minorHAnsi"/>
                <w:b/>
                <w:sz w:val="20"/>
                <w:szCs w:val="20"/>
              </w:rPr>
            </w:pPr>
          </w:p>
          <w:p w14:paraId="3046818D" w14:textId="77777777" w:rsidR="001B0791" w:rsidRPr="00C71E84" w:rsidRDefault="001B0791" w:rsidP="001B0791">
            <w:pPr>
              <w:pStyle w:val="ListParagraph"/>
              <w:rPr>
                <w:rFonts w:asciiTheme="minorHAnsi" w:hAnsiTheme="minorHAnsi" w:cstheme="minorHAnsi"/>
                <w:b/>
                <w:sz w:val="20"/>
                <w:szCs w:val="20"/>
              </w:rPr>
            </w:pPr>
          </w:p>
          <w:p w14:paraId="1BE4C0B0" w14:textId="77777777" w:rsidR="001B0791" w:rsidRPr="00C71E84" w:rsidRDefault="001B0791" w:rsidP="001B0791">
            <w:pPr>
              <w:pStyle w:val="ListParagraph"/>
              <w:rPr>
                <w:rFonts w:asciiTheme="minorHAnsi" w:hAnsiTheme="minorHAnsi" w:cstheme="minorHAnsi"/>
                <w:b/>
                <w:sz w:val="20"/>
                <w:szCs w:val="20"/>
              </w:rPr>
            </w:pPr>
          </w:p>
          <w:p w14:paraId="31C0D7D6" w14:textId="77777777" w:rsidR="001B0791" w:rsidRPr="00C71E84" w:rsidRDefault="001B0791" w:rsidP="001B0791">
            <w:pPr>
              <w:pStyle w:val="ListParagraph"/>
              <w:rPr>
                <w:rFonts w:asciiTheme="minorHAnsi" w:hAnsiTheme="minorHAnsi" w:cstheme="minorHAnsi"/>
                <w:b/>
                <w:sz w:val="20"/>
                <w:szCs w:val="20"/>
              </w:rPr>
            </w:pPr>
          </w:p>
          <w:p w14:paraId="4E24F38D"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p w14:paraId="7AA034A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If this is placed on a personal file, it must be weeded from the file.</w:t>
            </w:r>
          </w:p>
          <w:p w14:paraId="6F10A8A2"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p w14:paraId="6D22311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If this is placed on a personal file, it must be weeded from the file.</w:t>
            </w:r>
          </w:p>
          <w:p w14:paraId="53C1D190"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p w14:paraId="4D91608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If this is placed on a personal file, it must be weeded from the file.</w:t>
            </w:r>
          </w:p>
          <w:p w14:paraId="5D31AF87"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p w14:paraId="5627B19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If this is placed on a personal file, it must be weeded from the file.</w:t>
            </w:r>
          </w:p>
          <w:p w14:paraId="4BD609F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 xml:space="preserve">DESTROY </w:t>
            </w:r>
            <w:r w:rsidRPr="00C71E84">
              <w:rPr>
                <w:rFonts w:asciiTheme="minorHAnsi" w:hAnsiTheme="minorHAnsi" w:cstheme="minorHAnsi"/>
                <w:sz w:val="20"/>
                <w:szCs w:val="20"/>
              </w:rPr>
              <w:t>immediately at the conclusion of the case</w:t>
            </w:r>
          </w:p>
          <w:p w14:paraId="6D48FD1A" w14:textId="77777777" w:rsidR="001B0791" w:rsidRPr="00C71E84" w:rsidRDefault="001B0791" w:rsidP="001B0791">
            <w:pPr>
              <w:pStyle w:val="ListParagraph"/>
              <w:rPr>
                <w:rFonts w:asciiTheme="minorHAnsi" w:hAnsiTheme="minorHAnsi" w:cstheme="minorHAnsi"/>
                <w:sz w:val="20"/>
                <w:szCs w:val="20"/>
              </w:rPr>
            </w:pPr>
          </w:p>
        </w:tc>
      </w:tr>
      <w:tr w:rsidR="001B0791" w:rsidRPr="00C71E84" w14:paraId="20A0E246" w14:textId="77777777" w:rsidTr="00C71E84">
        <w:tc>
          <w:tcPr>
            <w:tcW w:w="2802" w:type="dxa"/>
          </w:tcPr>
          <w:p w14:paraId="662DAA53"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Records relating to</w:t>
            </w:r>
          </w:p>
          <w:p w14:paraId="00EC12D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accident/injury at work</w:t>
            </w:r>
          </w:p>
          <w:p w14:paraId="7B9A752C"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6F8E215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3AA2758D"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058485C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incident + 12 years</w:t>
            </w:r>
          </w:p>
          <w:p w14:paraId="480DF2AC"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5A238B3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Review at the end of this period. In the case of serious accidents a further retention period will need to be applied</w:t>
            </w:r>
          </w:p>
        </w:tc>
      </w:tr>
      <w:tr w:rsidR="001B0791" w:rsidRPr="00C71E84" w14:paraId="2B599447" w14:textId="77777777" w:rsidTr="00C71E84">
        <w:tc>
          <w:tcPr>
            <w:tcW w:w="2802" w:type="dxa"/>
          </w:tcPr>
          <w:p w14:paraId="571565B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Annual appraisal/ assessment records</w:t>
            </w:r>
          </w:p>
        </w:tc>
        <w:tc>
          <w:tcPr>
            <w:tcW w:w="1417" w:type="dxa"/>
          </w:tcPr>
          <w:p w14:paraId="6AEC89A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No</w:t>
            </w:r>
          </w:p>
        </w:tc>
        <w:tc>
          <w:tcPr>
            <w:tcW w:w="2835" w:type="dxa"/>
          </w:tcPr>
          <w:p w14:paraId="0F69B9E4"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60D1AC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+ 5 years</w:t>
            </w:r>
          </w:p>
          <w:p w14:paraId="1FC9DC14"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1E0CA82F"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p w14:paraId="669CE066" w14:textId="77777777" w:rsidR="001B0791" w:rsidRPr="00C71E84" w:rsidRDefault="001B0791" w:rsidP="001B0791">
            <w:pPr>
              <w:pStyle w:val="ListParagraph"/>
              <w:rPr>
                <w:rFonts w:asciiTheme="minorHAnsi" w:hAnsiTheme="minorHAnsi" w:cstheme="minorHAnsi"/>
                <w:sz w:val="20"/>
                <w:szCs w:val="20"/>
              </w:rPr>
            </w:pPr>
          </w:p>
        </w:tc>
      </w:tr>
      <w:tr w:rsidR="001B0791" w:rsidRPr="00C71E84" w14:paraId="2D614B6D" w14:textId="77777777" w:rsidTr="00C71E84">
        <w:tc>
          <w:tcPr>
            <w:tcW w:w="2802" w:type="dxa"/>
          </w:tcPr>
          <w:p w14:paraId="269A3ED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Salary cards</w:t>
            </w:r>
          </w:p>
        </w:tc>
        <w:tc>
          <w:tcPr>
            <w:tcW w:w="1417" w:type="dxa"/>
          </w:tcPr>
          <w:p w14:paraId="066A5A5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3917611E"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0F57C43"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Last date of employment + 6 years</w:t>
            </w:r>
          </w:p>
        </w:tc>
        <w:tc>
          <w:tcPr>
            <w:tcW w:w="5039" w:type="dxa"/>
          </w:tcPr>
          <w:p w14:paraId="74ACF14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 information should be transferred to the superannuation department at the appropriate time who will maintain the master record</w:t>
            </w:r>
          </w:p>
          <w:p w14:paraId="29B2047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SHRED</w:t>
            </w:r>
          </w:p>
        </w:tc>
      </w:tr>
      <w:tr w:rsidR="001B0791" w:rsidRPr="00C71E84" w14:paraId="3A63CE46" w14:textId="77777777" w:rsidTr="00C71E84">
        <w:tc>
          <w:tcPr>
            <w:tcW w:w="2802" w:type="dxa"/>
          </w:tcPr>
          <w:p w14:paraId="08976F6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Maternity pay records</w:t>
            </w:r>
          </w:p>
        </w:tc>
        <w:tc>
          <w:tcPr>
            <w:tcW w:w="1417" w:type="dxa"/>
          </w:tcPr>
          <w:p w14:paraId="3499EEA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1066536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Statutory Maternity</w:t>
            </w:r>
          </w:p>
          <w:p w14:paraId="4099F66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lastRenderedPageBreak/>
              <w:t>Pay (General) Regulations 1986 (SI 1986/1960),</w:t>
            </w:r>
          </w:p>
          <w:p w14:paraId="6D8F77E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revised 1999 (SI 1999/567)</w:t>
            </w:r>
          </w:p>
        </w:tc>
        <w:tc>
          <w:tcPr>
            <w:tcW w:w="2693" w:type="dxa"/>
          </w:tcPr>
          <w:p w14:paraId="33F8D87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lastRenderedPageBreak/>
              <w:t xml:space="preserve">Current year, +3yrs </w:t>
            </w:r>
          </w:p>
          <w:p w14:paraId="6C959343"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413F7477"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lastRenderedPageBreak/>
              <w:t>SHRED</w:t>
            </w:r>
          </w:p>
        </w:tc>
      </w:tr>
      <w:tr w:rsidR="001B0791" w:rsidRPr="00C71E84" w14:paraId="4D95F6CD" w14:textId="77777777" w:rsidTr="00C71E84">
        <w:tc>
          <w:tcPr>
            <w:tcW w:w="2802" w:type="dxa"/>
          </w:tcPr>
          <w:p w14:paraId="21ED337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Records held under</w:t>
            </w:r>
          </w:p>
          <w:p w14:paraId="23DD170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Retirement Benefits</w:t>
            </w:r>
          </w:p>
          <w:p w14:paraId="73C85DF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Schemes (Information</w:t>
            </w:r>
          </w:p>
          <w:p w14:paraId="68CA06C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Powers) Regulations 1995</w:t>
            </w:r>
          </w:p>
        </w:tc>
        <w:tc>
          <w:tcPr>
            <w:tcW w:w="1417" w:type="dxa"/>
          </w:tcPr>
          <w:p w14:paraId="2972DAB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363E1AFD"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079E3AB3"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Last payment + 6 years</w:t>
            </w:r>
          </w:p>
          <w:p w14:paraId="5C3E8FE3"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6722CD68"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p w14:paraId="3D2EF5BC" w14:textId="77777777" w:rsidR="001B0791" w:rsidRPr="00C71E84" w:rsidRDefault="001B0791" w:rsidP="001B0791">
            <w:pPr>
              <w:pStyle w:val="ListParagraph"/>
              <w:rPr>
                <w:rFonts w:asciiTheme="minorHAnsi" w:hAnsiTheme="minorHAnsi" w:cstheme="minorHAnsi"/>
                <w:b/>
                <w:sz w:val="20"/>
                <w:szCs w:val="20"/>
              </w:rPr>
            </w:pPr>
          </w:p>
        </w:tc>
      </w:tr>
      <w:tr w:rsidR="001B0791" w:rsidRPr="00C71E84" w14:paraId="1E0BD231" w14:textId="77777777" w:rsidTr="00C71E84">
        <w:tc>
          <w:tcPr>
            <w:tcW w:w="14786" w:type="dxa"/>
            <w:gridSpan w:val="5"/>
          </w:tcPr>
          <w:p w14:paraId="0D29F795" w14:textId="77777777" w:rsidR="001B0791" w:rsidRPr="00C71E84" w:rsidRDefault="001B0791" w:rsidP="001B0791">
            <w:pPr>
              <w:pStyle w:val="ListParagraph"/>
              <w:spacing w:before="120" w:after="120"/>
              <w:contextualSpacing w:val="0"/>
              <w:rPr>
                <w:rFonts w:asciiTheme="minorHAnsi" w:hAnsiTheme="minorHAnsi" w:cstheme="minorHAnsi"/>
                <w:sz w:val="20"/>
                <w:szCs w:val="20"/>
              </w:rPr>
            </w:pPr>
            <w:r w:rsidRPr="00C71E84">
              <w:rPr>
                <w:rFonts w:asciiTheme="minorHAnsi" w:hAnsiTheme="minorHAnsi" w:cstheme="minorHAnsi"/>
                <w:b/>
                <w:sz w:val="20"/>
                <w:szCs w:val="20"/>
              </w:rPr>
              <w:t>7.    Health and Safety</w:t>
            </w:r>
          </w:p>
        </w:tc>
      </w:tr>
      <w:tr w:rsidR="001B0791" w:rsidRPr="00C71E84" w14:paraId="487CF974" w14:textId="77777777" w:rsidTr="00C71E84">
        <w:tc>
          <w:tcPr>
            <w:tcW w:w="2802" w:type="dxa"/>
          </w:tcPr>
          <w:p w14:paraId="468B6B1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Accessibility Plans</w:t>
            </w:r>
          </w:p>
        </w:tc>
        <w:tc>
          <w:tcPr>
            <w:tcW w:w="1417" w:type="dxa"/>
          </w:tcPr>
          <w:p w14:paraId="6D97D0D4"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74334AC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Disability Discrimination Act</w:t>
            </w:r>
          </w:p>
        </w:tc>
        <w:tc>
          <w:tcPr>
            <w:tcW w:w="2693" w:type="dxa"/>
          </w:tcPr>
          <w:p w14:paraId="6EC988F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+ 6 years</w:t>
            </w:r>
          </w:p>
        </w:tc>
        <w:tc>
          <w:tcPr>
            <w:tcW w:w="5039" w:type="dxa"/>
          </w:tcPr>
          <w:p w14:paraId="44994F1E"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tc>
      </w:tr>
      <w:tr w:rsidR="001B0791" w:rsidRPr="00C71E84" w14:paraId="42264D1B" w14:textId="77777777" w:rsidTr="00C71E84">
        <w:tc>
          <w:tcPr>
            <w:tcW w:w="2802" w:type="dxa"/>
          </w:tcPr>
          <w:p w14:paraId="7D7AC2E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Accident Reporting</w:t>
            </w:r>
          </w:p>
          <w:p w14:paraId="69935FF2" w14:textId="77777777" w:rsidR="001B0791" w:rsidRPr="00C71E84" w:rsidRDefault="001B0791" w:rsidP="001B0791">
            <w:pPr>
              <w:pStyle w:val="ListParagraph"/>
              <w:rPr>
                <w:rFonts w:asciiTheme="minorHAnsi" w:hAnsiTheme="minorHAnsi" w:cstheme="minorHAnsi"/>
                <w:sz w:val="20"/>
                <w:szCs w:val="20"/>
              </w:rPr>
            </w:pPr>
          </w:p>
          <w:p w14:paraId="55D4ACE4" w14:textId="77777777" w:rsidR="001B0791" w:rsidRPr="00C71E84" w:rsidRDefault="001B0791" w:rsidP="001B0791">
            <w:pPr>
              <w:pStyle w:val="ListParagraph"/>
              <w:rPr>
                <w:rFonts w:asciiTheme="minorHAnsi" w:hAnsiTheme="minorHAnsi" w:cstheme="minorHAnsi"/>
                <w:i/>
                <w:iCs/>
                <w:sz w:val="20"/>
                <w:szCs w:val="20"/>
              </w:rPr>
            </w:pPr>
            <w:r w:rsidRPr="00C71E84">
              <w:rPr>
                <w:rFonts w:asciiTheme="minorHAnsi" w:hAnsiTheme="minorHAnsi" w:cstheme="minorHAnsi"/>
                <w:sz w:val="20"/>
                <w:szCs w:val="20"/>
              </w:rPr>
              <w:t xml:space="preserve">• </w:t>
            </w:r>
            <w:r w:rsidRPr="00C71E84">
              <w:rPr>
                <w:rFonts w:asciiTheme="minorHAnsi" w:hAnsiTheme="minorHAnsi" w:cstheme="minorHAnsi"/>
                <w:i/>
                <w:iCs/>
                <w:sz w:val="20"/>
                <w:szCs w:val="20"/>
              </w:rPr>
              <w:t>Adults – Accident Book</w:t>
            </w:r>
          </w:p>
          <w:p w14:paraId="5AF988D5" w14:textId="77777777" w:rsidR="001B0791" w:rsidRPr="00C71E84" w:rsidRDefault="001B0791" w:rsidP="001B0791">
            <w:pPr>
              <w:pStyle w:val="ListParagraph"/>
              <w:rPr>
                <w:rFonts w:asciiTheme="minorHAnsi" w:hAnsiTheme="minorHAnsi" w:cstheme="minorHAnsi"/>
                <w:i/>
                <w:iCs/>
                <w:sz w:val="20"/>
                <w:szCs w:val="20"/>
              </w:rPr>
            </w:pPr>
          </w:p>
          <w:p w14:paraId="320343B3" w14:textId="77777777" w:rsidR="001B0791" w:rsidRPr="00C71E84" w:rsidRDefault="001B0791" w:rsidP="001B0791">
            <w:pPr>
              <w:pStyle w:val="ListParagraph"/>
              <w:rPr>
                <w:rFonts w:asciiTheme="minorHAnsi" w:hAnsiTheme="minorHAnsi" w:cstheme="minorHAnsi"/>
                <w:i/>
                <w:iCs/>
                <w:sz w:val="20"/>
                <w:szCs w:val="20"/>
              </w:rPr>
            </w:pPr>
          </w:p>
          <w:p w14:paraId="4248E838" w14:textId="77777777" w:rsidR="001B0791" w:rsidRPr="00C71E84" w:rsidRDefault="001B0791" w:rsidP="001B0791">
            <w:pPr>
              <w:pStyle w:val="ListParagraph"/>
              <w:rPr>
                <w:rFonts w:asciiTheme="minorHAnsi" w:hAnsiTheme="minorHAnsi" w:cstheme="minorHAnsi"/>
                <w:i/>
                <w:iCs/>
                <w:sz w:val="20"/>
                <w:szCs w:val="20"/>
              </w:rPr>
            </w:pPr>
            <w:r w:rsidRPr="00C71E84">
              <w:rPr>
                <w:rFonts w:asciiTheme="minorHAnsi" w:hAnsiTheme="minorHAnsi" w:cstheme="minorHAnsi"/>
                <w:sz w:val="20"/>
                <w:szCs w:val="20"/>
              </w:rPr>
              <w:t xml:space="preserve">• </w:t>
            </w:r>
            <w:r w:rsidRPr="00C71E84">
              <w:rPr>
                <w:rFonts w:asciiTheme="minorHAnsi" w:hAnsiTheme="minorHAnsi" w:cstheme="minorHAnsi"/>
                <w:i/>
                <w:iCs/>
                <w:sz w:val="20"/>
                <w:szCs w:val="20"/>
              </w:rPr>
              <w:t>Adults – Internal Reports</w:t>
            </w:r>
          </w:p>
          <w:p w14:paraId="02017D0C" w14:textId="77777777" w:rsidR="001B0791" w:rsidRPr="00C71E84" w:rsidRDefault="001B0791" w:rsidP="001B0791">
            <w:pPr>
              <w:pStyle w:val="ListParagraph"/>
              <w:rPr>
                <w:rFonts w:asciiTheme="minorHAnsi" w:hAnsiTheme="minorHAnsi" w:cstheme="minorHAnsi"/>
                <w:i/>
                <w:iCs/>
                <w:sz w:val="20"/>
                <w:szCs w:val="20"/>
              </w:rPr>
            </w:pPr>
          </w:p>
          <w:p w14:paraId="0E26DA87" w14:textId="77777777" w:rsidR="001B0791" w:rsidRPr="00C71E84" w:rsidRDefault="001B0791" w:rsidP="001B0791">
            <w:pPr>
              <w:pStyle w:val="ListParagraph"/>
              <w:rPr>
                <w:rFonts w:asciiTheme="minorHAnsi" w:hAnsiTheme="minorHAnsi" w:cstheme="minorHAnsi"/>
                <w:i/>
                <w:iCs/>
                <w:sz w:val="20"/>
                <w:szCs w:val="20"/>
              </w:rPr>
            </w:pPr>
          </w:p>
          <w:p w14:paraId="039A241F" w14:textId="77777777" w:rsidR="001B0791" w:rsidRPr="00C71E84" w:rsidRDefault="001B0791" w:rsidP="001B0791">
            <w:pPr>
              <w:pStyle w:val="ListParagraph"/>
              <w:rPr>
                <w:rFonts w:asciiTheme="minorHAnsi" w:hAnsiTheme="minorHAnsi" w:cstheme="minorHAnsi"/>
                <w:i/>
                <w:iCs/>
                <w:sz w:val="20"/>
                <w:szCs w:val="20"/>
              </w:rPr>
            </w:pPr>
            <w:r w:rsidRPr="00C71E84">
              <w:rPr>
                <w:rFonts w:asciiTheme="minorHAnsi" w:hAnsiTheme="minorHAnsi" w:cstheme="minorHAnsi"/>
                <w:sz w:val="20"/>
                <w:szCs w:val="20"/>
              </w:rPr>
              <w:t xml:space="preserve">• </w:t>
            </w:r>
            <w:r w:rsidRPr="00C71E84">
              <w:rPr>
                <w:rFonts w:asciiTheme="minorHAnsi" w:hAnsiTheme="minorHAnsi" w:cstheme="minorHAnsi"/>
                <w:i/>
                <w:iCs/>
                <w:sz w:val="20"/>
                <w:szCs w:val="20"/>
              </w:rPr>
              <w:t>Children</w:t>
            </w:r>
          </w:p>
          <w:p w14:paraId="4B6870C9"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00BB995A" w14:textId="77777777" w:rsidR="001B0791" w:rsidRPr="00C71E84" w:rsidRDefault="001B0791" w:rsidP="001B0791">
            <w:pPr>
              <w:pStyle w:val="ListParagraph"/>
              <w:rPr>
                <w:rFonts w:asciiTheme="minorHAnsi" w:hAnsiTheme="minorHAnsi" w:cstheme="minorHAnsi"/>
                <w:sz w:val="20"/>
                <w:szCs w:val="20"/>
              </w:rPr>
            </w:pPr>
          </w:p>
          <w:p w14:paraId="37F6CC5D" w14:textId="77777777" w:rsidR="001B0791" w:rsidRPr="00C71E84" w:rsidRDefault="001B0791" w:rsidP="001B0791">
            <w:pPr>
              <w:pStyle w:val="ListParagraph"/>
              <w:rPr>
                <w:rFonts w:asciiTheme="minorHAnsi" w:hAnsiTheme="minorHAnsi" w:cstheme="minorHAnsi"/>
                <w:sz w:val="20"/>
                <w:szCs w:val="20"/>
              </w:rPr>
            </w:pPr>
          </w:p>
          <w:p w14:paraId="120AEE3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p w14:paraId="48629963" w14:textId="77777777" w:rsidR="001B0791" w:rsidRPr="00C71E84" w:rsidRDefault="001B0791" w:rsidP="001B0791">
            <w:pPr>
              <w:pStyle w:val="ListParagraph"/>
              <w:rPr>
                <w:rFonts w:asciiTheme="minorHAnsi" w:hAnsiTheme="minorHAnsi" w:cstheme="minorHAnsi"/>
                <w:sz w:val="20"/>
                <w:szCs w:val="20"/>
              </w:rPr>
            </w:pPr>
          </w:p>
          <w:p w14:paraId="09A35524" w14:textId="77777777" w:rsidR="001B0791" w:rsidRPr="00C71E84" w:rsidRDefault="001B0791" w:rsidP="001B0791">
            <w:pPr>
              <w:pStyle w:val="ListParagraph"/>
              <w:rPr>
                <w:rFonts w:asciiTheme="minorHAnsi" w:hAnsiTheme="minorHAnsi" w:cstheme="minorHAnsi"/>
                <w:sz w:val="20"/>
                <w:szCs w:val="20"/>
              </w:rPr>
            </w:pPr>
          </w:p>
          <w:p w14:paraId="5A06085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p w14:paraId="3479D4C8" w14:textId="77777777" w:rsidR="001B0791" w:rsidRPr="00C71E84" w:rsidRDefault="001B0791" w:rsidP="001B0791">
            <w:pPr>
              <w:pStyle w:val="ListParagraph"/>
              <w:rPr>
                <w:rFonts w:asciiTheme="minorHAnsi" w:hAnsiTheme="minorHAnsi" w:cstheme="minorHAnsi"/>
                <w:sz w:val="20"/>
                <w:szCs w:val="20"/>
              </w:rPr>
            </w:pPr>
          </w:p>
          <w:p w14:paraId="40E4CFD4" w14:textId="77777777" w:rsidR="001B0791" w:rsidRPr="00C71E84" w:rsidRDefault="001B0791" w:rsidP="001B0791">
            <w:pPr>
              <w:pStyle w:val="ListParagraph"/>
              <w:rPr>
                <w:rFonts w:asciiTheme="minorHAnsi" w:hAnsiTheme="minorHAnsi" w:cstheme="minorHAnsi"/>
                <w:sz w:val="20"/>
                <w:szCs w:val="20"/>
              </w:rPr>
            </w:pPr>
          </w:p>
          <w:p w14:paraId="2505C35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6922E95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Social Security (Claims and Payments) Regulations 1979 Regulation 25. </w:t>
            </w:r>
          </w:p>
          <w:p w14:paraId="7B5DC208" w14:textId="77777777" w:rsidR="001B0791" w:rsidRPr="00C71E84" w:rsidRDefault="001B0791" w:rsidP="001B0791">
            <w:pPr>
              <w:pStyle w:val="ListParagraph"/>
              <w:rPr>
                <w:rFonts w:asciiTheme="minorHAnsi" w:hAnsiTheme="minorHAnsi" w:cstheme="minorHAnsi"/>
                <w:sz w:val="20"/>
                <w:szCs w:val="20"/>
              </w:rPr>
            </w:pPr>
          </w:p>
          <w:p w14:paraId="56E9A58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Social Security Administration Act 1992 Section 8.</w:t>
            </w:r>
          </w:p>
          <w:p w14:paraId="5C808A0E" w14:textId="77777777" w:rsidR="001B0791" w:rsidRPr="00C71E84" w:rsidRDefault="001B0791" w:rsidP="001B0791">
            <w:pPr>
              <w:pStyle w:val="ListParagraph"/>
              <w:rPr>
                <w:rFonts w:asciiTheme="minorHAnsi" w:hAnsiTheme="minorHAnsi" w:cstheme="minorHAnsi"/>
                <w:sz w:val="20"/>
                <w:szCs w:val="20"/>
              </w:rPr>
            </w:pPr>
          </w:p>
          <w:p w14:paraId="4A3D1CA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Limitation Act 1980</w:t>
            </w:r>
          </w:p>
          <w:p w14:paraId="2580AC73"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4648EB1" w14:textId="77777777" w:rsidR="001B0791" w:rsidRPr="00C71E84" w:rsidRDefault="001B0791" w:rsidP="001B0791">
            <w:pPr>
              <w:pStyle w:val="ListParagraph"/>
              <w:rPr>
                <w:rFonts w:asciiTheme="minorHAnsi" w:hAnsiTheme="minorHAnsi" w:cstheme="minorHAnsi"/>
                <w:sz w:val="20"/>
                <w:szCs w:val="20"/>
              </w:rPr>
            </w:pPr>
          </w:p>
          <w:p w14:paraId="30C3111E" w14:textId="77777777" w:rsidR="001B0791" w:rsidRPr="00C71E84" w:rsidRDefault="001B0791" w:rsidP="001B0791">
            <w:pPr>
              <w:pStyle w:val="ListParagraph"/>
              <w:rPr>
                <w:rFonts w:asciiTheme="minorHAnsi" w:hAnsiTheme="minorHAnsi" w:cstheme="minorHAnsi"/>
                <w:sz w:val="20"/>
                <w:szCs w:val="20"/>
              </w:rPr>
            </w:pPr>
          </w:p>
          <w:p w14:paraId="4674663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Last entry in the accident book + 3 years</w:t>
            </w:r>
          </w:p>
          <w:p w14:paraId="7A814BC6" w14:textId="77777777" w:rsidR="001B0791" w:rsidRPr="00C71E84" w:rsidRDefault="001B0791" w:rsidP="001B0791">
            <w:pPr>
              <w:pStyle w:val="ListParagraph"/>
              <w:rPr>
                <w:rFonts w:asciiTheme="minorHAnsi" w:hAnsiTheme="minorHAnsi" w:cstheme="minorHAnsi"/>
                <w:sz w:val="20"/>
                <w:szCs w:val="20"/>
              </w:rPr>
            </w:pPr>
          </w:p>
          <w:p w14:paraId="4D44F34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+ 3 years</w:t>
            </w:r>
          </w:p>
          <w:p w14:paraId="69369AED" w14:textId="77777777" w:rsidR="001B0791" w:rsidRPr="00C71E84" w:rsidRDefault="001B0791" w:rsidP="001B0791">
            <w:pPr>
              <w:pStyle w:val="ListParagraph"/>
              <w:rPr>
                <w:rFonts w:asciiTheme="minorHAnsi" w:hAnsiTheme="minorHAnsi" w:cstheme="minorHAnsi"/>
                <w:sz w:val="20"/>
                <w:szCs w:val="20"/>
              </w:rPr>
            </w:pPr>
          </w:p>
          <w:p w14:paraId="6EE25AA6" w14:textId="77777777" w:rsidR="001B0791" w:rsidRPr="00C71E84" w:rsidRDefault="001B0791" w:rsidP="001B0791">
            <w:pPr>
              <w:pStyle w:val="ListParagraph"/>
              <w:rPr>
                <w:rFonts w:asciiTheme="minorHAnsi" w:hAnsiTheme="minorHAnsi" w:cstheme="minorHAnsi"/>
                <w:sz w:val="20"/>
                <w:szCs w:val="20"/>
              </w:rPr>
            </w:pPr>
          </w:p>
          <w:p w14:paraId="7CBC895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DOB + 25 years.</w:t>
            </w:r>
          </w:p>
          <w:p w14:paraId="67EEA6C0" w14:textId="77777777" w:rsidR="001B0791" w:rsidRPr="00C71E84" w:rsidRDefault="001B0791" w:rsidP="001B0791">
            <w:pPr>
              <w:pStyle w:val="ListParagraph"/>
              <w:rPr>
                <w:rFonts w:asciiTheme="minorHAnsi" w:hAnsiTheme="minorHAnsi" w:cstheme="minorHAnsi"/>
                <w:sz w:val="20"/>
                <w:szCs w:val="20"/>
              </w:rPr>
            </w:pPr>
          </w:p>
          <w:p w14:paraId="497FF83B"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4D62B92A" w14:textId="77777777" w:rsidR="001B0791" w:rsidRPr="00C71E84" w:rsidRDefault="001B0791" w:rsidP="001B0791">
            <w:pPr>
              <w:pStyle w:val="ListParagraph"/>
              <w:rPr>
                <w:rFonts w:asciiTheme="minorHAnsi" w:hAnsiTheme="minorHAnsi" w:cstheme="minorHAnsi"/>
                <w:b/>
                <w:sz w:val="20"/>
                <w:szCs w:val="20"/>
              </w:rPr>
            </w:pPr>
          </w:p>
          <w:p w14:paraId="5F664FE8" w14:textId="77777777" w:rsidR="001B0791" w:rsidRPr="00C71E84" w:rsidRDefault="001B0791" w:rsidP="001B0791">
            <w:pPr>
              <w:pStyle w:val="ListParagraph"/>
              <w:rPr>
                <w:rFonts w:asciiTheme="minorHAnsi" w:hAnsiTheme="minorHAnsi" w:cstheme="minorHAnsi"/>
                <w:b/>
                <w:sz w:val="20"/>
                <w:szCs w:val="20"/>
              </w:rPr>
            </w:pPr>
          </w:p>
          <w:p w14:paraId="73145457"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p w14:paraId="6DF47E5F" w14:textId="77777777" w:rsidR="001B0791" w:rsidRPr="00C71E84" w:rsidRDefault="001B0791" w:rsidP="001B0791">
            <w:pPr>
              <w:pStyle w:val="ListParagraph"/>
              <w:rPr>
                <w:rFonts w:asciiTheme="minorHAnsi" w:hAnsiTheme="minorHAnsi" w:cstheme="minorHAnsi"/>
                <w:b/>
                <w:sz w:val="20"/>
                <w:szCs w:val="20"/>
              </w:rPr>
            </w:pPr>
          </w:p>
          <w:p w14:paraId="57A0EA96" w14:textId="77777777" w:rsidR="001B0791" w:rsidRPr="00C71E84" w:rsidRDefault="001B0791" w:rsidP="001B0791">
            <w:pPr>
              <w:pStyle w:val="ListParagraph"/>
              <w:rPr>
                <w:rFonts w:asciiTheme="minorHAnsi" w:hAnsiTheme="minorHAnsi" w:cstheme="minorHAnsi"/>
                <w:b/>
                <w:sz w:val="20"/>
                <w:szCs w:val="20"/>
              </w:rPr>
            </w:pPr>
          </w:p>
          <w:p w14:paraId="535461DF"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p w14:paraId="673B78A2" w14:textId="77777777" w:rsidR="001B0791" w:rsidRPr="00C71E84" w:rsidRDefault="001B0791" w:rsidP="001B0791">
            <w:pPr>
              <w:pStyle w:val="ListParagraph"/>
              <w:rPr>
                <w:rFonts w:asciiTheme="minorHAnsi" w:hAnsiTheme="minorHAnsi" w:cstheme="minorHAnsi"/>
                <w:b/>
                <w:sz w:val="20"/>
                <w:szCs w:val="20"/>
              </w:rPr>
            </w:pPr>
          </w:p>
          <w:p w14:paraId="6F8FC9C6" w14:textId="77777777" w:rsidR="001B0791" w:rsidRPr="00C71E84" w:rsidRDefault="001B0791" w:rsidP="001B0791">
            <w:pPr>
              <w:pStyle w:val="ListParagraph"/>
              <w:rPr>
                <w:rFonts w:asciiTheme="minorHAnsi" w:hAnsiTheme="minorHAnsi" w:cstheme="minorHAnsi"/>
                <w:b/>
                <w:sz w:val="20"/>
                <w:szCs w:val="20"/>
              </w:rPr>
            </w:pPr>
          </w:p>
          <w:p w14:paraId="7A3C927C"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p w14:paraId="00CC8C1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 child may make a claim for negligence for 7 years from their 18th birthday.  To ensure that all records are kept until the student reaches the age of 25 this retention period has been applied.</w:t>
            </w:r>
          </w:p>
        </w:tc>
      </w:tr>
      <w:tr w:rsidR="001B0791" w:rsidRPr="00C71E84" w14:paraId="644D5AA6" w14:textId="77777777" w:rsidTr="00C71E84">
        <w:tc>
          <w:tcPr>
            <w:tcW w:w="2802" w:type="dxa"/>
          </w:tcPr>
          <w:p w14:paraId="5268D1F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COSHH</w:t>
            </w:r>
          </w:p>
        </w:tc>
        <w:tc>
          <w:tcPr>
            <w:tcW w:w="1417" w:type="dxa"/>
          </w:tcPr>
          <w:p w14:paraId="1A4C994D"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07A1CFE8"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5B19BD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+ 10 years</w:t>
            </w:r>
          </w:p>
          <w:p w14:paraId="69B49FE2"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516688F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Review </w:t>
            </w:r>
          </w:p>
          <w:p w14:paraId="65A0C90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[where appropriate an additional retention period may be allocated]</w:t>
            </w:r>
          </w:p>
        </w:tc>
      </w:tr>
      <w:tr w:rsidR="001B0791" w:rsidRPr="00C71E84" w14:paraId="4FDE4A2F" w14:textId="77777777" w:rsidTr="00C71E84">
        <w:tc>
          <w:tcPr>
            <w:tcW w:w="2802" w:type="dxa"/>
          </w:tcPr>
          <w:p w14:paraId="069B803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Incident reports</w:t>
            </w:r>
          </w:p>
        </w:tc>
        <w:tc>
          <w:tcPr>
            <w:tcW w:w="1417" w:type="dxa"/>
          </w:tcPr>
          <w:p w14:paraId="1692F67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1F05A1A0"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361636A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+ 20 years</w:t>
            </w:r>
          </w:p>
        </w:tc>
        <w:tc>
          <w:tcPr>
            <w:tcW w:w="5039" w:type="dxa"/>
          </w:tcPr>
          <w:p w14:paraId="0D3BF2CD"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5C2A6E9E" w14:textId="77777777" w:rsidTr="00C71E84">
        <w:tc>
          <w:tcPr>
            <w:tcW w:w="2802" w:type="dxa"/>
          </w:tcPr>
          <w:p w14:paraId="1DD0D14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Policy Statements</w:t>
            </w:r>
          </w:p>
        </w:tc>
        <w:tc>
          <w:tcPr>
            <w:tcW w:w="1417" w:type="dxa"/>
          </w:tcPr>
          <w:p w14:paraId="6EF87ED5"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4E269183"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38A92A3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expiry + 1 year</w:t>
            </w:r>
          </w:p>
        </w:tc>
        <w:tc>
          <w:tcPr>
            <w:tcW w:w="5039" w:type="dxa"/>
          </w:tcPr>
          <w:p w14:paraId="4CC5D287"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tc>
      </w:tr>
      <w:tr w:rsidR="001B0791" w:rsidRPr="00C71E84" w14:paraId="737D8CC0" w14:textId="77777777" w:rsidTr="00C71E84">
        <w:tc>
          <w:tcPr>
            <w:tcW w:w="2802" w:type="dxa"/>
          </w:tcPr>
          <w:p w14:paraId="62E27A9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Risk Assessments</w:t>
            </w:r>
          </w:p>
        </w:tc>
        <w:tc>
          <w:tcPr>
            <w:tcW w:w="1417" w:type="dxa"/>
          </w:tcPr>
          <w:p w14:paraId="2586C35C"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3E017098"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8495EB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assessment superseded + 3 years</w:t>
            </w:r>
          </w:p>
        </w:tc>
        <w:tc>
          <w:tcPr>
            <w:tcW w:w="5039" w:type="dxa"/>
          </w:tcPr>
          <w:p w14:paraId="11C2A696"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tc>
      </w:tr>
      <w:tr w:rsidR="001B0791" w:rsidRPr="00C71E84" w14:paraId="667B3D27" w14:textId="77777777" w:rsidTr="00C71E84">
        <w:tc>
          <w:tcPr>
            <w:tcW w:w="2802" w:type="dxa"/>
          </w:tcPr>
          <w:p w14:paraId="328D8DCC" w14:textId="77777777" w:rsidR="001B0791" w:rsidRPr="00C71E84" w:rsidRDefault="001B0791" w:rsidP="001B0791">
            <w:pPr>
              <w:pStyle w:val="ListParagraph"/>
              <w:rPr>
                <w:rFonts w:asciiTheme="minorHAnsi" w:hAnsiTheme="minorHAnsi" w:cstheme="minorHAnsi"/>
                <w:b/>
                <w:bCs/>
                <w:sz w:val="20"/>
                <w:szCs w:val="20"/>
              </w:rPr>
            </w:pPr>
            <w:r w:rsidRPr="00C71E84">
              <w:rPr>
                <w:rFonts w:asciiTheme="minorHAnsi" w:hAnsiTheme="minorHAnsi" w:cstheme="minorHAnsi"/>
                <w:sz w:val="20"/>
                <w:szCs w:val="20"/>
              </w:rPr>
              <w:t xml:space="preserve">Process of monitoring of areas where employees and persons are likely to have come in contact with </w:t>
            </w:r>
            <w:r w:rsidRPr="00C71E84">
              <w:rPr>
                <w:rFonts w:asciiTheme="minorHAnsi" w:hAnsiTheme="minorHAnsi" w:cstheme="minorHAnsi"/>
                <w:b/>
                <w:bCs/>
                <w:sz w:val="20"/>
                <w:szCs w:val="20"/>
              </w:rPr>
              <w:t>asbestos</w:t>
            </w:r>
          </w:p>
        </w:tc>
        <w:tc>
          <w:tcPr>
            <w:tcW w:w="1417" w:type="dxa"/>
          </w:tcPr>
          <w:p w14:paraId="7B85A23F"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50AE549B"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4AF092C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Last action + 40 years</w:t>
            </w:r>
          </w:p>
          <w:p w14:paraId="0A3AC4CB"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0B9C4896"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p w14:paraId="059955BF" w14:textId="77777777" w:rsidR="001B0791" w:rsidRPr="00C71E84" w:rsidRDefault="001B0791" w:rsidP="001B0791">
            <w:pPr>
              <w:pStyle w:val="ListParagraph"/>
              <w:rPr>
                <w:rFonts w:asciiTheme="minorHAnsi" w:hAnsiTheme="minorHAnsi" w:cstheme="minorHAnsi"/>
                <w:b/>
                <w:sz w:val="20"/>
                <w:szCs w:val="20"/>
              </w:rPr>
            </w:pPr>
          </w:p>
        </w:tc>
      </w:tr>
      <w:tr w:rsidR="001B0791" w:rsidRPr="00C71E84" w14:paraId="6D1D2957" w14:textId="77777777" w:rsidTr="00C71E84">
        <w:tc>
          <w:tcPr>
            <w:tcW w:w="2802" w:type="dxa"/>
          </w:tcPr>
          <w:p w14:paraId="20E5E6EC" w14:textId="77777777" w:rsidR="001B0791" w:rsidRPr="00C71E84" w:rsidRDefault="001B0791" w:rsidP="001B0791">
            <w:pPr>
              <w:pStyle w:val="ListParagraph"/>
              <w:rPr>
                <w:rFonts w:asciiTheme="minorHAnsi" w:hAnsiTheme="minorHAnsi" w:cstheme="minorHAnsi"/>
                <w:b/>
                <w:bCs/>
                <w:sz w:val="20"/>
                <w:szCs w:val="20"/>
              </w:rPr>
            </w:pPr>
            <w:r w:rsidRPr="00C71E84">
              <w:rPr>
                <w:rFonts w:asciiTheme="minorHAnsi" w:hAnsiTheme="minorHAnsi" w:cstheme="minorHAnsi"/>
                <w:sz w:val="20"/>
                <w:szCs w:val="20"/>
              </w:rPr>
              <w:lastRenderedPageBreak/>
              <w:t xml:space="preserve">Process of monitoring of areas where employees and persons are likely to have come in contact with </w:t>
            </w:r>
            <w:r w:rsidRPr="00C71E84">
              <w:rPr>
                <w:rFonts w:asciiTheme="minorHAnsi" w:hAnsiTheme="minorHAnsi" w:cstheme="minorHAnsi"/>
                <w:b/>
                <w:bCs/>
                <w:sz w:val="20"/>
                <w:szCs w:val="20"/>
              </w:rPr>
              <w:t>radiation</w:t>
            </w:r>
          </w:p>
        </w:tc>
        <w:tc>
          <w:tcPr>
            <w:tcW w:w="1417" w:type="dxa"/>
          </w:tcPr>
          <w:p w14:paraId="2ED8B8D6"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4B37C00F"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34CFE2E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Last action + 50 years</w:t>
            </w:r>
          </w:p>
          <w:p w14:paraId="263FAD01"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73DCBBFA"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p w14:paraId="762463FF" w14:textId="77777777" w:rsidR="001B0791" w:rsidRPr="00C71E84" w:rsidRDefault="001B0791" w:rsidP="001B0791">
            <w:pPr>
              <w:pStyle w:val="ListParagraph"/>
              <w:rPr>
                <w:rFonts w:asciiTheme="minorHAnsi" w:hAnsiTheme="minorHAnsi" w:cstheme="minorHAnsi"/>
                <w:b/>
                <w:sz w:val="20"/>
                <w:szCs w:val="20"/>
              </w:rPr>
            </w:pPr>
          </w:p>
        </w:tc>
      </w:tr>
      <w:tr w:rsidR="001B0791" w:rsidRPr="00C71E84" w14:paraId="23C84340" w14:textId="77777777" w:rsidTr="00C71E84">
        <w:tc>
          <w:tcPr>
            <w:tcW w:w="2802" w:type="dxa"/>
          </w:tcPr>
          <w:p w14:paraId="12C7EA9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Fire Precautions log books</w:t>
            </w:r>
          </w:p>
        </w:tc>
        <w:tc>
          <w:tcPr>
            <w:tcW w:w="1417" w:type="dxa"/>
          </w:tcPr>
          <w:p w14:paraId="1A805431"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482A9665"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24D87C2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+ 6 years</w:t>
            </w:r>
          </w:p>
        </w:tc>
        <w:tc>
          <w:tcPr>
            <w:tcW w:w="5039" w:type="dxa"/>
          </w:tcPr>
          <w:p w14:paraId="2020C23C"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tc>
      </w:tr>
      <w:tr w:rsidR="001B0791" w:rsidRPr="00C71E84" w14:paraId="352F91D9" w14:textId="77777777" w:rsidTr="00C71E84">
        <w:tc>
          <w:tcPr>
            <w:tcW w:w="14786" w:type="dxa"/>
            <w:gridSpan w:val="5"/>
          </w:tcPr>
          <w:p w14:paraId="54C8C4B7" w14:textId="77777777" w:rsidR="001B0791" w:rsidRPr="00C71E84" w:rsidRDefault="001B0791" w:rsidP="001B0791">
            <w:pPr>
              <w:pStyle w:val="ListParagraph"/>
              <w:spacing w:before="120" w:after="120"/>
              <w:contextualSpacing w:val="0"/>
              <w:rPr>
                <w:rFonts w:asciiTheme="minorHAnsi" w:hAnsiTheme="minorHAnsi" w:cstheme="minorHAnsi"/>
                <w:sz w:val="20"/>
                <w:szCs w:val="20"/>
              </w:rPr>
            </w:pPr>
            <w:r w:rsidRPr="00C71E84">
              <w:rPr>
                <w:rFonts w:asciiTheme="minorHAnsi" w:hAnsiTheme="minorHAnsi" w:cstheme="minorHAnsi"/>
                <w:b/>
                <w:sz w:val="20"/>
                <w:szCs w:val="20"/>
              </w:rPr>
              <w:t>8.    Administrative</w:t>
            </w:r>
          </w:p>
        </w:tc>
      </w:tr>
      <w:tr w:rsidR="001B0791" w:rsidRPr="00C71E84" w14:paraId="50329B08" w14:textId="77777777" w:rsidTr="00C71E84">
        <w:tc>
          <w:tcPr>
            <w:tcW w:w="2802" w:type="dxa"/>
          </w:tcPr>
          <w:p w14:paraId="7CFB04D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Employer's Liability certificate</w:t>
            </w:r>
          </w:p>
        </w:tc>
        <w:tc>
          <w:tcPr>
            <w:tcW w:w="1417" w:type="dxa"/>
          </w:tcPr>
          <w:p w14:paraId="44F602ED"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2CDB0EF2"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AD9336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Permanent whilst the school is open</w:t>
            </w:r>
          </w:p>
        </w:tc>
        <w:tc>
          <w:tcPr>
            <w:tcW w:w="5039" w:type="dxa"/>
          </w:tcPr>
          <w:p w14:paraId="2994E56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Retain for 40 years after school has closed</w:t>
            </w:r>
          </w:p>
        </w:tc>
      </w:tr>
      <w:tr w:rsidR="001B0791" w:rsidRPr="00C71E84" w14:paraId="1A5D6BD5" w14:textId="77777777" w:rsidTr="00C71E84">
        <w:tc>
          <w:tcPr>
            <w:tcW w:w="2802" w:type="dxa"/>
          </w:tcPr>
          <w:p w14:paraId="4072553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Inventories of equipment</w:t>
            </w:r>
          </w:p>
          <w:p w14:paraId="7D3C6B4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and furniture</w:t>
            </w:r>
          </w:p>
        </w:tc>
        <w:tc>
          <w:tcPr>
            <w:tcW w:w="1417" w:type="dxa"/>
          </w:tcPr>
          <w:p w14:paraId="11ED9C5B"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6393FCD7"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3F579D4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Disposal of last item + 6 years </w:t>
            </w:r>
          </w:p>
          <w:p w14:paraId="1F393FC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OR </w:t>
            </w:r>
          </w:p>
          <w:p w14:paraId="724F80D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superseded + 6 years</w:t>
            </w:r>
          </w:p>
        </w:tc>
        <w:tc>
          <w:tcPr>
            <w:tcW w:w="5039" w:type="dxa"/>
          </w:tcPr>
          <w:p w14:paraId="6F0F8F80"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p w14:paraId="43010D06" w14:textId="77777777" w:rsidR="001B0791" w:rsidRPr="00C71E84" w:rsidRDefault="001B0791" w:rsidP="001B0791">
            <w:pPr>
              <w:pStyle w:val="ListParagraph"/>
              <w:rPr>
                <w:rFonts w:asciiTheme="minorHAnsi" w:hAnsiTheme="minorHAnsi" w:cstheme="minorHAnsi"/>
                <w:sz w:val="20"/>
                <w:szCs w:val="20"/>
              </w:rPr>
            </w:pPr>
          </w:p>
        </w:tc>
      </w:tr>
      <w:tr w:rsidR="001B0791" w:rsidRPr="00C71E84" w14:paraId="7A77D071" w14:textId="77777777" w:rsidTr="00C71E84">
        <w:tc>
          <w:tcPr>
            <w:tcW w:w="2802" w:type="dxa"/>
          </w:tcPr>
          <w:p w14:paraId="0CFE9D4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General file series</w:t>
            </w:r>
          </w:p>
          <w:p w14:paraId="1EE3760C"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17345D04"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4EE10DD6"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2ADCAB1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+ 5 years</w:t>
            </w:r>
          </w:p>
        </w:tc>
        <w:tc>
          <w:tcPr>
            <w:tcW w:w="5039" w:type="dxa"/>
          </w:tcPr>
          <w:p w14:paraId="6E9CCE8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Review to see whether a further retention period is required </w:t>
            </w:r>
          </w:p>
          <w:p w14:paraId="10ACC35A"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 xml:space="preserve">Transfer to Archives </w:t>
            </w:r>
          </w:p>
          <w:p w14:paraId="4ECF1C2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 appropriate archivist will then take a sample for permanent preservation]</w:t>
            </w:r>
          </w:p>
        </w:tc>
      </w:tr>
      <w:tr w:rsidR="001B0791" w:rsidRPr="00C71E84" w14:paraId="02FE505E" w14:textId="77777777" w:rsidTr="00C71E84">
        <w:tc>
          <w:tcPr>
            <w:tcW w:w="2802" w:type="dxa"/>
          </w:tcPr>
          <w:p w14:paraId="61847BC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School Brochure / prospectus</w:t>
            </w:r>
          </w:p>
          <w:p w14:paraId="328E784F"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1EAA4CD0"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06518070"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7FB8F6F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+ 3 years]</w:t>
            </w:r>
          </w:p>
          <w:p w14:paraId="75E851DA"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6C990178"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Transfer to Archives</w:t>
            </w:r>
          </w:p>
          <w:p w14:paraId="44DA3A6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 appropriate archivist will then take a sample for permanent preservation</w:t>
            </w:r>
          </w:p>
        </w:tc>
      </w:tr>
      <w:tr w:rsidR="001B0791" w:rsidRPr="00C71E84" w14:paraId="57FD19C3" w14:textId="77777777" w:rsidTr="00C71E84">
        <w:tc>
          <w:tcPr>
            <w:tcW w:w="2802" w:type="dxa"/>
          </w:tcPr>
          <w:p w14:paraId="715DD14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Circulars (staff/parents/students)</w:t>
            </w:r>
          </w:p>
        </w:tc>
        <w:tc>
          <w:tcPr>
            <w:tcW w:w="1417" w:type="dxa"/>
          </w:tcPr>
          <w:p w14:paraId="37338F28"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5007B8A3"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3432D8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+ 1 year </w:t>
            </w:r>
          </w:p>
        </w:tc>
        <w:tc>
          <w:tcPr>
            <w:tcW w:w="5039" w:type="dxa"/>
          </w:tcPr>
          <w:p w14:paraId="5335F4CC"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tc>
      </w:tr>
      <w:tr w:rsidR="001B0791" w:rsidRPr="00C71E84" w14:paraId="10E0078D" w14:textId="77777777" w:rsidTr="00C71E84">
        <w:tc>
          <w:tcPr>
            <w:tcW w:w="2802" w:type="dxa"/>
          </w:tcPr>
          <w:p w14:paraId="23D23E0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Newsletters, ephemera</w:t>
            </w:r>
          </w:p>
          <w:p w14:paraId="53A1A958"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7BEA6DE8"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6B874E6C"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40D869D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+ 1 year</w:t>
            </w:r>
          </w:p>
        </w:tc>
        <w:tc>
          <w:tcPr>
            <w:tcW w:w="5039" w:type="dxa"/>
          </w:tcPr>
          <w:p w14:paraId="49621B0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Review to see whether a further retention period is required </w:t>
            </w:r>
          </w:p>
          <w:p w14:paraId="53B3A9EB"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 xml:space="preserve">Transfer to Archives </w:t>
            </w:r>
          </w:p>
          <w:p w14:paraId="2E8A761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 appropriate archivist will then take a sample for permanent preservation]</w:t>
            </w:r>
          </w:p>
        </w:tc>
      </w:tr>
      <w:tr w:rsidR="001B0791" w:rsidRPr="00C71E84" w14:paraId="6AD0C25D" w14:textId="77777777" w:rsidTr="00C71E84">
        <w:tc>
          <w:tcPr>
            <w:tcW w:w="2802" w:type="dxa"/>
          </w:tcPr>
          <w:p w14:paraId="7D8E677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Visitors’ book</w:t>
            </w:r>
          </w:p>
          <w:p w14:paraId="5B251A3F"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396CDC32"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204846ED"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0FD5C6F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+ 2 years </w:t>
            </w:r>
          </w:p>
          <w:p w14:paraId="173FD066"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062A8F8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Review to see whether a further retention period is required </w:t>
            </w:r>
          </w:p>
          <w:p w14:paraId="29D109E8"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 xml:space="preserve">Transfer to Archives </w:t>
            </w:r>
          </w:p>
          <w:p w14:paraId="5375D74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 appropriate archivist will then take a sample for permanent preservation]</w:t>
            </w:r>
          </w:p>
        </w:tc>
      </w:tr>
      <w:tr w:rsidR="001B0791" w:rsidRPr="00C71E84" w14:paraId="3B14831D" w14:textId="77777777" w:rsidTr="00C71E84">
        <w:tc>
          <w:tcPr>
            <w:tcW w:w="2802" w:type="dxa"/>
          </w:tcPr>
          <w:p w14:paraId="65BD687D" w14:textId="77777777" w:rsidR="001B0791" w:rsidRPr="00C71E84" w:rsidRDefault="001B0791" w:rsidP="001B0791">
            <w:pPr>
              <w:pStyle w:val="ListParagraph"/>
              <w:rPr>
                <w:rFonts w:asciiTheme="minorHAnsi" w:hAnsiTheme="minorHAnsi" w:cstheme="minorHAnsi"/>
                <w:sz w:val="20"/>
                <w:szCs w:val="20"/>
              </w:rPr>
            </w:pPr>
            <w:smartTag w:uri="urn:schemas-microsoft-com:office:smarttags" w:element="stockticker">
              <w:r w:rsidRPr="00C71E84">
                <w:rPr>
                  <w:rFonts w:asciiTheme="minorHAnsi" w:hAnsiTheme="minorHAnsi" w:cstheme="minorHAnsi"/>
                  <w:sz w:val="20"/>
                  <w:szCs w:val="20"/>
                </w:rPr>
                <w:t>PTA</w:t>
              </w:r>
            </w:smartTag>
            <w:r w:rsidRPr="00C71E84">
              <w:rPr>
                <w:rFonts w:asciiTheme="minorHAnsi" w:hAnsiTheme="minorHAnsi" w:cstheme="minorHAnsi"/>
                <w:sz w:val="20"/>
                <w:szCs w:val="20"/>
              </w:rPr>
              <w:t>/Old Students’</w:t>
            </w:r>
          </w:p>
          <w:p w14:paraId="2E5E633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Associations</w:t>
            </w:r>
          </w:p>
          <w:p w14:paraId="76122793"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31851B61"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5A781E25"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4D295D5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p w14:paraId="46EE9BA9"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4AD6800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Review to see whether a further retention period is required </w:t>
            </w:r>
          </w:p>
          <w:p w14:paraId="21FB74E0"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 xml:space="preserve">Transfer to Archives </w:t>
            </w:r>
          </w:p>
          <w:p w14:paraId="46BF7C6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lastRenderedPageBreak/>
              <w:t>[The appropriate archivist will then take a sample for permanent preservation]</w:t>
            </w:r>
          </w:p>
        </w:tc>
      </w:tr>
      <w:tr w:rsidR="001B0791" w:rsidRPr="00C71E84" w14:paraId="42505CC8" w14:textId="77777777" w:rsidTr="00C71E84">
        <w:tc>
          <w:tcPr>
            <w:tcW w:w="14786" w:type="dxa"/>
            <w:gridSpan w:val="5"/>
          </w:tcPr>
          <w:p w14:paraId="1CF6C781" w14:textId="77777777" w:rsidR="001B0791" w:rsidRPr="00C71E84" w:rsidRDefault="001B0791" w:rsidP="001B0791">
            <w:pPr>
              <w:pStyle w:val="ListParagraph"/>
              <w:spacing w:before="120" w:after="120"/>
              <w:contextualSpacing w:val="0"/>
              <w:rPr>
                <w:rFonts w:asciiTheme="minorHAnsi" w:hAnsiTheme="minorHAnsi" w:cstheme="minorHAnsi"/>
                <w:sz w:val="20"/>
                <w:szCs w:val="20"/>
              </w:rPr>
            </w:pPr>
            <w:r w:rsidRPr="00C71E84">
              <w:rPr>
                <w:rFonts w:asciiTheme="minorHAnsi" w:hAnsiTheme="minorHAnsi" w:cstheme="minorHAnsi"/>
                <w:b/>
                <w:sz w:val="20"/>
                <w:szCs w:val="20"/>
              </w:rPr>
              <w:lastRenderedPageBreak/>
              <w:t>9.    Financial</w:t>
            </w:r>
          </w:p>
        </w:tc>
      </w:tr>
      <w:tr w:rsidR="001B0791" w:rsidRPr="00C71E84" w14:paraId="1DCB6F35" w14:textId="77777777" w:rsidTr="00C71E84">
        <w:tc>
          <w:tcPr>
            <w:tcW w:w="2802" w:type="dxa"/>
          </w:tcPr>
          <w:p w14:paraId="200431F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Annual Accounts</w:t>
            </w:r>
          </w:p>
        </w:tc>
        <w:tc>
          <w:tcPr>
            <w:tcW w:w="1417" w:type="dxa"/>
          </w:tcPr>
          <w:p w14:paraId="5BFE5568"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471F4DD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Financial Regulations</w:t>
            </w:r>
          </w:p>
        </w:tc>
        <w:tc>
          <w:tcPr>
            <w:tcW w:w="2693" w:type="dxa"/>
          </w:tcPr>
          <w:p w14:paraId="16FA5A3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tc>
        <w:tc>
          <w:tcPr>
            <w:tcW w:w="5039" w:type="dxa"/>
          </w:tcPr>
          <w:p w14:paraId="1D63EEC3"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Offer to Archives</w:t>
            </w:r>
          </w:p>
        </w:tc>
      </w:tr>
      <w:tr w:rsidR="001B0791" w:rsidRPr="00C71E84" w14:paraId="37369EA1" w14:textId="77777777" w:rsidTr="00C71E84">
        <w:tc>
          <w:tcPr>
            <w:tcW w:w="2802" w:type="dxa"/>
          </w:tcPr>
          <w:p w14:paraId="2075F8D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Loans and grants</w:t>
            </w:r>
          </w:p>
        </w:tc>
        <w:tc>
          <w:tcPr>
            <w:tcW w:w="1417" w:type="dxa"/>
          </w:tcPr>
          <w:p w14:paraId="68D8B0AA"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5BFE520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Financial</w:t>
            </w:r>
          </w:p>
          <w:p w14:paraId="469EDD4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Regulations</w:t>
            </w:r>
          </w:p>
          <w:p w14:paraId="579C69E6"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26978CB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Date of last payment on loan + 12 years</w:t>
            </w:r>
          </w:p>
          <w:p w14:paraId="1EFE6BD4"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217B569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Review to see whether a further retention period is required </w:t>
            </w:r>
          </w:p>
          <w:p w14:paraId="13B5D000"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Transfer to Archives</w:t>
            </w:r>
          </w:p>
          <w:p w14:paraId="40F94E1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 appropriate archivist will then take a sample for permanent preservation]</w:t>
            </w:r>
          </w:p>
        </w:tc>
      </w:tr>
      <w:tr w:rsidR="001B0791" w:rsidRPr="00C71E84" w14:paraId="14E4A4FC" w14:textId="77777777" w:rsidTr="00C71E84">
        <w:tc>
          <w:tcPr>
            <w:tcW w:w="2802" w:type="dxa"/>
          </w:tcPr>
          <w:p w14:paraId="45705623"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Contracts</w:t>
            </w:r>
          </w:p>
          <w:p w14:paraId="01A559C8" w14:textId="77777777" w:rsidR="001B0791" w:rsidRPr="00C71E84" w:rsidRDefault="001B0791" w:rsidP="001B0791">
            <w:pPr>
              <w:pStyle w:val="ListParagraph"/>
              <w:rPr>
                <w:rFonts w:asciiTheme="minorHAnsi" w:hAnsiTheme="minorHAnsi" w:cstheme="minorHAnsi"/>
                <w:sz w:val="20"/>
                <w:szCs w:val="20"/>
              </w:rPr>
            </w:pPr>
          </w:p>
          <w:p w14:paraId="3F71F1B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under seal</w:t>
            </w:r>
          </w:p>
          <w:p w14:paraId="115221AB" w14:textId="77777777" w:rsidR="001B0791" w:rsidRPr="00C71E84" w:rsidRDefault="001B0791" w:rsidP="001B0791">
            <w:pPr>
              <w:pStyle w:val="ListParagraph"/>
              <w:rPr>
                <w:rFonts w:asciiTheme="minorHAnsi" w:hAnsiTheme="minorHAnsi" w:cstheme="minorHAnsi"/>
                <w:sz w:val="20"/>
                <w:szCs w:val="20"/>
              </w:rPr>
            </w:pPr>
          </w:p>
          <w:p w14:paraId="16E2608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under signature</w:t>
            </w:r>
          </w:p>
          <w:p w14:paraId="059F13B6" w14:textId="77777777" w:rsidR="001B0791" w:rsidRPr="00C71E84" w:rsidRDefault="001B0791" w:rsidP="001B0791">
            <w:pPr>
              <w:pStyle w:val="ListParagraph"/>
              <w:rPr>
                <w:rFonts w:asciiTheme="minorHAnsi" w:hAnsiTheme="minorHAnsi" w:cstheme="minorHAnsi"/>
                <w:sz w:val="20"/>
                <w:szCs w:val="20"/>
              </w:rPr>
            </w:pPr>
          </w:p>
          <w:p w14:paraId="42C3E4B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monitoring records</w:t>
            </w:r>
          </w:p>
        </w:tc>
        <w:tc>
          <w:tcPr>
            <w:tcW w:w="1417" w:type="dxa"/>
          </w:tcPr>
          <w:p w14:paraId="702A11C6"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18F8DC35"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1E2499B9" w14:textId="77777777" w:rsidR="001B0791" w:rsidRPr="00C71E84" w:rsidRDefault="001B0791" w:rsidP="001B0791">
            <w:pPr>
              <w:pStyle w:val="ListParagraph"/>
              <w:rPr>
                <w:rFonts w:asciiTheme="minorHAnsi" w:hAnsiTheme="minorHAnsi" w:cstheme="minorHAnsi"/>
                <w:sz w:val="20"/>
                <w:szCs w:val="20"/>
              </w:rPr>
            </w:pPr>
          </w:p>
          <w:p w14:paraId="7D2A1815" w14:textId="77777777" w:rsidR="001B0791" w:rsidRPr="00C71E84" w:rsidRDefault="001B0791" w:rsidP="001B0791">
            <w:pPr>
              <w:pStyle w:val="ListParagraph"/>
              <w:rPr>
                <w:rFonts w:asciiTheme="minorHAnsi" w:hAnsiTheme="minorHAnsi" w:cstheme="minorHAnsi"/>
                <w:sz w:val="20"/>
                <w:szCs w:val="20"/>
              </w:rPr>
            </w:pPr>
          </w:p>
          <w:p w14:paraId="52EAE19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Contract completion date + 12 years</w:t>
            </w:r>
          </w:p>
          <w:p w14:paraId="17DCBFA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Contract completion  date + 6 years </w:t>
            </w:r>
          </w:p>
          <w:p w14:paraId="0AB1888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+ 2 years </w:t>
            </w:r>
          </w:p>
        </w:tc>
        <w:tc>
          <w:tcPr>
            <w:tcW w:w="5039" w:type="dxa"/>
          </w:tcPr>
          <w:p w14:paraId="57CF0CCA" w14:textId="77777777" w:rsidR="001B0791" w:rsidRPr="00C71E84" w:rsidRDefault="001B0791" w:rsidP="001B0791">
            <w:pPr>
              <w:pStyle w:val="ListParagraph"/>
              <w:rPr>
                <w:rFonts w:asciiTheme="minorHAnsi" w:hAnsiTheme="minorHAnsi" w:cstheme="minorHAnsi"/>
                <w:sz w:val="20"/>
                <w:szCs w:val="20"/>
              </w:rPr>
            </w:pPr>
          </w:p>
          <w:p w14:paraId="3D2A7D3F" w14:textId="77777777" w:rsidR="001B0791" w:rsidRPr="00C71E84" w:rsidRDefault="001B0791" w:rsidP="001B0791">
            <w:pPr>
              <w:pStyle w:val="ListParagraph"/>
              <w:rPr>
                <w:rFonts w:asciiTheme="minorHAnsi" w:hAnsiTheme="minorHAnsi" w:cstheme="minorHAnsi"/>
                <w:sz w:val="20"/>
                <w:szCs w:val="20"/>
              </w:rPr>
            </w:pPr>
          </w:p>
          <w:p w14:paraId="2213A7E4"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p w14:paraId="671C8CAC" w14:textId="77777777" w:rsidR="001B0791" w:rsidRPr="00C71E84" w:rsidRDefault="001B0791" w:rsidP="001B0791">
            <w:pPr>
              <w:pStyle w:val="ListParagraph"/>
              <w:rPr>
                <w:rFonts w:asciiTheme="minorHAnsi" w:hAnsiTheme="minorHAnsi" w:cstheme="minorHAnsi"/>
                <w:b/>
                <w:sz w:val="20"/>
                <w:szCs w:val="20"/>
              </w:rPr>
            </w:pPr>
          </w:p>
          <w:p w14:paraId="4D4DA130"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 xml:space="preserve">SHRED </w:t>
            </w:r>
          </w:p>
          <w:p w14:paraId="362D8E32" w14:textId="77777777" w:rsidR="001B0791" w:rsidRPr="00C71E84" w:rsidRDefault="001B0791" w:rsidP="001B0791">
            <w:pPr>
              <w:pStyle w:val="ListParagraph"/>
              <w:rPr>
                <w:rFonts w:asciiTheme="minorHAnsi" w:hAnsiTheme="minorHAnsi" w:cstheme="minorHAnsi"/>
                <w:b/>
                <w:sz w:val="20"/>
                <w:szCs w:val="20"/>
              </w:rPr>
            </w:pPr>
          </w:p>
          <w:p w14:paraId="0CB4F34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b/>
                <w:sz w:val="20"/>
                <w:szCs w:val="20"/>
              </w:rPr>
              <w:t>SHRED</w:t>
            </w:r>
          </w:p>
        </w:tc>
      </w:tr>
      <w:tr w:rsidR="001B0791" w:rsidRPr="00C71E84" w14:paraId="6A034B1A" w14:textId="77777777" w:rsidTr="00C71E84">
        <w:tc>
          <w:tcPr>
            <w:tcW w:w="2802" w:type="dxa"/>
          </w:tcPr>
          <w:p w14:paraId="229A1D0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Copy orders</w:t>
            </w:r>
          </w:p>
        </w:tc>
        <w:tc>
          <w:tcPr>
            <w:tcW w:w="1417" w:type="dxa"/>
          </w:tcPr>
          <w:p w14:paraId="0D5797D1"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7467E857"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149536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+ 2 years </w:t>
            </w:r>
          </w:p>
        </w:tc>
        <w:tc>
          <w:tcPr>
            <w:tcW w:w="5039" w:type="dxa"/>
          </w:tcPr>
          <w:p w14:paraId="0510A129"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4EAAF4BC" w14:textId="77777777" w:rsidTr="00C71E84">
        <w:tc>
          <w:tcPr>
            <w:tcW w:w="2802" w:type="dxa"/>
          </w:tcPr>
          <w:p w14:paraId="1B6520E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Budget reports, budget monitoring etc.</w:t>
            </w:r>
          </w:p>
        </w:tc>
        <w:tc>
          <w:tcPr>
            <w:tcW w:w="1417" w:type="dxa"/>
          </w:tcPr>
          <w:p w14:paraId="11AC0C72"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106632AE"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3BB2F8B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+ 3 years </w:t>
            </w:r>
          </w:p>
          <w:p w14:paraId="5BFBF3C5"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6BC3B95C"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4F3516A9" w14:textId="77777777" w:rsidTr="00C71E84">
        <w:tc>
          <w:tcPr>
            <w:tcW w:w="2802" w:type="dxa"/>
          </w:tcPr>
          <w:p w14:paraId="0F7BA2F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Invoice, receipts and other records covered by the Financial Regulations</w:t>
            </w:r>
          </w:p>
        </w:tc>
        <w:tc>
          <w:tcPr>
            <w:tcW w:w="1417" w:type="dxa"/>
          </w:tcPr>
          <w:p w14:paraId="1526DECE"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0F3E43D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Financial Regulations</w:t>
            </w:r>
          </w:p>
          <w:p w14:paraId="62BDD2D1"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274D86D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p w14:paraId="643B1463"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498A06D6"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65DFA3B8" w14:textId="77777777" w:rsidTr="00C71E84">
        <w:tc>
          <w:tcPr>
            <w:tcW w:w="2802" w:type="dxa"/>
          </w:tcPr>
          <w:p w14:paraId="42B31FD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Annual Budget and background papers</w:t>
            </w:r>
          </w:p>
        </w:tc>
        <w:tc>
          <w:tcPr>
            <w:tcW w:w="1417" w:type="dxa"/>
          </w:tcPr>
          <w:p w14:paraId="6CD98220"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6F61EB9A"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1A98550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p w14:paraId="6102BE8A"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41549B89"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18419F82" w14:textId="77777777" w:rsidTr="00C71E84">
        <w:tc>
          <w:tcPr>
            <w:tcW w:w="2802" w:type="dxa"/>
          </w:tcPr>
          <w:p w14:paraId="4F98B89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Order books and requisitions</w:t>
            </w:r>
          </w:p>
        </w:tc>
        <w:tc>
          <w:tcPr>
            <w:tcW w:w="1417" w:type="dxa"/>
          </w:tcPr>
          <w:p w14:paraId="30EE3E2A"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3ED3ABC6"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9718E9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p w14:paraId="74781184"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3D44ECEA"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5E98144C" w14:textId="77777777" w:rsidTr="00C71E84">
        <w:tc>
          <w:tcPr>
            <w:tcW w:w="2802" w:type="dxa"/>
          </w:tcPr>
          <w:p w14:paraId="2890F12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Delivery Documentation</w:t>
            </w:r>
          </w:p>
        </w:tc>
        <w:tc>
          <w:tcPr>
            <w:tcW w:w="1417" w:type="dxa"/>
          </w:tcPr>
          <w:p w14:paraId="5B8138F7"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077351F9"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E1C62B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tc>
        <w:tc>
          <w:tcPr>
            <w:tcW w:w="5039" w:type="dxa"/>
          </w:tcPr>
          <w:p w14:paraId="52032B11"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4C5BE525" w14:textId="77777777" w:rsidTr="00C71E84">
        <w:tc>
          <w:tcPr>
            <w:tcW w:w="2802" w:type="dxa"/>
          </w:tcPr>
          <w:p w14:paraId="0B4FA1B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Debtors’ Records</w:t>
            </w:r>
          </w:p>
        </w:tc>
        <w:tc>
          <w:tcPr>
            <w:tcW w:w="1417" w:type="dxa"/>
          </w:tcPr>
          <w:p w14:paraId="08FCD2B7"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662C5E0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Limitation Act 1980</w:t>
            </w:r>
          </w:p>
        </w:tc>
        <w:tc>
          <w:tcPr>
            <w:tcW w:w="2693" w:type="dxa"/>
          </w:tcPr>
          <w:p w14:paraId="4F20A23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tc>
        <w:tc>
          <w:tcPr>
            <w:tcW w:w="5039" w:type="dxa"/>
          </w:tcPr>
          <w:p w14:paraId="31FCDA9F"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40C6D9EB" w14:textId="77777777" w:rsidTr="00C71E84">
        <w:tc>
          <w:tcPr>
            <w:tcW w:w="2802" w:type="dxa"/>
          </w:tcPr>
          <w:p w14:paraId="7C729F0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School Fund – Cheque books</w:t>
            </w:r>
          </w:p>
        </w:tc>
        <w:tc>
          <w:tcPr>
            <w:tcW w:w="1417" w:type="dxa"/>
          </w:tcPr>
          <w:p w14:paraId="544C6AB2"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12A618B1"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090DF29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+ 3 years</w:t>
            </w:r>
          </w:p>
        </w:tc>
        <w:tc>
          <w:tcPr>
            <w:tcW w:w="5039" w:type="dxa"/>
          </w:tcPr>
          <w:p w14:paraId="7720CF8A"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16FC9A5B" w14:textId="77777777" w:rsidTr="00C71E84">
        <w:tc>
          <w:tcPr>
            <w:tcW w:w="2802" w:type="dxa"/>
          </w:tcPr>
          <w:p w14:paraId="27A2DEB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School Fund – Paying in books</w:t>
            </w:r>
          </w:p>
        </w:tc>
        <w:tc>
          <w:tcPr>
            <w:tcW w:w="1417" w:type="dxa"/>
          </w:tcPr>
          <w:p w14:paraId="2E470439"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7579CE34"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CE8966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tc>
        <w:tc>
          <w:tcPr>
            <w:tcW w:w="5039" w:type="dxa"/>
          </w:tcPr>
          <w:p w14:paraId="61DDD9E2"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71B7F76D" w14:textId="77777777" w:rsidTr="00C71E84">
        <w:tc>
          <w:tcPr>
            <w:tcW w:w="2802" w:type="dxa"/>
          </w:tcPr>
          <w:p w14:paraId="73BA541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School Fund – Ledger</w:t>
            </w:r>
          </w:p>
        </w:tc>
        <w:tc>
          <w:tcPr>
            <w:tcW w:w="1417" w:type="dxa"/>
          </w:tcPr>
          <w:p w14:paraId="4E382D86"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5C37589A"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24EED8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tc>
        <w:tc>
          <w:tcPr>
            <w:tcW w:w="5039" w:type="dxa"/>
          </w:tcPr>
          <w:p w14:paraId="38FA345F"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516D2C61" w14:textId="77777777" w:rsidTr="00C71E84">
        <w:tc>
          <w:tcPr>
            <w:tcW w:w="2802" w:type="dxa"/>
          </w:tcPr>
          <w:p w14:paraId="399C056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School Fund – Invoices</w:t>
            </w:r>
          </w:p>
        </w:tc>
        <w:tc>
          <w:tcPr>
            <w:tcW w:w="1417" w:type="dxa"/>
          </w:tcPr>
          <w:p w14:paraId="31886DE1"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59EC1752"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14782A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tc>
        <w:tc>
          <w:tcPr>
            <w:tcW w:w="5039" w:type="dxa"/>
          </w:tcPr>
          <w:p w14:paraId="3F6CF12D"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076AB8C4" w14:textId="77777777" w:rsidTr="00C71E84">
        <w:tc>
          <w:tcPr>
            <w:tcW w:w="2802" w:type="dxa"/>
          </w:tcPr>
          <w:p w14:paraId="644C67B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School Fund – Receipts</w:t>
            </w:r>
          </w:p>
        </w:tc>
        <w:tc>
          <w:tcPr>
            <w:tcW w:w="1417" w:type="dxa"/>
          </w:tcPr>
          <w:p w14:paraId="6232E510"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558A8901"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3EB6BE4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tc>
        <w:tc>
          <w:tcPr>
            <w:tcW w:w="5039" w:type="dxa"/>
          </w:tcPr>
          <w:p w14:paraId="03AFB977"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2F1214BB" w14:textId="77777777" w:rsidTr="00C71E84">
        <w:tc>
          <w:tcPr>
            <w:tcW w:w="2802" w:type="dxa"/>
          </w:tcPr>
          <w:p w14:paraId="243EE2F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lastRenderedPageBreak/>
              <w:t>School Fund – Bank statements</w:t>
            </w:r>
          </w:p>
        </w:tc>
        <w:tc>
          <w:tcPr>
            <w:tcW w:w="1417" w:type="dxa"/>
          </w:tcPr>
          <w:p w14:paraId="1B95D435"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5DFAAAC0"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74757C1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tc>
        <w:tc>
          <w:tcPr>
            <w:tcW w:w="5039" w:type="dxa"/>
          </w:tcPr>
          <w:p w14:paraId="5A2741BF"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1D2950D3" w14:textId="77777777" w:rsidTr="00C71E84">
        <w:tc>
          <w:tcPr>
            <w:tcW w:w="2802" w:type="dxa"/>
          </w:tcPr>
          <w:p w14:paraId="63B2035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School Fund – School Journey books</w:t>
            </w:r>
          </w:p>
        </w:tc>
        <w:tc>
          <w:tcPr>
            <w:tcW w:w="1417" w:type="dxa"/>
          </w:tcPr>
          <w:p w14:paraId="3F368C9A"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2ABCB6AE"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24B8F6A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tc>
        <w:tc>
          <w:tcPr>
            <w:tcW w:w="5039" w:type="dxa"/>
          </w:tcPr>
          <w:p w14:paraId="66DBE692"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09CE30B7" w14:textId="77777777" w:rsidTr="00C71E84">
        <w:tc>
          <w:tcPr>
            <w:tcW w:w="2802" w:type="dxa"/>
          </w:tcPr>
          <w:p w14:paraId="550E63B3"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Applications for free school meals, travel, uniforms etc.</w:t>
            </w:r>
          </w:p>
        </w:tc>
        <w:tc>
          <w:tcPr>
            <w:tcW w:w="1417" w:type="dxa"/>
          </w:tcPr>
          <w:p w14:paraId="2413BAF2"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23F7A57D"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E94828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Whilst child at school</w:t>
            </w:r>
          </w:p>
          <w:p w14:paraId="525F5D63"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2F8E8698"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102BF23C" w14:textId="77777777" w:rsidTr="00C71E84">
        <w:tc>
          <w:tcPr>
            <w:tcW w:w="2802" w:type="dxa"/>
          </w:tcPr>
          <w:p w14:paraId="462F987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Student grant applications</w:t>
            </w:r>
          </w:p>
        </w:tc>
        <w:tc>
          <w:tcPr>
            <w:tcW w:w="1417" w:type="dxa"/>
          </w:tcPr>
          <w:p w14:paraId="2AFA2CEF"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5A9A9CC5"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787D2A7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+ 3 years </w:t>
            </w:r>
          </w:p>
        </w:tc>
        <w:tc>
          <w:tcPr>
            <w:tcW w:w="5039" w:type="dxa"/>
          </w:tcPr>
          <w:p w14:paraId="74D450C8"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557B7BDA" w14:textId="77777777" w:rsidTr="00C71E84">
        <w:tc>
          <w:tcPr>
            <w:tcW w:w="2802" w:type="dxa"/>
          </w:tcPr>
          <w:p w14:paraId="00F898B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Free school meals registers</w:t>
            </w:r>
          </w:p>
        </w:tc>
        <w:tc>
          <w:tcPr>
            <w:tcW w:w="1417" w:type="dxa"/>
          </w:tcPr>
          <w:p w14:paraId="5C07E27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3589148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Financial Regulations</w:t>
            </w:r>
          </w:p>
          <w:p w14:paraId="66E65889"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2DDF6E8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tc>
        <w:tc>
          <w:tcPr>
            <w:tcW w:w="5039" w:type="dxa"/>
          </w:tcPr>
          <w:p w14:paraId="6F9F8342"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1DE33D3A" w14:textId="77777777" w:rsidTr="00C71E84">
        <w:tc>
          <w:tcPr>
            <w:tcW w:w="2802" w:type="dxa"/>
          </w:tcPr>
          <w:p w14:paraId="7D4B443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Petty cash books</w:t>
            </w:r>
          </w:p>
        </w:tc>
        <w:tc>
          <w:tcPr>
            <w:tcW w:w="1417" w:type="dxa"/>
          </w:tcPr>
          <w:p w14:paraId="4B84F302"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466B657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Financial Regulations</w:t>
            </w:r>
          </w:p>
          <w:p w14:paraId="2120B351"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7E8BF48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tc>
        <w:tc>
          <w:tcPr>
            <w:tcW w:w="5039" w:type="dxa"/>
          </w:tcPr>
          <w:p w14:paraId="5A30D188"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60EA7AB9" w14:textId="77777777" w:rsidTr="00C71E84">
        <w:tc>
          <w:tcPr>
            <w:tcW w:w="14786" w:type="dxa"/>
            <w:gridSpan w:val="5"/>
          </w:tcPr>
          <w:p w14:paraId="31B0A659" w14:textId="77777777" w:rsidR="001B0791" w:rsidRPr="00C71E84" w:rsidRDefault="001B0791" w:rsidP="001B0791">
            <w:pPr>
              <w:pStyle w:val="ListParagraph"/>
              <w:spacing w:before="120" w:after="120"/>
              <w:contextualSpacing w:val="0"/>
              <w:rPr>
                <w:rFonts w:asciiTheme="minorHAnsi" w:hAnsiTheme="minorHAnsi" w:cstheme="minorHAnsi"/>
                <w:sz w:val="20"/>
                <w:szCs w:val="20"/>
              </w:rPr>
            </w:pPr>
            <w:r w:rsidRPr="00C71E84">
              <w:rPr>
                <w:rFonts w:asciiTheme="minorHAnsi" w:hAnsiTheme="minorHAnsi" w:cstheme="minorHAnsi"/>
                <w:b/>
                <w:sz w:val="20"/>
                <w:szCs w:val="20"/>
              </w:rPr>
              <w:t>10.    Property</w:t>
            </w:r>
          </w:p>
        </w:tc>
      </w:tr>
      <w:tr w:rsidR="001B0791" w:rsidRPr="00C71E84" w14:paraId="4F4B088D" w14:textId="77777777" w:rsidTr="00C71E84">
        <w:tc>
          <w:tcPr>
            <w:tcW w:w="2802" w:type="dxa"/>
          </w:tcPr>
          <w:p w14:paraId="1E72F59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Title Deeds</w:t>
            </w:r>
          </w:p>
        </w:tc>
        <w:tc>
          <w:tcPr>
            <w:tcW w:w="1417" w:type="dxa"/>
          </w:tcPr>
          <w:p w14:paraId="3B451273"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63E1A921"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32251A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Permanent.</w:t>
            </w:r>
          </w:p>
          <w:p w14:paraId="36A30E0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These should follow the property </w:t>
            </w:r>
          </w:p>
        </w:tc>
        <w:tc>
          <w:tcPr>
            <w:tcW w:w="5039" w:type="dxa"/>
          </w:tcPr>
          <w:p w14:paraId="285E9370"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Offer to Archives</w:t>
            </w:r>
          </w:p>
        </w:tc>
      </w:tr>
      <w:tr w:rsidR="001B0791" w:rsidRPr="00C71E84" w14:paraId="087CFEF5" w14:textId="77777777" w:rsidTr="00C71E84">
        <w:tc>
          <w:tcPr>
            <w:tcW w:w="2802" w:type="dxa"/>
          </w:tcPr>
          <w:p w14:paraId="0C93F36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Plans</w:t>
            </w:r>
          </w:p>
        </w:tc>
        <w:tc>
          <w:tcPr>
            <w:tcW w:w="1417" w:type="dxa"/>
          </w:tcPr>
          <w:p w14:paraId="22ED524B"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057AD09B"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3A1771D"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Permanent.</w:t>
            </w:r>
          </w:p>
          <w:p w14:paraId="74638533"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28F9E46C"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Offer to Archives</w:t>
            </w:r>
          </w:p>
          <w:p w14:paraId="15BCD67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Retain until superseded then offer to archives before destruction</w:t>
            </w:r>
          </w:p>
        </w:tc>
      </w:tr>
      <w:tr w:rsidR="001B0791" w:rsidRPr="00C71E84" w14:paraId="31C3BBBC" w14:textId="77777777" w:rsidTr="00C71E84">
        <w:tc>
          <w:tcPr>
            <w:tcW w:w="2802" w:type="dxa"/>
          </w:tcPr>
          <w:p w14:paraId="3E4DC16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Maintenance and contractors</w:t>
            </w:r>
          </w:p>
        </w:tc>
        <w:tc>
          <w:tcPr>
            <w:tcW w:w="1417" w:type="dxa"/>
          </w:tcPr>
          <w:p w14:paraId="4801D321"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090D67B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Financial Regulations</w:t>
            </w:r>
          </w:p>
        </w:tc>
        <w:tc>
          <w:tcPr>
            <w:tcW w:w="2693" w:type="dxa"/>
          </w:tcPr>
          <w:p w14:paraId="625193D3"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tc>
        <w:tc>
          <w:tcPr>
            <w:tcW w:w="5039" w:type="dxa"/>
          </w:tcPr>
          <w:p w14:paraId="6EA10182"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tc>
      </w:tr>
      <w:tr w:rsidR="001B0791" w:rsidRPr="00C71E84" w14:paraId="1CE70FD5" w14:textId="77777777" w:rsidTr="00C71E84">
        <w:tc>
          <w:tcPr>
            <w:tcW w:w="2802" w:type="dxa"/>
          </w:tcPr>
          <w:p w14:paraId="3D05D72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Leases</w:t>
            </w:r>
          </w:p>
        </w:tc>
        <w:tc>
          <w:tcPr>
            <w:tcW w:w="1417" w:type="dxa"/>
          </w:tcPr>
          <w:p w14:paraId="241C451E"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6B946816"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376A0C2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Expiry of lease + 6 years</w:t>
            </w:r>
          </w:p>
        </w:tc>
        <w:tc>
          <w:tcPr>
            <w:tcW w:w="5039" w:type="dxa"/>
          </w:tcPr>
          <w:p w14:paraId="7A6201AC"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tc>
      </w:tr>
      <w:tr w:rsidR="001B0791" w:rsidRPr="00C71E84" w14:paraId="3E262151" w14:textId="77777777" w:rsidTr="00C71E84">
        <w:tc>
          <w:tcPr>
            <w:tcW w:w="2802" w:type="dxa"/>
          </w:tcPr>
          <w:p w14:paraId="67572B0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Lettings</w:t>
            </w:r>
          </w:p>
        </w:tc>
        <w:tc>
          <w:tcPr>
            <w:tcW w:w="1417" w:type="dxa"/>
          </w:tcPr>
          <w:p w14:paraId="161AA4C8"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17303C17"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307DF102"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+ 3 years </w:t>
            </w:r>
          </w:p>
        </w:tc>
        <w:tc>
          <w:tcPr>
            <w:tcW w:w="5039" w:type="dxa"/>
          </w:tcPr>
          <w:p w14:paraId="6A93AB79"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tc>
      </w:tr>
      <w:tr w:rsidR="001B0791" w:rsidRPr="00C71E84" w14:paraId="49A91873" w14:textId="77777777" w:rsidTr="00C71E84">
        <w:tc>
          <w:tcPr>
            <w:tcW w:w="2802" w:type="dxa"/>
          </w:tcPr>
          <w:p w14:paraId="57D8EA8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Burglary, theft and vandalism report forms</w:t>
            </w:r>
          </w:p>
        </w:tc>
        <w:tc>
          <w:tcPr>
            <w:tcW w:w="1417" w:type="dxa"/>
          </w:tcPr>
          <w:p w14:paraId="37AA2F89"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16EE633A"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261745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p w14:paraId="7FB950B9"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035AB39C"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5DF751E5" w14:textId="77777777" w:rsidTr="00C71E84">
        <w:tc>
          <w:tcPr>
            <w:tcW w:w="2802" w:type="dxa"/>
          </w:tcPr>
          <w:p w14:paraId="771BD72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Maintenance log books</w:t>
            </w:r>
          </w:p>
        </w:tc>
        <w:tc>
          <w:tcPr>
            <w:tcW w:w="1417" w:type="dxa"/>
          </w:tcPr>
          <w:p w14:paraId="021907A6"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15472C1F"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674594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Last entry + 10 years</w:t>
            </w:r>
          </w:p>
        </w:tc>
        <w:tc>
          <w:tcPr>
            <w:tcW w:w="5039" w:type="dxa"/>
          </w:tcPr>
          <w:p w14:paraId="18931773"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tc>
      </w:tr>
      <w:tr w:rsidR="001B0791" w:rsidRPr="00C71E84" w14:paraId="32A9B85E" w14:textId="77777777" w:rsidTr="00C71E84">
        <w:tc>
          <w:tcPr>
            <w:tcW w:w="2802" w:type="dxa"/>
          </w:tcPr>
          <w:p w14:paraId="740DA41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Contractors’ Reports</w:t>
            </w:r>
          </w:p>
        </w:tc>
        <w:tc>
          <w:tcPr>
            <w:tcW w:w="1417" w:type="dxa"/>
          </w:tcPr>
          <w:p w14:paraId="4A5D07C2"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6DFF6BA0"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7AD0C44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+ 6 years </w:t>
            </w:r>
          </w:p>
        </w:tc>
        <w:tc>
          <w:tcPr>
            <w:tcW w:w="5039" w:type="dxa"/>
          </w:tcPr>
          <w:p w14:paraId="360681AE"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tc>
      </w:tr>
      <w:tr w:rsidR="001B0791" w:rsidRPr="00C71E84" w14:paraId="4F192BE2" w14:textId="77777777" w:rsidTr="00C71E84">
        <w:tc>
          <w:tcPr>
            <w:tcW w:w="14786" w:type="dxa"/>
            <w:gridSpan w:val="5"/>
          </w:tcPr>
          <w:p w14:paraId="3412C4EB" w14:textId="77777777" w:rsidR="001B0791" w:rsidRPr="00C71E84" w:rsidRDefault="001B0791" w:rsidP="001B0791">
            <w:pPr>
              <w:pStyle w:val="ListParagraph"/>
              <w:spacing w:before="120" w:after="120"/>
              <w:contextualSpacing w:val="0"/>
              <w:rPr>
                <w:rFonts w:asciiTheme="minorHAnsi" w:hAnsiTheme="minorHAnsi" w:cstheme="minorHAnsi"/>
                <w:sz w:val="20"/>
                <w:szCs w:val="20"/>
              </w:rPr>
            </w:pPr>
            <w:r w:rsidRPr="00C71E84">
              <w:rPr>
                <w:rFonts w:asciiTheme="minorHAnsi" w:hAnsiTheme="minorHAnsi" w:cstheme="minorHAnsi"/>
                <w:b/>
                <w:sz w:val="20"/>
                <w:szCs w:val="20"/>
              </w:rPr>
              <w:t>11.    Local Authority</w:t>
            </w:r>
          </w:p>
        </w:tc>
      </w:tr>
      <w:tr w:rsidR="001B0791" w:rsidRPr="00C71E84" w14:paraId="49AC34D4" w14:textId="77777777" w:rsidTr="00C71E84">
        <w:tc>
          <w:tcPr>
            <w:tcW w:w="2802" w:type="dxa"/>
          </w:tcPr>
          <w:p w14:paraId="13B5660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Secondary transfer</w:t>
            </w:r>
          </w:p>
          <w:p w14:paraId="3116F33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sheets (Primary)</w:t>
            </w:r>
          </w:p>
        </w:tc>
        <w:tc>
          <w:tcPr>
            <w:tcW w:w="1417" w:type="dxa"/>
          </w:tcPr>
          <w:p w14:paraId="587DE11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70322F10"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044599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Current year + 2 years </w:t>
            </w:r>
          </w:p>
        </w:tc>
        <w:tc>
          <w:tcPr>
            <w:tcW w:w="5039" w:type="dxa"/>
          </w:tcPr>
          <w:p w14:paraId="692EF64F"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5D8E22A6" w14:textId="77777777" w:rsidTr="00C71E84">
        <w:tc>
          <w:tcPr>
            <w:tcW w:w="2802" w:type="dxa"/>
          </w:tcPr>
          <w:p w14:paraId="6E7373B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Attendance returns</w:t>
            </w:r>
          </w:p>
        </w:tc>
        <w:tc>
          <w:tcPr>
            <w:tcW w:w="1417" w:type="dxa"/>
          </w:tcPr>
          <w:p w14:paraId="5E2B375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Yes</w:t>
            </w:r>
          </w:p>
        </w:tc>
        <w:tc>
          <w:tcPr>
            <w:tcW w:w="2835" w:type="dxa"/>
          </w:tcPr>
          <w:p w14:paraId="3AF76BE9"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40F398E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+ 1 year</w:t>
            </w:r>
          </w:p>
        </w:tc>
        <w:tc>
          <w:tcPr>
            <w:tcW w:w="5039" w:type="dxa"/>
          </w:tcPr>
          <w:p w14:paraId="5C3E4FF4"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tc>
      </w:tr>
      <w:tr w:rsidR="001B0791" w:rsidRPr="00C71E84" w14:paraId="2768F815" w14:textId="77777777" w:rsidTr="00C71E84">
        <w:tc>
          <w:tcPr>
            <w:tcW w:w="2802" w:type="dxa"/>
          </w:tcPr>
          <w:p w14:paraId="30D4206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Circulars from LA</w:t>
            </w:r>
          </w:p>
        </w:tc>
        <w:tc>
          <w:tcPr>
            <w:tcW w:w="1417" w:type="dxa"/>
          </w:tcPr>
          <w:p w14:paraId="54ED0BE7"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24EE84FF"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6D70E993"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Whilst operationally</w:t>
            </w:r>
          </w:p>
          <w:p w14:paraId="1FBD9C6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required</w:t>
            </w:r>
          </w:p>
          <w:p w14:paraId="4826A3FD"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0D6E0910"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Review to see whether a further retention period is required</w:t>
            </w:r>
          </w:p>
          <w:p w14:paraId="515E70B8"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 xml:space="preserve">Transfer to Archives </w:t>
            </w:r>
          </w:p>
          <w:p w14:paraId="2F172EBE"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lastRenderedPageBreak/>
              <w:t>[The appropriate archivist will then take a sample for permanent preservation]</w:t>
            </w:r>
          </w:p>
        </w:tc>
      </w:tr>
      <w:tr w:rsidR="001B0791" w:rsidRPr="00C71E84" w14:paraId="431E03E3" w14:textId="77777777" w:rsidTr="00C71E84">
        <w:tc>
          <w:tcPr>
            <w:tcW w:w="14786" w:type="dxa"/>
            <w:gridSpan w:val="5"/>
          </w:tcPr>
          <w:p w14:paraId="0101F4EE" w14:textId="77777777" w:rsidR="001B0791" w:rsidRPr="00C71E84" w:rsidRDefault="001B0791" w:rsidP="001B0791">
            <w:pPr>
              <w:pStyle w:val="ListParagraph"/>
              <w:spacing w:before="120" w:after="120"/>
              <w:contextualSpacing w:val="0"/>
              <w:rPr>
                <w:rFonts w:asciiTheme="minorHAnsi" w:hAnsiTheme="minorHAnsi" w:cstheme="minorHAnsi"/>
                <w:sz w:val="20"/>
                <w:szCs w:val="20"/>
              </w:rPr>
            </w:pPr>
            <w:r w:rsidRPr="00C71E84">
              <w:rPr>
                <w:rFonts w:asciiTheme="minorHAnsi" w:hAnsiTheme="minorHAnsi" w:cstheme="minorHAnsi"/>
                <w:b/>
                <w:sz w:val="20"/>
                <w:szCs w:val="20"/>
              </w:rPr>
              <w:lastRenderedPageBreak/>
              <w:t>12.    DfE</w:t>
            </w:r>
          </w:p>
        </w:tc>
      </w:tr>
      <w:tr w:rsidR="001B0791" w:rsidRPr="00C71E84" w14:paraId="3AD2AABD" w14:textId="77777777" w:rsidTr="00C71E84">
        <w:tc>
          <w:tcPr>
            <w:tcW w:w="2802" w:type="dxa"/>
          </w:tcPr>
          <w:p w14:paraId="7187E27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HMI reports</w:t>
            </w:r>
          </w:p>
        </w:tc>
        <w:tc>
          <w:tcPr>
            <w:tcW w:w="1417" w:type="dxa"/>
          </w:tcPr>
          <w:p w14:paraId="05090EF0"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478EB6C6"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49069C80"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1DAEBAC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These do not need to be kept any longer </w:t>
            </w:r>
          </w:p>
          <w:p w14:paraId="53407428"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 xml:space="preserve">Transfer to Archives </w:t>
            </w:r>
          </w:p>
          <w:p w14:paraId="6AB4F2C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 appropriate archivist will then take a sample for permanent preservation]</w:t>
            </w:r>
          </w:p>
        </w:tc>
      </w:tr>
      <w:tr w:rsidR="001B0791" w:rsidRPr="00C71E84" w14:paraId="29540684" w14:textId="77777777" w:rsidTr="00C71E84">
        <w:tc>
          <w:tcPr>
            <w:tcW w:w="2802" w:type="dxa"/>
          </w:tcPr>
          <w:p w14:paraId="3EECE47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OFSTED reports</w:t>
            </w:r>
          </w:p>
          <w:p w14:paraId="2105478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and papers</w:t>
            </w:r>
          </w:p>
          <w:p w14:paraId="6294E206"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04AFE8EF"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6B87C9C0"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5353BC0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Replace former report with any new inspection report</w:t>
            </w:r>
          </w:p>
          <w:p w14:paraId="4E61BE0C"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16C4BA3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Review to see whether a further retention period is required </w:t>
            </w:r>
          </w:p>
          <w:p w14:paraId="14287A05"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 xml:space="preserve">Transfer to Archives </w:t>
            </w:r>
          </w:p>
          <w:p w14:paraId="6FDDC17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 appropriate archivist will then take a sample for permanent preservation]</w:t>
            </w:r>
          </w:p>
        </w:tc>
      </w:tr>
      <w:tr w:rsidR="001B0791" w:rsidRPr="00C71E84" w14:paraId="464B230D" w14:textId="77777777" w:rsidTr="00C71E84">
        <w:tc>
          <w:tcPr>
            <w:tcW w:w="2802" w:type="dxa"/>
          </w:tcPr>
          <w:p w14:paraId="178ABB6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Census returns</w:t>
            </w:r>
          </w:p>
          <w:p w14:paraId="4044939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(SIMS does not retain an electronic copy)</w:t>
            </w:r>
          </w:p>
        </w:tc>
        <w:tc>
          <w:tcPr>
            <w:tcW w:w="1417" w:type="dxa"/>
          </w:tcPr>
          <w:p w14:paraId="21DF1001"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0575AB6B"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0E3DCC1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+ 6 years</w:t>
            </w:r>
          </w:p>
        </w:tc>
        <w:tc>
          <w:tcPr>
            <w:tcW w:w="5039" w:type="dxa"/>
          </w:tcPr>
          <w:p w14:paraId="73CA5162"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DESTROY</w:t>
            </w:r>
          </w:p>
          <w:p w14:paraId="33A1190F" w14:textId="77777777" w:rsidR="001B0791" w:rsidRPr="00C71E84" w:rsidRDefault="001B0791" w:rsidP="001B0791">
            <w:pPr>
              <w:pStyle w:val="ListParagraph"/>
              <w:rPr>
                <w:rFonts w:asciiTheme="minorHAnsi" w:hAnsiTheme="minorHAnsi" w:cstheme="minorHAnsi"/>
                <w:sz w:val="20"/>
                <w:szCs w:val="20"/>
              </w:rPr>
            </w:pPr>
          </w:p>
        </w:tc>
      </w:tr>
      <w:tr w:rsidR="001B0791" w:rsidRPr="00C71E84" w14:paraId="3E7A7963" w14:textId="77777777" w:rsidTr="00C71E84">
        <w:tc>
          <w:tcPr>
            <w:tcW w:w="2802" w:type="dxa"/>
          </w:tcPr>
          <w:p w14:paraId="4B8C71F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Circulars from DCSF</w:t>
            </w:r>
          </w:p>
          <w:p w14:paraId="65FC7B60" w14:textId="77777777" w:rsidR="001B0791" w:rsidRPr="00C71E84" w:rsidRDefault="001B0791" w:rsidP="001B0791">
            <w:pPr>
              <w:pStyle w:val="ListParagraph"/>
              <w:rPr>
                <w:rFonts w:asciiTheme="minorHAnsi" w:hAnsiTheme="minorHAnsi" w:cstheme="minorHAnsi"/>
                <w:sz w:val="20"/>
                <w:szCs w:val="20"/>
              </w:rPr>
            </w:pPr>
          </w:p>
        </w:tc>
        <w:tc>
          <w:tcPr>
            <w:tcW w:w="1417" w:type="dxa"/>
          </w:tcPr>
          <w:p w14:paraId="2215F4A2"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3F56ADC3"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7B54F38B"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Whilst operationally required Review to see whether a further retention period is required</w:t>
            </w:r>
          </w:p>
        </w:tc>
        <w:tc>
          <w:tcPr>
            <w:tcW w:w="5039" w:type="dxa"/>
          </w:tcPr>
          <w:p w14:paraId="0510164F"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Transfer to Archives</w:t>
            </w:r>
          </w:p>
          <w:p w14:paraId="55347D16"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[The appropriate archivist will then take a sample for permanent preservation]</w:t>
            </w:r>
          </w:p>
          <w:p w14:paraId="59AF8B29" w14:textId="77777777" w:rsidR="001B0791" w:rsidRPr="00C71E84" w:rsidRDefault="001B0791" w:rsidP="001B0791">
            <w:pPr>
              <w:pStyle w:val="ListParagraph"/>
              <w:rPr>
                <w:rFonts w:asciiTheme="minorHAnsi" w:hAnsiTheme="minorHAnsi" w:cstheme="minorHAnsi"/>
                <w:sz w:val="20"/>
                <w:szCs w:val="20"/>
              </w:rPr>
            </w:pPr>
          </w:p>
        </w:tc>
      </w:tr>
      <w:tr w:rsidR="001B0791" w:rsidRPr="00C71E84" w14:paraId="522513D3" w14:textId="77777777" w:rsidTr="00C71E84">
        <w:tc>
          <w:tcPr>
            <w:tcW w:w="14786" w:type="dxa"/>
            <w:gridSpan w:val="5"/>
          </w:tcPr>
          <w:p w14:paraId="7B8FAE77" w14:textId="77777777" w:rsidR="001B0791" w:rsidRPr="00C71E84" w:rsidRDefault="001B0791" w:rsidP="001B0791">
            <w:pPr>
              <w:pStyle w:val="ListParagraph"/>
              <w:spacing w:before="120" w:after="120"/>
              <w:contextualSpacing w:val="0"/>
              <w:rPr>
                <w:rFonts w:asciiTheme="minorHAnsi" w:hAnsiTheme="minorHAnsi" w:cstheme="minorHAnsi"/>
                <w:sz w:val="20"/>
                <w:szCs w:val="20"/>
              </w:rPr>
            </w:pPr>
            <w:r w:rsidRPr="00C71E84">
              <w:rPr>
                <w:rFonts w:asciiTheme="minorHAnsi" w:hAnsiTheme="minorHAnsi" w:cstheme="minorHAnsi"/>
                <w:b/>
                <w:sz w:val="20"/>
                <w:szCs w:val="20"/>
              </w:rPr>
              <w:t>13.    Connexions</w:t>
            </w:r>
          </w:p>
        </w:tc>
      </w:tr>
      <w:tr w:rsidR="001B0791" w:rsidRPr="00C71E84" w14:paraId="633374CA" w14:textId="77777777" w:rsidTr="00C71E84">
        <w:tc>
          <w:tcPr>
            <w:tcW w:w="2802" w:type="dxa"/>
          </w:tcPr>
          <w:p w14:paraId="73766495"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Service level Agreements</w:t>
            </w:r>
          </w:p>
        </w:tc>
        <w:tc>
          <w:tcPr>
            <w:tcW w:w="1417" w:type="dxa"/>
          </w:tcPr>
          <w:p w14:paraId="1FFDADA7"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61FBAD84"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0F3C969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Until superseded </w:t>
            </w:r>
          </w:p>
          <w:p w14:paraId="2269FF71"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57794AB2"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11112654" w14:textId="77777777" w:rsidTr="00C71E84">
        <w:tc>
          <w:tcPr>
            <w:tcW w:w="2802" w:type="dxa"/>
          </w:tcPr>
          <w:p w14:paraId="48145953"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Work Experience Agreement</w:t>
            </w:r>
          </w:p>
        </w:tc>
        <w:tc>
          <w:tcPr>
            <w:tcW w:w="1417" w:type="dxa"/>
          </w:tcPr>
          <w:p w14:paraId="4FB3AD3A"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3B096F60"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74027F87"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 xml:space="preserve">DOB of child + 18 years </w:t>
            </w:r>
          </w:p>
        </w:tc>
        <w:tc>
          <w:tcPr>
            <w:tcW w:w="5039" w:type="dxa"/>
          </w:tcPr>
          <w:p w14:paraId="1EE34D17"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1D75602E" w14:textId="77777777" w:rsidTr="00C71E84">
        <w:tc>
          <w:tcPr>
            <w:tcW w:w="14786" w:type="dxa"/>
            <w:gridSpan w:val="5"/>
          </w:tcPr>
          <w:p w14:paraId="59F8161E" w14:textId="77777777" w:rsidR="001B0791" w:rsidRPr="00C71E84" w:rsidRDefault="001B0791" w:rsidP="001B0791">
            <w:pPr>
              <w:pStyle w:val="ListParagraph"/>
              <w:spacing w:before="120" w:after="120"/>
              <w:contextualSpacing w:val="0"/>
              <w:rPr>
                <w:rFonts w:asciiTheme="minorHAnsi" w:hAnsiTheme="minorHAnsi" w:cstheme="minorHAnsi"/>
                <w:sz w:val="20"/>
                <w:szCs w:val="20"/>
              </w:rPr>
            </w:pPr>
            <w:r w:rsidRPr="00C71E84">
              <w:rPr>
                <w:rFonts w:asciiTheme="minorHAnsi" w:hAnsiTheme="minorHAnsi" w:cstheme="minorHAnsi"/>
                <w:b/>
                <w:sz w:val="20"/>
                <w:szCs w:val="20"/>
              </w:rPr>
              <w:t>14.    School Meals</w:t>
            </w:r>
          </w:p>
        </w:tc>
      </w:tr>
      <w:tr w:rsidR="001B0791" w:rsidRPr="00C71E84" w14:paraId="2329A42B" w14:textId="77777777" w:rsidTr="00C71E84">
        <w:tc>
          <w:tcPr>
            <w:tcW w:w="2802" w:type="dxa"/>
          </w:tcPr>
          <w:p w14:paraId="3AF7920A"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Dinner Register</w:t>
            </w:r>
          </w:p>
        </w:tc>
        <w:tc>
          <w:tcPr>
            <w:tcW w:w="1417" w:type="dxa"/>
          </w:tcPr>
          <w:p w14:paraId="46AA4E7E"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0E920ED8"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14502A7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+ 3 years</w:t>
            </w:r>
          </w:p>
        </w:tc>
        <w:tc>
          <w:tcPr>
            <w:tcW w:w="5039" w:type="dxa"/>
          </w:tcPr>
          <w:p w14:paraId="627AFC30"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31F3152D" w14:textId="77777777" w:rsidTr="00C71E84">
        <w:tc>
          <w:tcPr>
            <w:tcW w:w="2802" w:type="dxa"/>
          </w:tcPr>
          <w:p w14:paraId="0F8BBA3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School Meals Summary</w:t>
            </w:r>
          </w:p>
          <w:p w14:paraId="7E73E3CF"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Sheets</w:t>
            </w:r>
          </w:p>
        </w:tc>
        <w:tc>
          <w:tcPr>
            <w:tcW w:w="1417" w:type="dxa"/>
          </w:tcPr>
          <w:p w14:paraId="3EF78ADD"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39971421"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73EC19A4"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Current year + 3 years</w:t>
            </w:r>
          </w:p>
          <w:p w14:paraId="43A098BF" w14:textId="77777777" w:rsidR="001B0791" w:rsidRPr="00C71E84" w:rsidRDefault="001B0791" w:rsidP="001B0791">
            <w:pPr>
              <w:pStyle w:val="ListParagraph"/>
              <w:rPr>
                <w:rFonts w:asciiTheme="minorHAnsi" w:hAnsiTheme="minorHAnsi" w:cstheme="minorHAnsi"/>
                <w:sz w:val="20"/>
                <w:szCs w:val="20"/>
              </w:rPr>
            </w:pPr>
          </w:p>
        </w:tc>
        <w:tc>
          <w:tcPr>
            <w:tcW w:w="5039" w:type="dxa"/>
          </w:tcPr>
          <w:p w14:paraId="0310AE15"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303EF039" w14:textId="77777777" w:rsidTr="00C71E84">
        <w:tc>
          <w:tcPr>
            <w:tcW w:w="14786" w:type="dxa"/>
            <w:gridSpan w:val="5"/>
          </w:tcPr>
          <w:p w14:paraId="55802602" w14:textId="77777777" w:rsidR="001B0791" w:rsidRPr="00C71E84" w:rsidRDefault="001B0791" w:rsidP="001B0791">
            <w:pPr>
              <w:pStyle w:val="ListParagraph"/>
              <w:spacing w:before="120" w:after="120"/>
              <w:contextualSpacing w:val="0"/>
              <w:rPr>
                <w:rFonts w:asciiTheme="minorHAnsi" w:hAnsiTheme="minorHAnsi" w:cstheme="minorHAnsi"/>
                <w:sz w:val="20"/>
                <w:szCs w:val="20"/>
              </w:rPr>
            </w:pPr>
            <w:r w:rsidRPr="00C71E84">
              <w:rPr>
                <w:rFonts w:asciiTheme="minorHAnsi" w:hAnsiTheme="minorHAnsi" w:cstheme="minorHAnsi"/>
                <w:b/>
                <w:sz w:val="20"/>
                <w:szCs w:val="20"/>
              </w:rPr>
              <w:t>15.    Arts in Education</w:t>
            </w:r>
          </w:p>
        </w:tc>
      </w:tr>
      <w:tr w:rsidR="001B0791" w:rsidRPr="00C71E84" w14:paraId="480EF9F2" w14:textId="77777777" w:rsidTr="00C71E84">
        <w:tc>
          <w:tcPr>
            <w:tcW w:w="2802" w:type="dxa"/>
          </w:tcPr>
          <w:p w14:paraId="799277D8"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Student Reports</w:t>
            </w:r>
          </w:p>
        </w:tc>
        <w:tc>
          <w:tcPr>
            <w:tcW w:w="1417" w:type="dxa"/>
          </w:tcPr>
          <w:p w14:paraId="030CA211"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16B21EC0"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4A52648C"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6 years from event</w:t>
            </w:r>
          </w:p>
        </w:tc>
        <w:tc>
          <w:tcPr>
            <w:tcW w:w="5039" w:type="dxa"/>
          </w:tcPr>
          <w:p w14:paraId="55E83390"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r w:rsidR="001B0791" w:rsidRPr="00C71E84" w14:paraId="32243129" w14:textId="77777777" w:rsidTr="00C71E84">
        <w:tc>
          <w:tcPr>
            <w:tcW w:w="2802" w:type="dxa"/>
          </w:tcPr>
          <w:p w14:paraId="0197A291"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Student registration forms</w:t>
            </w:r>
          </w:p>
        </w:tc>
        <w:tc>
          <w:tcPr>
            <w:tcW w:w="1417" w:type="dxa"/>
          </w:tcPr>
          <w:p w14:paraId="31444C80" w14:textId="77777777" w:rsidR="001B0791" w:rsidRPr="00C71E84" w:rsidRDefault="001B0791" w:rsidP="001B0791">
            <w:pPr>
              <w:pStyle w:val="ListParagraph"/>
              <w:rPr>
                <w:rFonts w:asciiTheme="minorHAnsi" w:hAnsiTheme="minorHAnsi" w:cstheme="minorHAnsi"/>
                <w:sz w:val="20"/>
                <w:szCs w:val="20"/>
              </w:rPr>
            </w:pPr>
          </w:p>
        </w:tc>
        <w:tc>
          <w:tcPr>
            <w:tcW w:w="2835" w:type="dxa"/>
          </w:tcPr>
          <w:p w14:paraId="24378A58" w14:textId="77777777" w:rsidR="001B0791" w:rsidRPr="00C71E84" w:rsidRDefault="001B0791" w:rsidP="001B0791">
            <w:pPr>
              <w:pStyle w:val="ListParagraph"/>
              <w:rPr>
                <w:rFonts w:asciiTheme="minorHAnsi" w:hAnsiTheme="minorHAnsi" w:cstheme="minorHAnsi"/>
                <w:sz w:val="20"/>
                <w:szCs w:val="20"/>
              </w:rPr>
            </w:pPr>
          </w:p>
        </w:tc>
        <w:tc>
          <w:tcPr>
            <w:tcW w:w="2693" w:type="dxa"/>
          </w:tcPr>
          <w:p w14:paraId="01C307A9" w14:textId="77777777" w:rsidR="001B0791" w:rsidRPr="00C71E84" w:rsidRDefault="001B0791" w:rsidP="001B0791">
            <w:pPr>
              <w:pStyle w:val="ListParagraph"/>
              <w:rPr>
                <w:rFonts w:asciiTheme="minorHAnsi" w:hAnsiTheme="minorHAnsi" w:cstheme="minorHAnsi"/>
                <w:sz w:val="20"/>
                <w:szCs w:val="20"/>
              </w:rPr>
            </w:pPr>
            <w:r w:rsidRPr="00C71E84">
              <w:rPr>
                <w:rFonts w:asciiTheme="minorHAnsi" w:hAnsiTheme="minorHAnsi" w:cstheme="minorHAnsi"/>
                <w:sz w:val="20"/>
                <w:szCs w:val="20"/>
              </w:rPr>
              <w:t>6 years from registration</w:t>
            </w:r>
          </w:p>
        </w:tc>
        <w:tc>
          <w:tcPr>
            <w:tcW w:w="5039" w:type="dxa"/>
          </w:tcPr>
          <w:p w14:paraId="32098446" w14:textId="77777777" w:rsidR="001B0791" w:rsidRPr="00C71E84" w:rsidRDefault="001B0791" w:rsidP="001B0791">
            <w:pPr>
              <w:pStyle w:val="ListParagraph"/>
              <w:rPr>
                <w:rFonts w:asciiTheme="minorHAnsi" w:hAnsiTheme="minorHAnsi" w:cstheme="minorHAnsi"/>
                <w:b/>
                <w:sz w:val="20"/>
                <w:szCs w:val="20"/>
              </w:rPr>
            </w:pPr>
            <w:r w:rsidRPr="00C71E84">
              <w:rPr>
                <w:rFonts w:asciiTheme="minorHAnsi" w:hAnsiTheme="minorHAnsi" w:cstheme="minorHAnsi"/>
                <w:b/>
                <w:sz w:val="20"/>
                <w:szCs w:val="20"/>
              </w:rPr>
              <w:t>SHRED</w:t>
            </w:r>
          </w:p>
        </w:tc>
      </w:tr>
    </w:tbl>
    <w:p w14:paraId="317EBBD0" w14:textId="77777777" w:rsidR="001B0791" w:rsidRPr="00C41375" w:rsidRDefault="001B0791" w:rsidP="00013098">
      <w:pPr>
        <w:rPr>
          <w:b/>
        </w:rPr>
      </w:pPr>
    </w:p>
    <w:sectPr w:rsidR="001B0791" w:rsidRPr="00C41375" w:rsidSect="001B0791">
      <w:headerReference w:type="default" r:id="rId12"/>
      <w:footerReference w:type="default" r:id="rId13"/>
      <w:headerReference w:type="first" r:id="rId14"/>
      <w:footerReference w:type="first" r:id="rId15"/>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F77E6" w14:textId="77777777" w:rsidR="002B2388" w:rsidRDefault="002B2388" w:rsidP="00794246">
      <w:pPr>
        <w:spacing w:after="0" w:line="240" w:lineRule="auto"/>
      </w:pPr>
      <w:r>
        <w:separator/>
      </w:r>
    </w:p>
  </w:endnote>
  <w:endnote w:type="continuationSeparator" w:id="0">
    <w:p w14:paraId="67375A31" w14:textId="77777777" w:rsidR="002B2388" w:rsidRDefault="002B2388"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F7A1" w14:textId="77777777" w:rsidR="001B0791" w:rsidRDefault="001B0791">
    <w:pPr>
      <w:pStyle w:val="Footer"/>
    </w:pPr>
  </w:p>
  <w:p w14:paraId="39B0B3AE" w14:textId="77777777" w:rsidR="001B0791" w:rsidRDefault="001B0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A228" w14:textId="77777777" w:rsidR="001B0791" w:rsidRDefault="001B0791">
    <w:pPr>
      <w:pStyle w:val="Footer"/>
    </w:pPr>
    <w:r w:rsidRPr="00C41375">
      <w:rPr>
        <w:noProof/>
        <w:lang w:eastAsia="en-GB"/>
      </w:rPr>
      <mc:AlternateContent>
        <mc:Choice Requires="wps">
          <w:drawing>
            <wp:anchor distT="0" distB="0" distL="114300" distR="114300" simplePos="0" relativeHeight="251662336" behindDoc="0" locked="0" layoutInCell="1" allowOverlap="1" wp14:anchorId="0020E7AA" wp14:editId="096405F4">
              <wp:simplePos x="0" y="0"/>
              <wp:positionH relativeFrom="page">
                <wp:align>left</wp:align>
              </wp:positionH>
              <wp:positionV relativeFrom="paragraph">
                <wp:posOffset>-136506</wp:posOffset>
              </wp:positionV>
              <wp:extent cx="11866728" cy="745524"/>
              <wp:effectExtent l="0" t="0" r="1905" b="0"/>
              <wp:wrapNone/>
              <wp:docPr id="4" name="Rectangle 7"/>
              <wp:cNvGraphicFramePr/>
              <a:graphic xmlns:a="http://schemas.openxmlformats.org/drawingml/2006/main">
                <a:graphicData uri="http://schemas.microsoft.com/office/word/2010/wordprocessingShape">
                  <wps:wsp>
                    <wps:cNvSpPr/>
                    <wps:spPr>
                      <a:xfrm>
                        <a:off x="0" y="0"/>
                        <a:ext cx="11866728" cy="7455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76224" id="Rectangle 7" o:spid="_x0000_s1026" style="position:absolute;margin-left:0;margin-top:-10.75pt;width:934.4pt;height:58.7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" fillcolor="#d8d8d8 [2732]" stroked="f" strokeweight="1pt">
              <v:textbox inset="5.4pt,2.7pt,5.4pt,2.7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B373A" w14:textId="77777777" w:rsidR="002B2388" w:rsidRDefault="002B2388" w:rsidP="00794246">
      <w:pPr>
        <w:spacing w:after="0" w:line="240" w:lineRule="auto"/>
      </w:pPr>
      <w:r>
        <w:separator/>
      </w:r>
    </w:p>
  </w:footnote>
  <w:footnote w:type="continuationSeparator" w:id="0">
    <w:p w14:paraId="4FD02A66" w14:textId="77777777" w:rsidR="002B2388" w:rsidRDefault="002B2388"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4069" w14:textId="77777777" w:rsidR="001B0791" w:rsidRDefault="001B0791">
    <w:pPr>
      <w:pStyle w:val="Header"/>
    </w:pPr>
  </w:p>
  <w:p w14:paraId="5DA2DFA6" w14:textId="77777777" w:rsidR="001B0791" w:rsidRDefault="001B0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0D63C" w14:textId="77777777" w:rsidR="001B0791" w:rsidRDefault="001B0791">
    <w:pPr>
      <w:pStyle w:val="Header"/>
    </w:pPr>
    <w:r w:rsidRPr="00794246">
      <w:rPr>
        <w:noProof/>
        <w:lang w:eastAsia="en-GB"/>
      </w:rPr>
      <mc:AlternateContent>
        <mc:Choice Requires="wps">
          <w:drawing>
            <wp:anchor distT="0" distB="0" distL="114300" distR="114300" simplePos="0" relativeHeight="251660288" behindDoc="0" locked="0" layoutInCell="1" allowOverlap="1" wp14:anchorId="480B1CFD" wp14:editId="6D63EED9">
              <wp:simplePos x="0" y="0"/>
              <wp:positionH relativeFrom="column">
                <wp:posOffset>2954740</wp:posOffset>
              </wp:positionH>
              <wp:positionV relativeFrom="paragraph">
                <wp:posOffset>-449580</wp:posOffset>
              </wp:positionV>
              <wp:extent cx="8099947"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8099947"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5F27A6" id="Rectangle 12" o:spid="_x0000_s1026" style="position:absolute;margin-left:232.65pt;margin-top:-35.4pt;width:637.8pt;height: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" fillcolor="#108382" stroked="f" strokeweight="1pt">
              <v:textbox inset="5.4pt,2.7pt,5.4pt,2.7pt"/>
            </v:rect>
          </w:pict>
        </mc:Fallback>
      </mc:AlternateContent>
    </w:r>
    <w:r w:rsidRPr="00794246">
      <w:rPr>
        <w:noProof/>
        <w:lang w:eastAsia="en-GB"/>
      </w:rPr>
      <w:drawing>
        <wp:anchor distT="0" distB="0" distL="114300" distR="114300" simplePos="0" relativeHeight="251659264" behindDoc="0" locked="0" layoutInCell="1" allowOverlap="1" wp14:anchorId="2DCEEBFA" wp14:editId="763F9415">
          <wp:simplePos x="0" y="0"/>
          <wp:positionH relativeFrom="page">
            <wp:posOffset>0</wp:posOffset>
          </wp:positionH>
          <wp:positionV relativeFrom="paragraph">
            <wp:posOffset>-448310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448A"/>
    <w:multiLevelType w:val="hybridMultilevel"/>
    <w:tmpl w:val="3796E8A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1330EB7"/>
    <w:multiLevelType w:val="hybridMultilevel"/>
    <w:tmpl w:val="478C3DD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92BE3"/>
    <w:multiLevelType w:val="hybridMultilevel"/>
    <w:tmpl w:val="D8E0AB5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13CE7669"/>
    <w:multiLevelType w:val="multilevel"/>
    <w:tmpl w:val="0DE68CB8"/>
    <w:lvl w:ilvl="0">
      <w:start w:val="1"/>
      <w:numFmt w:val="decimal"/>
      <w:lvlText w:val="%1."/>
      <w:lvlJc w:val="left"/>
      <w:pPr>
        <w:ind w:left="2156"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291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3E39D5"/>
    <w:multiLevelType w:val="hybridMultilevel"/>
    <w:tmpl w:val="AD4E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55FEF"/>
    <w:multiLevelType w:val="hybridMultilevel"/>
    <w:tmpl w:val="1F88EA4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9297675"/>
    <w:multiLevelType w:val="hybridMultilevel"/>
    <w:tmpl w:val="6EC4E1C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62F9D"/>
    <w:multiLevelType w:val="hybridMultilevel"/>
    <w:tmpl w:val="D1C2A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F26961"/>
    <w:multiLevelType w:val="hybridMultilevel"/>
    <w:tmpl w:val="1D28DB2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67E570E"/>
    <w:multiLevelType w:val="hybridMultilevel"/>
    <w:tmpl w:val="8FC4E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342C5"/>
    <w:multiLevelType w:val="singleLevel"/>
    <w:tmpl w:val="17127B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A61918"/>
    <w:multiLevelType w:val="hybridMultilevel"/>
    <w:tmpl w:val="C7EE92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63261"/>
    <w:multiLevelType w:val="hybridMultilevel"/>
    <w:tmpl w:val="DDA80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26647"/>
    <w:multiLevelType w:val="hybridMultilevel"/>
    <w:tmpl w:val="F0C6801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3C9B49B1"/>
    <w:multiLevelType w:val="hybridMultilevel"/>
    <w:tmpl w:val="7FE62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657B0F"/>
    <w:multiLevelType w:val="hybridMultilevel"/>
    <w:tmpl w:val="28489D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983A6C0C">
      <w:start w:val="1"/>
      <w:numFmt w:val="lowerLetter"/>
      <w:lvlText w:val="%3)"/>
      <w:lvlJc w:val="right"/>
      <w:pPr>
        <w:ind w:left="1800" w:hanging="180"/>
      </w:pPr>
      <w:rPr>
        <w:rFonts w:ascii="Arial" w:eastAsia="Times New Roman" w:hAnsi="Arial" w:cs="Times New Roman"/>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7B24E3"/>
    <w:multiLevelType w:val="hybridMultilevel"/>
    <w:tmpl w:val="AC26CF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7723397"/>
    <w:multiLevelType w:val="hybridMultilevel"/>
    <w:tmpl w:val="D6BC856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477E64D7"/>
    <w:multiLevelType w:val="hybridMultilevel"/>
    <w:tmpl w:val="AE4AED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A7B2691"/>
    <w:multiLevelType w:val="hybridMultilevel"/>
    <w:tmpl w:val="852C92D8"/>
    <w:lvl w:ilvl="0" w:tplc="08090001">
      <w:start w:val="1"/>
      <w:numFmt w:val="bullet"/>
      <w:lvlText w:val=""/>
      <w:lvlJc w:val="left"/>
      <w:pPr>
        <w:ind w:left="1638" w:hanging="360"/>
      </w:pPr>
      <w:rPr>
        <w:rFonts w:ascii="Symbol" w:hAnsi="Symbol" w:hint="default"/>
      </w:rPr>
    </w:lvl>
    <w:lvl w:ilvl="1" w:tplc="08090003" w:tentative="1">
      <w:start w:val="1"/>
      <w:numFmt w:val="bullet"/>
      <w:lvlText w:val="o"/>
      <w:lvlJc w:val="left"/>
      <w:pPr>
        <w:ind w:left="2358" w:hanging="360"/>
      </w:pPr>
      <w:rPr>
        <w:rFonts w:ascii="Courier New" w:hAnsi="Courier New" w:cs="Courier New" w:hint="default"/>
      </w:rPr>
    </w:lvl>
    <w:lvl w:ilvl="2" w:tplc="08090005" w:tentative="1">
      <w:start w:val="1"/>
      <w:numFmt w:val="bullet"/>
      <w:lvlText w:val=""/>
      <w:lvlJc w:val="left"/>
      <w:pPr>
        <w:ind w:left="3078" w:hanging="360"/>
      </w:pPr>
      <w:rPr>
        <w:rFonts w:ascii="Wingdings" w:hAnsi="Wingdings" w:hint="default"/>
      </w:rPr>
    </w:lvl>
    <w:lvl w:ilvl="3" w:tplc="08090001" w:tentative="1">
      <w:start w:val="1"/>
      <w:numFmt w:val="bullet"/>
      <w:lvlText w:val=""/>
      <w:lvlJc w:val="left"/>
      <w:pPr>
        <w:ind w:left="3798" w:hanging="360"/>
      </w:pPr>
      <w:rPr>
        <w:rFonts w:ascii="Symbol" w:hAnsi="Symbol" w:hint="default"/>
      </w:rPr>
    </w:lvl>
    <w:lvl w:ilvl="4" w:tplc="08090003" w:tentative="1">
      <w:start w:val="1"/>
      <w:numFmt w:val="bullet"/>
      <w:lvlText w:val="o"/>
      <w:lvlJc w:val="left"/>
      <w:pPr>
        <w:ind w:left="4518" w:hanging="360"/>
      </w:pPr>
      <w:rPr>
        <w:rFonts w:ascii="Courier New" w:hAnsi="Courier New" w:cs="Courier New" w:hint="default"/>
      </w:rPr>
    </w:lvl>
    <w:lvl w:ilvl="5" w:tplc="08090005" w:tentative="1">
      <w:start w:val="1"/>
      <w:numFmt w:val="bullet"/>
      <w:lvlText w:val=""/>
      <w:lvlJc w:val="left"/>
      <w:pPr>
        <w:ind w:left="5238" w:hanging="360"/>
      </w:pPr>
      <w:rPr>
        <w:rFonts w:ascii="Wingdings" w:hAnsi="Wingdings" w:hint="default"/>
      </w:rPr>
    </w:lvl>
    <w:lvl w:ilvl="6" w:tplc="08090001" w:tentative="1">
      <w:start w:val="1"/>
      <w:numFmt w:val="bullet"/>
      <w:lvlText w:val=""/>
      <w:lvlJc w:val="left"/>
      <w:pPr>
        <w:ind w:left="5958" w:hanging="360"/>
      </w:pPr>
      <w:rPr>
        <w:rFonts w:ascii="Symbol" w:hAnsi="Symbol" w:hint="default"/>
      </w:rPr>
    </w:lvl>
    <w:lvl w:ilvl="7" w:tplc="08090003" w:tentative="1">
      <w:start w:val="1"/>
      <w:numFmt w:val="bullet"/>
      <w:lvlText w:val="o"/>
      <w:lvlJc w:val="left"/>
      <w:pPr>
        <w:ind w:left="6678" w:hanging="360"/>
      </w:pPr>
      <w:rPr>
        <w:rFonts w:ascii="Courier New" w:hAnsi="Courier New" w:cs="Courier New" w:hint="default"/>
      </w:rPr>
    </w:lvl>
    <w:lvl w:ilvl="8" w:tplc="08090005" w:tentative="1">
      <w:start w:val="1"/>
      <w:numFmt w:val="bullet"/>
      <w:lvlText w:val=""/>
      <w:lvlJc w:val="left"/>
      <w:pPr>
        <w:ind w:left="7398" w:hanging="360"/>
      </w:pPr>
      <w:rPr>
        <w:rFonts w:ascii="Wingdings" w:hAnsi="Wingdings" w:hint="default"/>
      </w:rPr>
    </w:lvl>
  </w:abstractNum>
  <w:abstractNum w:abstractNumId="20" w15:restartNumberingAfterBreak="0">
    <w:nsid w:val="4C046FF7"/>
    <w:multiLevelType w:val="hybridMultilevel"/>
    <w:tmpl w:val="39BC51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2E73ACE"/>
    <w:multiLevelType w:val="hybridMultilevel"/>
    <w:tmpl w:val="4C70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F93449"/>
    <w:multiLevelType w:val="hybridMultilevel"/>
    <w:tmpl w:val="43E4CE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053133E"/>
    <w:multiLevelType w:val="hybridMultilevel"/>
    <w:tmpl w:val="D8FCE2C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61BD66CE"/>
    <w:multiLevelType w:val="hybridMultilevel"/>
    <w:tmpl w:val="8CC85E4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636B5250"/>
    <w:multiLevelType w:val="hybridMultilevel"/>
    <w:tmpl w:val="1A6868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67CE0C3F"/>
    <w:multiLevelType w:val="hybridMultilevel"/>
    <w:tmpl w:val="0B9840A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71D01280"/>
    <w:multiLevelType w:val="hybridMultilevel"/>
    <w:tmpl w:val="B4D4BF7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77B520D5"/>
    <w:multiLevelType w:val="hybridMultilevel"/>
    <w:tmpl w:val="7DEA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091D4F"/>
    <w:multiLevelType w:val="hybridMultilevel"/>
    <w:tmpl w:val="ADE84C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C6B6A23"/>
    <w:multiLevelType w:val="hybridMultilevel"/>
    <w:tmpl w:val="20641E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92787998">
    <w:abstractNumId w:val="15"/>
  </w:num>
  <w:num w:numId="2" w16cid:durableId="996299831">
    <w:abstractNumId w:val="4"/>
  </w:num>
  <w:num w:numId="3" w16cid:durableId="381751789">
    <w:abstractNumId w:val="3"/>
  </w:num>
  <w:num w:numId="4" w16cid:durableId="680206404">
    <w:abstractNumId w:val="26"/>
  </w:num>
  <w:num w:numId="5" w16cid:durableId="679895103">
    <w:abstractNumId w:val="2"/>
  </w:num>
  <w:num w:numId="6" w16cid:durableId="1043214539">
    <w:abstractNumId w:val="24"/>
  </w:num>
  <w:num w:numId="7" w16cid:durableId="891381304">
    <w:abstractNumId w:val="13"/>
  </w:num>
  <w:num w:numId="8" w16cid:durableId="2010254994">
    <w:abstractNumId w:val="7"/>
  </w:num>
  <w:num w:numId="9" w16cid:durableId="1767068176">
    <w:abstractNumId w:val="29"/>
  </w:num>
  <w:num w:numId="10" w16cid:durableId="847911533">
    <w:abstractNumId w:val="20"/>
  </w:num>
  <w:num w:numId="11" w16cid:durableId="2073193483">
    <w:abstractNumId w:val="16"/>
  </w:num>
  <w:num w:numId="12" w16cid:durableId="718826410">
    <w:abstractNumId w:val="18"/>
  </w:num>
  <w:num w:numId="13" w16cid:durableId="309679181">
    <w:abstractNumId w:val="1"/>
  </w:num>
  <w:num w:numId="14" w16cid:durableId="1891107660">
    <w:abstractNumId w:val="10"/>
  </w:num>
  <w:num w:numId="15" w16cid:durableId="1664628044">
    <w:abstractNumId w:val="0"/>
  </w:num>
  <w:num w:numId="16" w16cid:durableId="1158765962">
    <w:abstractNumId w:val="6"/>
  </w:num>
  <w:num w:numId="17" w16cid:durableId="335114797">
    <w:abstractNumId w:val="19"/>
  </w:num>
  <w:num w:numId="18" w16cid:durableId="1407070002">
    <w:abstractNumId w:val="11"/>
  </w:num>
  <w:num w:numId="19" w16cid:durableId="428697602">
    <w:abstractNumId w:val="17"/>
  </w:num>
  <w:num w:numId="20" w16cid:durableId="1125470591">
    <w:abstractNumId w:val="23"/>
  </w:num>
  <w:num w:numId="21" w16cid:durableId="414254724">
    <w:abstractNumId w:val="27"/>
  </w:num>
  <w:num w:numId="22" w16cid:durableId="1484345670">
    <w:abstractNumId w:val="5"/>
  </w:num>
  <w:num w:numId="23" w16cid:durableId="1626543139">
    <w:abstractNumId w:val="8"/>
  </w:num>
  <w:num w:numId="24" w16cid:durableId="1714113875">
    <w:abstractNumId w:val="22"/>
  </w:num>
  <w:num w:numId="25" w16cid:durableId="1233195658">
    <w:abstractNumId w:val="30"/>
  </w:num>
  <w:num w:numId="26" w16cid:durableId="1241988544">
    <w:abstractNumId w:val="9"/>
  </w:num>
  <w:num w:numId="27" w16cid:durableId="2078627494">
    <w:abstractNumId w:val="25"/>
  </w:num>
  <w:num w:numId="28" w16cid:durableId="2114663304">
    <w:abstractNumId w:val="14"/>
  </w:num>
  <w:num w:numId="29" w16cid:durableId="166673885">
    <w:abstractNumId w:val="12"/>
  </w:num>
  <w:num w:numId="30" w16cid:durableId="370769304">
    <w:abstractNumId w:val="21"/>
  </w:num>
  <w:num w:numId="31" w16cid:durableId="20581604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46"/>
    <w:rsid w:val="00013098"/>
    <w:rsid w:val="00032E87"/>
    <w:rsid w:val="000C7DFB"/>
    <w:rsid w:val="00164946"/>
    <w:rsid w:val="001B0791"/>
    <w:rsid w:val="001C185E"/>
    <w:rsid w:val="002834D1"/>
    <w:rsid w:val="002A490B"/>
    <w:rsid w:val="002B2388"/>
    <w:rsid w:val="004D3311"/>
    <w:rsid w:val="006C2F48"/>
    <w:rsid w:val="00794246"/>
    <w:rsid w:val="00882477"/>
    <w:rsid w:val="009650C0"/>
    <w:rsid w:val="009B41D4"/>
    <w:rsid w:val="009E6844"/>
    <w:rsid w:val="00AD5BF5"/>
    <w:rsid w:val="00B50481"/>
    <w:rsid w:val="00B82C8C"/>
    <w:rsid w:val="00C41375"/>
    <w:rsid w:val="00C71E84"/>
    <w:rsid w:val="00E31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0F7010A"/>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qFormat/>
    <w:rsid w:val="001B0791"/>
    <w:pPr>
      <w:keepNext/>
      <w:keepLines/>
      <w:pBdr>
        <w:top w:val="single" w:sz="12" w:space="1" w:color="0000CC"/>
        <w:bottom w:val="single" w:sz="12" w:space="1" w:color="0000CC"/>
      </w:pBdr>
      <w:spacing w:before="120" w:after="240"/>
      <w:jc w:val="center"/>
      <w:outlineLvl w:val="0"/>
    </w:pPr>
    <w:rPr>
      <w:b/>
      <w:bCs/>
      <w:smallCaps/>
      <w:sz w:val="28"/>
      <w:szCs w:val="28"/>
    </w:rPr>
  </w:style>
  <w:style w:type="paragraph" w:styleId="Heading2">
    <w:name w:val="heading 2"/>
    <w:basedOn w:val="ListParagraph"/>
    <w:next w:val="Normal"/>
    <w:link w:val="Heading2Char"/>
    <w:qFormat/>
    <w:rsid w:val="001B0791"/>
    <w:pPr>
      <w:spacing w:before="120" w:after="240"/>
      <w:ind w:left="851" w:hanging="851"/>
      <w:contextualSpacing w:val="0"/>
      <w:outlineLvl w:val="1"/>
    </w:pPr>
    <w:rPr>
      <w:b/>
      <w:sz w:val="26"/>
      <w:szCs w:val="26"/>
    </w:rPr>
  </w:style>
  <w:style w:type="paragraph" w:styleId="Heading3">
    <w:name w:val="heading 3"/>
    <w:basedOn w:val="Normal"/>
    <w:next w:val="Normal"/>
    <w:link w:val="Heading3Char"/>
    <w:qFormat/>
    <w:rsid w:val="001B0791"/>
    <w:pPr>
      <w:spacing w:after="120" w:line="240" w:lineRule="auto"/>
      <w:ind w:left="851" w:hanging="851"/>
      <w:jc w:val="both"/>
      <w:outlineLvl w:val="2"/>
    </w:pPr>
    <w:rPr>
      <w:rFonts w:ascii="Arial" w:eastAsia="Times New Roman" w:hAnsi="Arial" w:cs="Times New Roman"/>
      <w:b/>
    </w:rPr>
  </w:style>
  <w:style w:type="paragraph" w:styleId="Heading4">
    <w:name w:val="heading 4"/>
    <w:basedOn w:val="Normal"/>
    <w:next w:val="Normal"/>
    <w:link w:val="Heading4Char"/>
    <w:qFormat/>
    <w:rsid w:val="001B0791"/>
    <w:pPr>
      <w:keepNext/>
      <w:numPr>
        <w:ilvl w:val="2"/>
      </w:numPr>
      <w:spacing w:after="0" w:line="240" w:lineRule="auto"/>
      <w:ind w:hanging="851"/>
      <w:contextualSpacing/>
      <w:jc w:val="center"/>
      <w:outlineLvl w:val="3"/>
    </w:pPr>
    <w:rPr>
      <w:rFonts w:ascii="Arial" w:eastAsia="Times New Roman" w:hAnsi="Arial" w:cs="Arial"/>
      <w:b/>
      <w:bCs/>
    </w:rPr>
  </w:style>
  <w:style w:type="paragraph" w:styleId="Heading5">
    <w:name w:val="heading 5"/>
    <w:basedOn w:val="Normal"/>
    <w:next w:val="Normal"/>
    <w:link w:val="Heading5Char"/>
    <w:qFormat/>
    <w:rsid w:val="001B0791"/>
    <w:pPr>
      <w:keepNext/>
      <w:numPr>
        <w:ilvl w:val="2"/>
      </w:numPr>
      <w:spacing w:after="0" w:line="240" w:lineRule="auto"/>
      <w:ind w:hanging="851"/>
      <w:contextualSpacing/>
      <w:jc w:val="both"/>
      <w:outlineLvl w:val="4"/>
    </w:pPr>
    <w:rPr>
      <w:rFonts w:ascii="Arial" w:eastAsia="Times New Roman" w:hAnsi="Arial" w:cs="Times New Roman"/>
      <w:b/>
      <w:bCs/>
    </w:rPr>
  </w:style>
  <w:style w:type="paragraph" w:styleId="Heading6">
    <w:name w:val="heading 6"/>
    <w:basedOn w:val="Normal"/>
    <w:next w:val="Normal"/>
    <w:link w:val="Heading6Char"/>
    <w:qFormat/>
    <w:rsid w:val="001B0791"/>
    <w:pPr>
      <w:keepNext/>
      <w:numPr>
        <w:ilvl w:val="2"/>
      </w:numPr>
      <w:spacing w:after="0" w:line="240" w:lineRule="auto"/>
      <w:ind w:hanging="851"/>
      <w:contextualSpacing/>
      <w:jc w:val="center"/>
      <w:outlineLvl w:val="5"/>
    </w:pPr>
    <w:rPr>
      <w:rFonts w:ascii="Arial" w:eastAsia="Times New Roman" w:hAnsi="Arial" w:cs="Times New Roman"/>
      <w:b/>
      <w:bCs/>
      <w:sz w:val="36"/>
      <w:u w:val="single"/>
    </w:rPr>
  </w:style>
  <w:style w:type="paragraph" w:styleId="Heading7">
    <w:name w:val="heading 7"/>
    <w:basedOn w:val="Normal"/>
    <w:next w:val="Normal"/>
    <w:link w:val="Heading7Char"/>
    <w:qFormat/>
    <w:rsid w:val="001B0791"/>
    <w:pPr>
      <w:keepNext/>
      <w:numPr>
        <w:ilvl w:val="2"/>
      </w:numPr>
      <w:spacing w:after="0" w:line="240" w:lineRule="auto"/>
      <w:ind w:hanging="851"/>
      <w:contextualSpacing/>
      <w:jc w:val="center"/>
      <w:outlineLvl w:val="6"/>
    </w:pPr>
    <w:rPr>
      <w:rFonts w:ascii="Arial" w:eastAsia="Times New Roman" w:hAnsi="Arial" w:cs="Arial"/>
      <w:b/>
      <w:bCs/>
      <w:i/>
      <w:iCs/>
    </w:rPr>
  </w:style>
  <w:style w:type="paragraph" w:styleId="Heading8">
    <w:name w:val="heading 8"/>
    <w:basedOn w:val="Normal"/>
    <w:next w:val="Normal"/>
    <w:link w:val="Heading8Char"/>
    <w:qFormat/>
    <w:rsid w:val="001B0791"/>
    <w:pPr>
      <w:keepNext/>
      <w:numPr>
        <w:ilvl w:val="2"/>
      </w:numPr>
      <w:spacing w:after="0" w:line="240" w:lineRule="auto"/>
      <w:ind w:hanging="851"/>
      <w:contextualSpacing/>
      <w:jc w:val="both"/>
      <w:outlineLvl w:val="7"/>
    </w:pPr>
    <w:rPr>
      <w:rFonts w:ascii="Arial" w:eastAsia="Times New Roman" w:hAnsi="Arial" w:cs="Times New Roman"/>
      <w:sz w:val="20"/>
      <w:u w:val="single"/>
    </w:rPr>
  </w:style>
  <w:style w:type="paragraph" w:styleId="Heading9">
    <w:name w:val="heading 9"/>
    <w:basedOn w:val="Normal"/>
    <w:next w:val="Normal"/>
    <w:link w:val="Heading9Char"/>
    <w:qFormat/>
    <w:rsid w:val="001B0791"/>
    <w:pPr>
      <w:keepNext/>
      <w:numPr>
        <w:ilvl w:val="2"/>
      </w:numPr>
      <w:spacing w:after="0" w:line="240" w:lineRule="auto"/>
      <w:ind w:hanging="851"/>
      <w:contextualSpacing/>
      <w:outlineLvl w:val="8"/>
    </w:pPr>
    <w:rPr>
      <w:rFonts w:ascii="Arial" w:eastAsia="Times New Roman" w:hAnsi="Arial"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1B0791"/>
    <w:pPr>
      <w:spacing w:after="0" w:line="240" w:lineRule="auto"/>
      <w:contextualSpacing/>
    </w:pPr>
    <w:rPr>
      <w:rFonts w:ascii="Arial" w:eastAsia="Times New Roman" w:hAnsi="Arial" w:cs="Times New Roman"/>
    </w:rPr>
  </w:style>
  <w:style w:type="character" w:customStyle="1" w:styleId="Heading1Char">
    <w:name w:val="Heading 1 Char"/>
    <w:basedOn w:val="DefaultParagraphFont"/>
    <w:link w:val="Heading1"/>
    <w:rsid w:val="001B0791"/>
    <w:rPr>
      <w:rFonts w:ascii="Arial" w:eastAsia="Times New Roman" w:hAnsi="Arial" w:cs="Times New Roman"/>
      <w:b/>
      <w:bCs/>
      <w:smallCaps/>
      <w:sz w:val="28"/>
      <w:szCs w:val="28"/>
    </w:rPr>
  </w:style>
  <w:style w:type="character" w:customStyle="1" w:styleId="Heading2Char">
    <w:name w:val="Heading 2 Char"/>
    <w:basedOn w:val="DefaultParagraphFont"/>
    <w:link w:val="Heading2"/>
    <w:rsid w:val="001B0791"/>
    <w:rPr>
      <w:rFonts w:ascii="Arial" w:eastAsia="Times New Roman" w:hAnsi="Arial" w:cs="Times New Roman"/>
      <w:b/>
      <w:sz w:val="26"/>
      <w:szCs w:val="26"/>
    </w:rPr>
  </w:style>
  <w:style w:type="character" w:customStyle="1" w:styleId="Heading3Char">
    <w:name w:val="Heading 3 Char"/>
    <w:basedOn w:val="DefaultParagraphFont"/>
    <w:link w:val="Heading3"/>
    <w:rsid w:val="001B0791"/>
    <w:rPr>
      <w:rFonts w:ascii="Arial" w:eastAsia="Times New Roman" w:hAnsi="Arial" w:cs="Times New Roman"/>
      <w:b/>
    </w:rPr>
  </w:style>
  <w:style w:type="character" w:customStyle="1" w:styleId="Heading4Char">
    <w:name w:val="Heading 4 Char"/>
    <w:basedOn w:val="DefaultParagraphFont"/>
    <w:link w:val="Heading4"/>
    <w:rsid w:val="001B0791"/>
    <w:rPr>
      <w:rFonts w:ascii="Arial" w:eastAsia="Times New Roman" w:hAnsi="Arial" w:cs="Arial"/>
      <w:b/>
      <w:bCs/>
    </w:rPr>
  </w:style>
  <w:style w:type="character" w:customStyle="1" w:styleId="Heading5Char">
    <w:name w:val="Heading 5 Char"/>
    <w:basedOn w:val="DefaultParagraphFont"/>
    <w:link w:val="Heading5"/>
    <w:rsid w:val="001B0791"/>
    <w:rPr>
      <w:rFonts w:ascii="Arial" w:eastAsia="Times New Roman" w:hAnsi="Arial" w:cs="Times New Roman"/>
      <w:b/>
      <w:bCs/>
    </w:rPr>
  </w:style>
  <w:style w:type="character" w:customStyle="1" w:styleId="Heading6Char">
    <w:name w:val="Heading 6 Char"/>
    <w:basedOn w:val="DefaultParagraphFont"/>
    <w:link w:val="Heading6"/>
    <w:rsid w:val="001B0791"/>
    <w:rPr>
      <w:rFonts w:ascii="Arial" w:eastAsia="Times New Roman" w:hAnsi="Arial" w:cs="Times New Roman"/>
      <w:b/>
      <w:bCs/>
      <w:sz w:val="36"/>
      <w:u w:val="single"/>
    </w:rPr>
  </w:style>
  <w:style w:type="character" w:customStyle="1" w:styleId="Heading7Char">
    <w:name w:val="Heading 7 Char"/>
    <w:basedOn w:val="DefaultParagraphFont"/>
    <w:link w:val="Heading7"/>
    <w:rsid w:val="001B0791"/>
    <w:rPr>
      <w:rFonts w:ascii="Arial" w:eastAsia="Times New Roman" w:hAnsi="Arial" w:cs="Arial"/>
      <w:b/>
      <w:bCs/>
      <w:i/>
      <w:iCs/>
    </w:rPr>
  </w:style>
  <w:style w:type="character" w:customStyle="1" w:styleId="Heading8Char">
    <w:name w:val="Heading 8 Char"/>
    <w:basedOn w:val="DefaultParagraphFont"/>
    <w:link w:val="Heading8"/>
    <w:rsid w:val="001B0791"/>
    <w:rPr>
      <w:rFonts w:ascii="Arial" w:eastAsia="Times New Roman" w:hAnsi="Arial" w:cs="Times New Roman"/>
      <w:sz w:val="20"/>
      <w:u w:val="single"/>
    </w:rPr>
  </w:style>
  <w:style w:type="character" w:customStyle="1" w:styleId="Heading9Char">
    <w:name w:val="Heading 9 Char"/>
    <w:basedOn w:val="DefaultParagraphFont"/>
    <w:link w:val="Heading9"/>
    <w:rsid w:val="001B0791"/>
    <w:rPr>
      <w:rFonts w:ascii="Arial" w:eastAsia="Times New Roman" w:hAnsi="Arial" w:cs="Times New Roman"/>
      <w:b/>
      <w:bCs/>
      <w:u w:val="single"/>
    </w:rPr>
  </w:style>
  <w:style w:type="paragraph" w:styleId="Header">
    <w:name w:val="header"/>
    <w:basedOn w:val="Normal"/>
    <w:link w:val="HeaderChar"/>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41375"/>
    <w:rPr>
      <w:rFonts w:ascii="Segoe UI" w:hAnsi="Segoe UI" w:cs="Segoe UI"/>
      <w:sz w:val="18"/>
      <w:szCs w:val="18"/>
    </w:rPr>
  </w:style>
  <w:style w:type="paragraph" w:styleId="NoSpacing">
    <w:name w:val="No Spacing"/>
    <w:uiPriority w:val="1"/>
    <w:qFormat/>
    <w:rsid w:val="001B0791"/>
    <w:pPr>
      <w:spacing w:after="0" w:line="240" w:lineRule="auto"/>
    </w:pPr>
    <w:rPr>
      <w:rFonts w:ascii="Arial" w:eastAsia="Arial" w:hAnsi="Arial" w:cs="Times New Roman"/>
    </w:rPr>
  </w:style>
  <w:style w:type="paragraph" w:styleId="Quote">
    <w:name w:val="Quote"/>
    <w:basedOn w:val="Normal"/>
    <w:next w:val="Normal"/>
    <w:link w:val="QuoteChar"/>
    <w:qFormat/>
    <w:rsid w:val="001B0791"/>
    <w:pPr>
      <w:numPr>
        <w:ilvl w:val="2"/>
      </w:numPr>
      <w:spacing w:after="0" w:line="240" w:lineRule="auto"/>
      <w:ind w:left="567" w:right="567" w:hanging="851"/>
      <w:contextualSpacing/>
      <w:jc w:val="both"/>
      <w:outlineLvl w:val="2"/>
    </w:pPr>
    <w:rPr>
      <w:rFonts w:ascii="Arial" w:eastAsia="Times New Roman" w:hAnsi="Arial" w:cs="Times New Roman"/>
      <w:i/>
      <w:iCs/>
      <w:color w:val="000000"/>
    </w:rPr>
  </w:style>
  <w:style w:type="character" w:customStyle="1" w:styleId="QuoteChar">
    <w:name w:val="Quote Char"/>
    <w:basedOn w:val="DefaultParagraphFont"/>
    <w:link w:val="Quote"/>
    <w:rsid w:val="001B0791"/>
    <w:rPr>
      <w:rFonts w:ascii="Arial" w:eastAsia="Times New Roman" w:hAnsi="Arial" w:cs="Times New Roman"/>
      <w:i/>
      <w:iCs/>
      <w:color w:val="000000"/>
    </w:rPr>
  </w:style>
  <w:style w:type="paragraph" w:customStyle="1" w:styleId="KirstenStandardStyle">
    <w:name w:val="Kirsten Standard Style"/>
    <w:basedOn w:val="Heading1"/>
    <w:qFormat/>
    <w:rsid w:val="001B0791"/>
    <w:pPr>
      <w:spacing w:after="360"/>
    </w:pPr>
  </w:style>
  <w:style w:type="character" w:customStyle="1" w:styleId="KirstenStandardStyleChar">
    <w:name w:val="Kirsten Standard Style Char"/>
    <w:basedOn w:val="Heading1Char"/>
    <w:rsid w:val="001B0791"/>
    <w:rPr>
      <w:rFonts w:ascii="Arial" w:eastAsia="Times New Roman" w:hAnsi="Arial" w:cs="Times New Roman"/>
      <w:b/>
      <w:bCs/>
      <w:smallCaps/>
      <w:sz w:val="28"/>
      <w:szCs w:val="28"/>
    </w:rPr>
  </w:style>
  <w:style w:type="paragraph" w:styleId="NormalWeb">
    <w:name w:val="Normal (Web)"/>
    <w:basedOn w:val="Normal"/>
    <w:semiHidden/>
    <w:rsid w:val="001B0791"/>
    <w:pPr>
      <w:numPr>
        <w:ilvl w:val="2"/>
      </w:numPr>
      <w:spacing w:before="100" w:beforeAutospacing="1" w:after="100" w:afterAutospacing="1" w:line="240" w:lineRule="auto"/>
      <w:ind w:left="851" w:hanging="851"/>
      <w:contextualSpacing/>
      <w:jc w:val="both"/>
      <w:outlineLvl w:val="2"/>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rsid w:val="001B0791"/>
    <w:pPr>
      <w:numPr>
        <w:ilvl w:val="2"/>
      </w:numPr>
      <w:autoSpaceDE w:val="0"/>
      <w:autoSpaceDN w:val="0"/>
      <w:adjustRightInd w:val="0"/>
      <w:spacing w:after="0" w:line="240" w:lineRule="auto"/>
      <w:ind w:left="851" w:hanging="851"/>
      <w:contextualSpacing/>
      <w:jc w:val="both"/>
      <w:outlineLvl w:val="2"/>
    </w:pPr>
    <w:rPr>
      <w:rFonts w:ascii="Arial" w:eastAsia="Times New Roman" w:hAnsi="Arial" w:cs="Times New Roman"/>
      <w:color w:val="000000"/>
    </w:rPr>
  </w:style>
  <w:style w:type="character" w:customStyle="1" w:styleId="BodyTextIndentChar">
    <w:name w:val="Body Text Indent Char"/>
    <w:basedOn w:val="DefaultParagraphFont"/>
    <w:link w:val="BodyTextIndent"/>
    <w:semiHidden/>
    <w:rsid w:val="001B0791"/>
    <w:rPr>
      <w:rFonts w:ascii="Arial" w:eastAsia="Times New Roman" w:hAnsi="Arial" w:cs="Times New Roman"/>
      <w:color w:val="000000"/>
    </w:rPr>
  </w:style>
  <w:style w:type="character" w:customStyle="1" w:styleId="NoSpacingChar">
    <w:name w:val="No Spacing Char"/>
    <w:basedOn w:val="DefaultParagraphFont"/>
    <w:uiPriority w:val="1"/>
    <w:rsid w:val="001B0791"/>
    <w:rPr>
      <w:sz w:val="22"/>
      <w:szCs w:val="22"/>
      <w:lang w:val="en-GB" w:eastAsia="en-US" w:bidi="ar-SA"/>
    </w:rPr>
  </w:style>
  <w:style w:type="character" w:styleId="Hyperlink">
    <w:name w:val="Hyperlink"/>
    <w:basedOn w:val="DefaultParagraphFont"/>
    <w:uiPriority w:val="99"/>
    <w:rsid w:val="001B0791"/>
    <w:rPr>
      <w:color w:val="0000FF"/>
      <w:u w:val="single"/>
    </w:rPr>
  </w:style>
  <w:style w:type="paragraph" w:styleId="BodyText">
    <w:name w:val="Body Text"/>
    <w:basedOn w:val="Normal"/>
    <w:link w:val="BodyTextChar"/>
    <w:semiHidden/>
    <w:rsid w:val="001B0791"/>
    <w:pPr>
      <w:numPr>
        <w:ilvl w:val="2"/>
      </w:numPr>
      <w:spacing w:after="0" w:line="240" w:lineRule="auto"/>
      <w:ind w:hanging="851"/>
      <w:contextualSpacing/>
      <w:outlineLvl w:val="2"/>
    </w:pPr>
    <w:rPr>
      <w:rFonts w:ascii="Arial" w:eastAsia="Times New Roman" w:hAnsi="Arial" w:cs="Times New Roman"/>
      <w:sz w:val="28"/>
      <w:szCs w:val="20"/>
    </w:rPr>
  </w:style>
  <w:style w:type="character" w:customStyle="1" w:styleId="BodyTextChar">
    <w:name w:val="Body Text Char"/>
    <w:basedOn w:val="DefaultParagraphFont"/>
    <w:link w:val="BodyText"/>
    <w:semiHidden/>
    <w:rsid w:val="001B0791"/>
    <w:rPr>
      <w:rFonts w:ascii="Arial" w:eastAsia="Times New Roman" w:hAnsi="Arial" w:cs="Times New Roman"/>
      <w:sz w:val="28"/>
      <w:szCs w:val="20"/>
    </w:rPr>
  </w:style>
  <w:style w:type="paragraph" w:styleId="BodyText2">
    <w:name w:val="Body Text 2"/>
    <w:basedOn w:val="Normal"/>
    <w:link w:val="BodyText2Char"/>
    <w:semiHidden/>
    <w:rsid w:val="001B0791"/>
    <w:pPr>
      <w:numPr>
        <w:ilvl w:val="2"/>
      </w:numPr>
      <w:spacing w:after="0" w:line="240" w:lineRule="auto"/>
      <w:ind w:hanging="851"/>
      <w:contextualSpacing/>
      <w:outlineLvl w:val="2"/>
    </w:pPr>
    <w:rPr>
      <w:rFonts w:ascii="Arial" w:eastAsia="Times New Roman" w:hAnsi="Arial" w:cs="Times New Roman"/>
      <w:sz w:val="28"/>
      <w:szCs w:val="20"/>
      <w:u w:val="single"/>
    </w:rPr>
  </w:style>
  <w:style w:type="character" w:customStyle="1" w:styleId="BodyText2Char">
    <w:name w:val="Body Text 2 Char"/>
    <w:basedOn w:val="DefaultParagraphFont"/>
    <w:link w:val="BodyText2"/>
    <w:semiHidden/>
    <w:rsid w:val="001B0791"/>
    <w:rPr>
      <w:rFonts w:ascii="Arial" w:eastAsia="Times New Roman" w:hAnsi="Arial" w:cs="Times New Roman"/>
      <w:sz w:val="28"/>
      <w:szCs w:val="20"/>
      <w:u w:val="single"/>
    </w:rPr>
  </w:style>
  <w:style w:type="paragraph" w:styleId="BodyText3">
    <w:name w:val="Body Text 3"/>
    <w:basedOn w:val="Normal"/>
    <w:link w:val="BodyText3Char"/>
    <w:semiHidden/>
    <w:rsid w:val="001B0791"/>
    <w:pPr>
      <w:numPr>
        <w:ilvl w:val="2"/>
      </w:numPr>
      <w:spacing w:after="0" w:line="240" w:lineRule="auto"/>
      <w:ind w:hanging="851"/>
      <w:contextualSpacing/>
      <w:jc w:val="both"/>
      <w:outlineLvl w:val="2"/>
    </w:pPr>
    <w:rPr>
      <w:rFonts w:ascii="Arial" w:eastAsia="Times New Roman" w:hAnsi="Arial" w:cs="Arial"/>
    </w:rPr>
  </w:style>
  <w:style w:type="character" w:customStyle="1" w:styleId="BodyText3Char">
    <w:name w:val="Body Text 3 Char"/>
    <w:basedOn w:val="DefaultParagraphFont"/>
    <w:link w:val="BodyText3"/>
    <w:semiHidden/>
    <w:rsid w:val="001B0791"/>
    <w:rPr>
      <w:rFonts w:ascii="Arial" w:eastAsia="Times New Roman" w:hAnsi="Arial" w:cs="Arial"/>
    </w:rPr>
  </w:style>
  <w:style w:type="paragraph" w:styleId="BodyTextIndent2">
    <w:name w:val="Body Text Indent 2"/>
    <w:basedOn w:val="Normal"/>
    <w:link w:val="BodyTextIndent2Char"/>
    <w:semiHidden/>
    <w:rsid w:val="001B0791"/>
    <w:pPr>
      <w:numPr>
        <w:ilvl w:val="2"/>
      </w:numPr>
      <w:spacing w:after="0" w:line="240" w:lineRule="auto"/>
      <w:ind w:left="110" w:hanging="851"/>
      <w:contextualSpacing/>
      <w:jc w:val="center"/>
      <w:outlineLvl w:val="2"/>
    </w:pPr>
    <w:rPr>
      <w:rFonts w:ascii="Arial" w:eastAsia="Times New Roman" w:hAnsi="Arial" w:cs="Arial"/>
    </w:rPr>
  </w:style>
  <w:style w:type="character" w:customStyle="1" w:styleId="BodyTextIndent2Char">
    <w:name w:val="Body Text Indent 2 Char"/>
    <w:basedOn w:val="DefaultParagraphFont"/>
    <w:link w:val="BodyTextIndent2"/>
    <w:semiHidden/>
    <w:rsid w:val="001B0791"/>
    <w:rPr>
      <w:rFonts w:ascii="Arial" w:eastAsia="Times New Roman" w:hAnsi="Arial" w:cs="Arial"/>
    </w:rPr>
  </w:style>
  <w:style w:type="paragraph" w:styleId="FootnoteText">
    <w:name w:val="footnote text"/>
    <w:basedOn w:val="Normal"/>
    <w:link w:val="FootnoteTextChar"/>
    <w:semiHidden/>
    <w:rsid w:val="001B0791"/>
    <w:pPr>
      <w:numPr>
        <w:ilvl w:val="2"/>
      </w:numPr>
      <w:spacing w:after="0" w:line="240" w:lineRule="auto"/>
      <w:ind w:left="851" w:hanging="851"/>
      <w:contextualSpacing/>
      <w:jc w:val="both"/>
      <w:outlineLvl w:val="2"/>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1B0791"/>
    <w:rPr>
      <w:rFonts w:ascii="Arial" w:eastAsia="Times New Roman" w:hAnsi="Arial" w:cs="Times New Roman"/>
      <w:sz w:val="20"/>
      <w:szCs w:val="20"/>
    </w:rPr>
  </w:style>
  <w:style w:type="paragraph" w:styleId="TOC1">
    <w:name w:val="toc 1"/>
    <w:basedOn w:val="ListParagraph"/>
    <w:next w:val="Normal"/>
    <w:autoRedefine/>
    <w:uiPriority w:val="39"/>
    <w:rsid w:val="001B0791"/>
    <w:pPr>
      <w:tabs>
        <w:tab w:val="right" w:leader="dot" w:pos="9628"/>
      </w:tabs>
    </w:pPr>
    <w:rPr>
      <w:b/>
      <w:noProof/>
      <w:lang w:val="en-US"/>
    </w:rPr>
  </w:style>
  <w:style w:type="paragraph" w:styleId="TOC2">
    <w:name w:val="toc 2"/>
    <w:basedOn w:val="ListParagraph"/>
    <w:next w:val="Normal"/>
    <w:autoRedefine/>
    <w:uiPriority w:val="39"/>
    <w:rsid w:val="001B0791"/>
    <w:pPr>
      <w:tabs>
        <w:tab w:val="left" w:pos="567"/>
        <w:tab w:val="right" w:leader="dot" w:pos="9628"/>
      </w:tabs>
      <w:spacing w:before="120" w:after="120"/>
      <w:contextualSpacing w:val="0"/>
    </w:pPr>
    <w:rPr>
      <w:b/>
    </w:rPr>
  </w:style>
  <w:style w:type="paragraph" w:styleId="TOC3">
    <w:name w:val="toc 3"/>
    <w:basedOn w:val="ListParagraph"/>
    <w:next w:val="Normal"/>
    <w:autoRedefine/>
    <w:uiPriority w:val="39"/>
    <w:rsid w:val="001B0791"/>
    <w:pPr>
      <w:tabs>
        <w:tab w:val="left" w:pos="1276"/>
        <w:tab w:val="right" w:leader="dot" w:pos="9628"/>
      </w:tabs>
      <w:ind w:left="567"/>
    </w:pPr>
  </w:style>
  <w:style w:type="paragraph" w:styleId="TOC4">
    <w:name w:val="toc 4"/>
    <w:basedOn w:val="ListParagraph"/>
    <w:next w:val="Normal"/>
    <w:autoRedefine/>
    <w:uiPriority w:val="39"/>
    <w:rsid w:val="001B0791"/>
    <w:pPr>
      <w:ind w:left="660"/>
    </w:pPr>
  </w:style>
  <w:style w:type="paragraph" w:styleId="TOC5">
    <w:name w:val="toc 5"/>
    <w:basedOn w:val="Normal"/>
    <w:next w:val="Normal"/>
    <w:autoRedefine/>
    <w:uiPriority w:val="39"/>
    <w:rsid w:val="001B0791"/>
    <w:pPr>
      <w:numPr>
        <w:ilvl w:val="2"/>
      </w:numPr>
      <w:spacing w:after="0" w:line="240" w:lineRule="auto"/>
      <w:ind w:left="880" w:hanging="851"/>
      <w:contextualSpacing/>
      <w:jc w:val="both"/>
      <w:outlineLvl w:val="2"/>
    </w:pPr>
    <w:rPr>
      <w:rFonts w:ascii="Arial" w:eastAsia="Times New Roman" w:hAnsi="Arial" w:cs="Times New Roman"/>
    </w:rPr>
  </w:style>
  <w:style w:type="paragraph" w:styleId="TOC6">
    <w:name w:val="toc 6"/>
    <w:basedOn w:val="Normal"/>
    <w:next w:val="Normal"/>
    <w:autoRedefine/>
    <w:uiPriority w:val="39"/>
    <w:rsid w:val="001B0791"/>
    <w:pPr>
      <w:numPr>
        <w:ilvl w:val="2"/>
      </w:numPr>
      <w:spacing w:after="0" w:line="240" w:lineRule="auto"/>
      <w:ind w:left="1100" w:hanging="851"/>
      <w:contextualSpacing/>
      <w:jc w:val="both"/>
      <w:outlineLvl w:val="2"/>
    </w:pPr>
    <w:rPr>
      <w:rFonts w:ascii="Arial" w:eastAsia="Times New Roman" w:hAnsi="Arial" w:cs="Times New Roman"/>
    </w:rPr>
  </w:style>
  <w:style w:type="paragraph" w:styleId="TOC7">
    <w:name w:val="toc 7"/>
    <w:basedOn w:val="Normal"/>
    <w:next w:val="Normal"/>
    <w:autoRedefine/>
    <w:uiPriority w:val="39"/>
    <w:rsid w:val="001B0791"/>
    <w:pPr>
      <w:numPr>
        <w:ilvl w:val="2"/>
      </w:numPr>
      <w:spacing w:after="0" w:line="240" w:lineRule="auto"/>
      <w:ind w:left="1320" w:hanging="851"/>
      <w:contextualSpacing/>
      <w:jc w:val="both"/>
      <w:outlineLvl w:val="2"/>
    </w:pPr>
    <w:rPr>
      <w:rFonts w:ascii="Arial" w:eastAsia="Times New Roman" w:hAnsi="Arial" w:cs="Times New Roman"/>
    </w:rPr>
  </w:style>
  <w:style w:type="paragraph" w:styleId="TOC8">
    <w:name w:val="toc 8"/>
    <w:basedOn w:val="Normal"/>
    <w:next w:val="Normal"/>
    <w:autoRedefine/>
    <w:uiPriority w:val="39"/>
    <w:rsid w:val="001B0791"/>
    <w:pPr>
      <w:numPr>
        <w:ilvl w:val="2"/>
      </w:numPr>
      <w:spacing w:after="0" w:line="240" w:lineRule="auto"/>
      <w:ind w:left="1540" w:hanging="851"/>
      <w:contextualSpacing/>
      <w:jc w:val="both"/>
      <w:outlineLvl w:val="2"/>
    </w:pPr>
    <w:rPr>
      <w:rFonts w:ascii="Arial" w:eastAsia="Times New Roman" w:hAnsi="Arial" w:cs="Times New Roman"/>
    </w:rPr>
  </w:style>
  <w:style w:type="paragraph" w:styleId="TOC9">
    <w:name w:val="toc 9"/>
    <w:basedOn w:val="Normal"/>
    <w:next w:val="Normal"/>
    <w:autoRedefine/>
    <w:uiPriority w:val="39"/>
    <w:rsid w:val="001B0791"/>
    <w:pPr>
      <w:numPr>
        <w:ilvl w:val="2"/>
      </w:numPr>
      <w:spacing w:after="0" w:line="240" w:lineRule="auto"/>
      <w:ind w:left="1760" w:hanging="851"/>
      <w:contextualSpacing/>
      <w:jc w:val="both"/>
      <w:outlineLvl w:val="2"/>
    </w:pPr>
    <w:rPr>
      <w:rFonts w:ascii="Arial" w:eastAsia="Times New Roman" w:hAnsi="Arial" w:cs="Times New Roman"/>
    </w:rPr>
  </w:style>
  <w:style w:type="paragraph" w:styleId="Title">
    <w:name w:val="Title"/>
    <w:basedOn w:val="Normal"/>
    <w:link w:val="TitleChar"/>
    <w:qFormat/>
    <w:rsid w:val="001B0791"/>
    <w:pPr>
      <w:numPr>
        <w:ilvl w:val="2"/>
      </w:numPr>
      <w:spacing w:after="0" w:line="240" w:lineRule="auto"/>
      <w:ind w:hanging="851"/>
      <w:contextualSpacing/>
      <w:jc w:val="center"/>
      <w:outlineLvl w:val="2"/>
    </w:pPr>
    <w:rPr>
      <w:rFonts w:ascii="Arial" w:eastAsia="Times New Roman" w:hAnsi="Arial" w:cs="Times New Roman"/>
      <w:b/>
      <w:szCs w:val="20"/>
      <w:u w:val="single"/>
    </w:rPr>
  </w:style>
  <w:style w:type="character" w:customStyle="1" w:styleId="TitleChar">
    <w:name w:val="Title Char"/>
    <w:basedOn w:val="DefaultParagraphFont"/>
    <w:link w:val="Title"/>
    <w:rsid w:val="001B0791"/>
    <w:rPr>
      <w:rFonts w:ascii="Arial" w:eastAsia="Times New Roman" w:hAnsi="Arial" w:cs="Times New Roman"/>
      <w:b/>
      <w:szCs w:val="20"/>
      <w:u w:val="single"/>
    </w:rPr>
  </w:style>
  <w:style w:type="paragraph" w:styleId="TOCHeading">
    <w:name w:val="TOC Heading"/>
    <w:basedOn w:val="Heading1"/>
    <w:next w:val="Normal"/>
    <w:uiPriority w:val="39"/>
    <w:semiHidden/>
    <w:unhideWhenUsed/>
    <w:qFormat/>
    <w:rsid w:val="001B0791"/>
    <w:pPr>
      <w:pBdr>
        <w:top w:val="none" w:sz="0" w:space="0" w:color="auto"/>
        <w:bottom w:val="none" w:sz="0" w:space="0" w:color="auto"/>
      </w:pBdr>
      <w:spacing w:before="480" w:after="0" w:line="276" w:lineRule="auto"/>
      <w:contextualSpacing w:val="0"/>
      <w:jc w:val="left"/>
      <w:outlineLvl w:val="9"/>
    </w:pPr>
    <w:rPr>
      <w:rFonts w:asciiTheme="majorHAnsi" w:eastAsiaTheme="majorEastAsia" w:hAnsiTheme="majorHAnsi" w:cstheme="majorBidi"/>
      <w:color w:val="2E74B5" w:themeColor="accent1" w:themeShade="BF"/>
      <w:lang w:val="en-US" w:eastAsia="ja-JP"/>
    </w:rPr>
  </w:style>
  <w:style w:type="table" w:styleId="TableGrid">
    <w:name w:val="Table Grid"/>
    <w:basedOn w:val="TableNormal"/>
    <w:rsid w:val="001B0791"/>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B0791"/>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paragraph">
    <w:name w:val="paragraph"/>
    <w:basedOn w:val="Normal"/>
    <w:rsid w:val="001B07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B0791"/>
  </w:style>
  <w:style w:type="character" w:customStyle="1" w:styleId="eop">
    <w:name w:val="eop"/>
    <w:basedOn w:val="DefaultParagraphFont"/>
    <w:rsid w:val="001B0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0F736C801A484384264A3DD3EF58BA" ma:contentTypeVersion="14" ma:contentTypeDescription="Create a new document." ma:contentTypeScope="" ma:versionID="cdbf440b6a10e0ed9939c149f8156310">
  <xsd:schema xmlns:xsd="http://www.w3.org/2001/XMLSchema" xmlns:xs="http://www.w3.org/2001/XMLSchema" xmlns:p="http://schemas.microsoft.com/office/2006/metadata/properties" xmlns:ns2="b192d215-1d04-4ab5-a425-9548837cc27e" xmlns:ns3="20074d16-3b43-442c-99d9-80a616624068" targetNamespace="http://schemas.microsoft.com/office/2006/metadata/properties" ma:root="true" ma:fieldsID="095de666bacf84df3a3b35ab25899303" ns2:_="" ns3:_="">
    <xsd:import namespace="b192d215-1d04-4ab5-a425-9548837cc27e"/>
    <xsd:import namespace="20074d16-3b43-442c-99d9-80a6166240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2d215-1d04-4ab5-a425-9548837cc2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074d16-3b43-442c-99d9-80a6166240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CE4A6-2469-498D-A8F1-041090AE0AB5}">
  <ds:schemaRefs>
    <ds:schemaRef ds:uri="http://schemas.microsoft.com/sharepoint/v3/contenttype/forms"/>
  </ds:schemaRefs>
</ds:datastoreItem>
</file>

<file path=customXml/itemProps2.xml><?xml version="1.0" encoding="utf-8"?>
<ds:datastoreItem xmlns:ds="http://schemas.openxmlformats.org/officeDocument/2006/customXml" ds:itemID="{AFC1E3AB-54B5-4BAA-9E8F-05386A58B4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761868-6B64-4643-BFEB-F1A72C4D9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2d215-1d04-4ab5-a425-9548837cc27e"/>
    <ds:schemaRef ds:uri="20074d16-3b43-442c-99d9-80a616624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AAE20-0581-4E24-A218-A3747778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3150</Words>
  <Characters>17958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 M TOWERS</cp:lastModifiedBy>
  <cp:revision>2</cp:revision>
  <cp:lastPrinted>2018-01-26T09:42:00Z</cp:lastPrinted>
  <dcterms:created xsi:type="dcterms:W3CDTF">2025-07-31T10:24:00Z</dcterms:created>
  <dcterms:modified xsi:type="dcterms:W3CDTF">2025-07-31T10:24:00Z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0x010100790F736C801A484384264A3DD3EF58BA</vt:lpwstr>
  </property>
</Properties>
</file>