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D459" w14:textId="77777777" w:rsidR="00794246" w:rsidRDefault="00794246"/>
    <w:p w14:paraId="436D2A6E" w14:textId="77777777" w:rsidR="00794246" w:rsidRPr="00794246" w:rsidRDefault="00794246" w:rsidP="00794246"/>
    <w:p w14:paraId="4E019E78" w14:textId="77777777" w:rsidR="00794246" w:rsidRDefault="00794246" w:rsidP="00794246"/>
    <w:p w14:paraId="2F2939A3" w14:textId="77777777" w:rsidR="00794246" w:rsidRDefault="00794246" w:rsidP="00794246">
      <w:pPr>
        <w:jc w:val="center"/>
      </w:pPr>
      <w:r>
        <w:rPr>
          <w:noProof/>
          <w:lang w:eastAsia="en-GB"/>
        </w:rPr>
        <w:drawing>
          <wp:inline distT="0" distB="0" distL="0" distR="0" wp14:anchorId="636A8463" wp14:editId="0865B2A5">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5B94E619" w14:textId="77777777" w:rsidR="00794246" w:rsidRDefault="00794246" w:rsidP="00794246">
      <w:pPr>
        <w:jc w:val="center"/>
      </w:pPr>
    </w:p>
    <w:p w14:paraId="7A4C3CA6" w14:textId="77777777" w:rsidR="00794246" w:rsidRDefault="00794246" w:rsidP="00794246">
      <w:pPr>
        <w:jc w:val="center"/>
      </w:pPr>
    </w:p>
    <w:p w14:paraId="59BF97E7" w14:textId="3C817196" w:rsidR="00794246" w:rsidRDefault="00A138D5" w:rsidP="00794246">
      <w:pPr>
        <w:jc w:val="center"/>
        <w:rPr>
          <w:sz w:val="72"/>
          <w:szCs w:val="72"/>
        </w:rPr>
      </w:pPr>
      <w:r>
        <w:rPr>
          <w:sz w:val="72"/>
          <w:szCs w:val="72"/>
        </w:rPr>
        <w:t>INFORMATION SECURITY</w:t>
      </w:r>
      <w:r w:rsidR="00794246" w:rsidRPr="00794246">
        <w:rPr>
          <w:sz w:val="72"/>
          <w:szCs w:val="72"/>
        </w:rPr>
        <w:t xml:space="preserve"> POLICY</w:t>
      </w:r>
      <w:r w:rsidR="00BD3AE9">
        <w:rPr>
          <w:sz w:val="72"/>
          <w:szCs w:val="72"/>
        </w:rPr>
        <w:br/>
        <w:t>202</w:t>
      </w:r>
      <w:r w:rsidR="009F56A0">
        <w:rPr>
          <w:sz w:val="72"/>
          <w:szCs w:val="72"/>
        </w:rPr>
        <w:t>5-27</w:t>
      </w:r>
    </w:p>
    <w:p w14:paraId="26334C77"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66B1185B"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19093904"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11DD0262" w14:textId="77777777" w:rsidR="00794246" w:rsidRPr="00794246" w:rsidRDefault="00A138D5" w:rsidP="00794246">
            <w:pPr>
              <w:spacing w:after="0" w:line="240" w:lineRule="auto"/>
              <w:rPr>
                <w:rFonts w:cstheme="minorHAnsi"/>
                <w:b/>
                <w:sz w:val="20"/>
                <w:szCs w:val="20"/>
              </w:rPr>
            </w:pPr>
            <w:r>
              <w:rPr>
                <w:rFonts w:cstheme="minorHAnsi"/>
                <w:b/>
                <w:sz w:val="20"/>
                <w:szCs w:val="20"/>
              </w:rPr>
              <w:t>n/a</w:t>
            </w:r>
          </w:p>
        </w:tc>
      </w:tr>
      <w:tr w:rsidR="00794246" w:rsidRPr="00A85859" w14:paraId="4E0EB037"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3004216"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BF41677" w14:textId="77777777" w:rsidR="00794246" w:rsidRPr="00794246" w:rsidRDefault="00A138D5" w:rsidP="00794246">
            <w:pPr>
              <w:spacing w:after="0" w:line="240" w:lineRule="auto"/>
              <w:rPr>
                <w:rFonts w:cstheme="minorHAnsi"/>
                <w:b/>
                <w:sz w:val="20"/>
                <w:szCs w:val="20"/>
              </w:rPr>
            </w:pPr>
            <w:r>
              <w:rPr>
                <w:rFonts w:cstheme="minorHAnsi"/>
                <w:b/>
                <w:sz w:val="20"/>
                <w:szCs w:val="20"/>
              </w:rPr>
              <w:t>n/a</w:t>
            </w:r>
          </w:p>
        </w:tc>
      </w:tr>
      <w:tr w:rsidR="00794246" w:rsidRPr="00A85859" w14:paraId="5C07D577"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48B17C8" w14:textId="3409BD95" w:rsidR="00794246" w:rsidRPr="00794246" w:rsidRDefault="00794246" w:rsidP="00794246">
            <w:pPr>
              <w:spacing w:after="0" w:line="240" w:lineRule="auto"/>
              <w:rPr>
                <w:rFonts w:cstheme="minorHAnsi"/>
                <w:sz w:val="20"/>
                <w:szCs w:val="20"/>
              </w:rPr>
            </w:pPr>
            <w:r w:rsidRPr="00794246">
              <w:rPr>
                <w:rFonts w:cstheme="minorHAnsi"/>
                <w:sz w:val="20"/>
                <w:szCs w:val="20"/>
              </w:rPr>
              <w:t xml:space="preserve">Adopted by the </w:t>
            </w:r>
            <w:r w:rsidR="00837647">
              <w:rPr>
                <w:rFonts w:cstheme="minorHAnsi"/>
                <w:sz w:val="20"/>
                <w:szCs w:val="20"/>
              </w:rPr>
              <w:t>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071C196B" w14:textId="705BBB33" w:rsidR="00794246" w:rsidRPr="00794246" w:rsidRDefault="00D816A4" w:rsidP="00794246">
            <w:pPr>
              <w:spacing w:after="0" w:line="240" w:lineRule="auto"/>
              <w:rPr>
                <w:rFonts w:cstheme="minorHAnsi"/>
                <w:b/>
                <w:sz w:val="20"/>
                <w:szCs w:val="20"/>
              </w:rPr>
            </w:pPr>
            <w:r>
              <w:rPr>
                <w:rFonts w:cstheme="minorHAnsi"/>
                <w:b/>
                <w:sz w:val="20"/>
                <w:szCs w:val="20"/>
              </w:rPr>
              <w:t>Sep 2</w:t>
            </w:r>
            <w:r w:rsidR="009F56A0">
              <w:rPr>
                <w:rFonts w:cstheme="minorHAnsi"/>
                <w:b/>
                <w:sz w:val="20"/>
                <w:szCs w:val="20"/>
              </w:rPr>
              <w:t>5</w:t>
            </w:r>
          </w:p>
        </w:tc>
      </w:tr>
      <w:tr w:rsidR="00794246" w:rsidRPr="00A85859" w14:paraId="2BA2157E"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33952DE4"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7D0E60BC" w14:textId="78D8B5E2" w:rsidR="00794246" w:rsidRPr="00794246" w:rsidRDefault="00D816A4" w:rsidP="00A138D5">
            <w:pPr>
              <w:spacing w:after="0" w:line="240" w:lineRule="auto"/>
              <w:rPr>
                <w:rFonts w:cstheme="minorHAnsi"/>
                <w:b/>
                <w:sz w:val="20"/>
                <w:szCs w:val="20"/>
              </w:rPr>
            </w:pPr>
            <w:r>
              <w:rPr>
                <w:rFonts w:cstheme="minorHAnsi"/>
                <w:b/>
                <w:sz w:val="20"/>
                <w:szCs w:val="20"/>
              </w:rPr>
              <w:t>Sep 2</w:t>
            </w:r>
            <w:r w:rsidR="009F56A0">
              <w:rPr>
                <w:rFonts w:cstheme="minorHAnsi"/>
                <w:b/>
                <w:sz w:val="20"/>
                <w:szCs w:val="20"/>
              </w:rPr>
              <w:t>7</w:t>
            </w:r>
          </w:p>
        </w:tc>
      </w:tr>
      <w:tr w:rsidR="00794246" w:rsidRPr="00794246" w14:paraId="11A77C53"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41F4CBB"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3FCF6020" w14:textId="77777777" w:rsidR="00794246" w:rsidRPr="00794246" w:rsidRDefault="00A138D5" w:rsidP="00794246">
            <w:pPr>
              <w:spacing w:after="0" w:line="240" w:lineRule="auto"/>
              <w:rPr>
                <w:rFonts w:cstheme="minorHAnsi"/>
                <w:b/>
                <w:sz w:val="20"/>
                <w:szCs w:val="20"/>
              </w:rPr>
            </w:pPr>
            <w:r>
              <w:rPr>
                <w:rFonts w:cstheme="minorHAnsi"/>
                <w:b/>
                <w:sz w:val="20"/>
                <w:szCs w:val="20"/>
              </w:rPr>
              <w:t>n/a</w:t>
            </w:r>
          </w:p>
        </w:tc>
      </w:tr>
    </w:tbl>
    <w:p w14:paraId="615947AE" w14:textId="77777777" w:rsidR="00794246" w:rsidRDefault="00794246" w:rsidP="00794246">
      <w:pPr>
        <w:jc w:val="center"/>
      </w:pPr>
    </w:p>
    <w:p w14:paraId="391FBBA6" w14:textId="77777777" w:rsidR="00AD5BF5" w:rsidRDefault="00AD5BF5" w:rsidP="00794246">
      <w:pPr>
        <w:jc w:val="center"/>
        <w:rPr>
          <w:b/>
        </w:rPr>
      </w:pPr>
    </w:p>
    <w:p w14:paraId="116E9631" w14:textId="77777777" w:rsidR="00AD5BF5" w:rsidRDefault="00AD5BF5" w:rsidP="00794246">
      <w:pPr>
        <w:jc w:val="center"/>
        <w:rPr>
          <w:b/>
        </w:rPr>
      </w:pPr>
    </w:p>
    <w:p w14:paraId="5A8482D5" w14:textId="77777777" w:rsidR="00AD5BF5" w:rsidRDefault="00AD5BF5" w:rsidP="00794246">
      <w:pPr>
        <w:jc w:val="center"/>
        <w:rPr>
          <w:b/>
        </w:rPr>
      </w:pPr>
    </w:p>
    <w:p w14:paraId="289C0597" w14:textId="77777777" w:rsidR="00AD5BF5" w:rsidRDefault="00AD5BF5" w:rsidP="00794246">
      <w:pPr>
        <w:jc w:val="center"/>
        <w:rPr>
          <w:b/>
        </w:rPr>
      </w:pPr>
    </w:p>
    <w:p w14:paraId="048F2E07" w14:textId="77777777" w:rsidR="00AD5BF5" w:rsidRDefault="00AD5BF5" w:rsidP="00164946">
      <w:pPr>
        <w:rPr>
          <w:b/>
        </w:rPr>
      </w:pPr>
    </w:p>
    <w:p w14:paraId="3F3892E5" w14:textId="77777777" w:rsidR="00A138D5" w:rsidRDefault="00A138D5" w:rsidP="00A138D5">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lastRenderedPageBreak/>
        <w:t>Information Security</w:t>
      </w:r>
    </w:p>
    <w:p w14:paraId="786841D8" w14:textId="77777777" w:rsidR="00A138D5" w:rsidRDefault="00A138D5" w:rsidP="00A138D5">
      <w:pPr>
        <w:spacing w:after="0" w:line="240" w:lineRule="auto"/>
        <w:contextualSpacing/>
        <w:jc w:val="both"/>
        <w:outlineLvl w:val="2"/>
        <w:rPr>
          <w:rFonts w:cstheme="minorHAnsi"/>
        </w:rPr>
      </w:pPr>
    </w:p>
    <w:p w14:paraId="52B2E677" w14:textId="77777777" w:rsidR="00A138D5" w:rsidRPr="00A138D5" w:rsidRDefault="00A138D5" w:rsidP="006249F2">
      <w:pPr>
        <w:spacing w:after="0" w:line="240" w:lineRule="auto"/>
        <w:contextualSpacing/>
        <w:outlineLvl w:val="2"/>
        <w:rPr>
          <w:rFonts w:cstheme="minorHAnsi"/>
        </w:rPr>
      </w:pPr>
      <w:r w:rsidRPr="00A138D5">
        <w:rPr>
          <w:rFonts w:cstheme="minorHAnsi"/>
        </w:rPr>
        <w:t xml:space="preserve">The availability of complete and accurate information is key to providing excellent services to students, parents and staff.  The </w:t>
      </w:r>
      <w:r w:rsidR="006249F2">
        <w:rPr>
          <w:rFonts w:cstheme="minorHAnsi"/>
        </w:rPr>
        <w:t>Academy</w:t>
      </w:r>
      <w:r w:rsidRPr="00A138D5">
        <w:rPr>
          <w:rFonts w:cstheme="minorHAnsi"/>
        </w:rPr>
        <w:t xml:space="preserve"> holds and processes a large amount of confidential and personal information on private individuals, employees, service partners, suppliers and its own operation.</w:t>
      </w:r>
    </w:p>
    <w:p w14:paraId="34404BC2" w14:textId="77777777" w:rsidR="00A138D5" w:rsidRDefault="00A138D5" w:rsidP="006249F2">
      <w:pPr>
        <w:spacing w:after="0" w:line="240" w:lineRule="auto"/>
        <w:contextualSpacing/>
        <w:outlineLvl w:val="2"/>
        <w:rPr>
          <w:rFonts w:cstheme="minorHAnsi"/>
        </w:rPr>
      </w:pPr>
    </w:p>
    <w:p w14:paraId="21A713DD" w14:textId="51FD18DC" w:rsidR="00A138D5" w:rsidRPr="00A138D5" w:rsidRDefault="00A138D5" w:rsidP="006249F2">
      <w:pPr>
        <w:spacing w:after="0" w:line="240" w:lineRule="auto"/>
        <w:contextualSpacing/>
        <w:outlineLvl w:val="2"/>
        <w:rPr>
          <w:rFonts w:cstheme="minorHAnsi"/>
        </w:rPr>
      </w:pPr>
      <w:r w:rsidRPr="00A138D5">
        <w:rPr>
          <w:rFonts w:cstheme="minorHAnsi"/>
        </w:rPr>
        <w:t xml:space="preserve">The </w:t>
      </w:r>
      <w:r w:rsidR="006249F2">
        <w:rPr>
          <w:rFonts w:cstheme="minorHAnsi"/>
        </w:rPr>
        <w:t>Academy</w:t>
      </w:r>
      <w:r w:rsidRPr="00A138D5">
        <w:rPr>
          <w:rFonts w:cstheme="minorHAnsi"/>
        </w:rPr>
        <w:t xml:space="preserve"> has a responsibility to protect its reputation as well as safeguarding individuals from the possibility of information and systems misuse or infringement of personal privacy.  </w:t>
      </w:r>
      <w:r w:rsidR="003D1954" w:rsidRPr="00A138D5">
        <w:rPr>
          <w:rFonts w:cstheme="minorHAnsi"/>
        </w:rPr>
        <w:t>Therefore,</w:t>
      </w:r>
      <w:r w:rsidRPr="00A138D5">
        <w:rPr>
          <w:rFonts w:cstheme="minorHAnsi"/>
        </w:rPr>
        <w:t xml:space="preserve"> the confidentiality, integrity, availability and accountability of information need to be protected from harm in a way that is proportionate to the risks to the information.</w:t>
      </w:r>
    </w:p>
    <w:p w14:paraId="21B1DC94" w14:textId="77777777" w:rsidR="00A138D5" w:rsidRPr="00A138D5" w:rsidRDefault="00A138D5" w:rsidP="006249F2">
      <w:pPr>
        <w:pStyle w:val="ListParagraph"/>
        <w:rPr>
          <w:rFonts w:asciiTheme="minorHAnsi" w:hAnsiTheme="minorHAnsi" w:cstheme="minorHAnsi"/>
        </w:rPr>
      </w:pPr>
    </w:p>
    <w:p w14:paraId="3F67E4B2" w14:textId="77777777" w:rsidR="00A138D5" w:rsidRPr="00A138D5" w:rsidRDefault="00A138D5" w:rsidP="006249F2">
      <w:pPr>
        <w:spacing w:after="0" w:line="240" w:lineRule="auto"/>
        <w:contextualSpacing/>
        <w:outlineLvl w:val="2"/>
        <w:rPr>
          <w:rFonts w:cstheme="minorHAnsi"/>
        </w:rPr>
      </w:pPr>
      <w:r w:rsidRPr="00A138D5">
        <w:rPr>
          <w:rFonts w:cstheme="minorHAnsi"/>
        </w:rPr>
        <w:t>This policy provides the overall framework to ensure that everyone plays their part in protecting student and staff information.  It is consistent with Leicestershire County council’s corporate strategies on ICT and information management.</w:t>
      </w:r>
    </w:p>
    <w:p w14:paraId="0FBD4CB8" w14:textId="77777777" w:rsidR="00A138D5" w:rsidRPr="00A138D5" w:rsidRDefault="00A138D5" w:rsidP="00A138D5">
      <w:pPr>
        <w:pStyle w:val="ListParagraph"/>
        <w:jc w:val="both"/>
        <w:rPr>
          <w:rFonts w:asciiTheme="minorHAnsi" w:hAnsiTheme="minorHAnsi" w:cstheme="minorHAnsi"/>
        </w:rPr>
      </w:pPr>
    </w:p>
    <w:p w14:paraId="6C34F054" w14:textId="77777777" w:rsidR="00A138D5" w:rsidRDefault="00A138D5" w:rsidP="00A138D5">
      <w:pPr>
        <w:pStyle w:val="Heading3"/>
        <w:pBdr>
          <w:bottom w:val="single" w:sz="18" w:space="1" w:color="808080"/>
        </w:pBdr>
        <w:spacing w:after="0" w:line="298" w:lineRule="auto"/>
        <w:rPr>
          <w:rFonts w:cs="Arial"/>
          <w:color w:val="231F20"/>
          <w:spacing w:val="-9"/>
          <w:w w:val="85"/>
          <w:sz w:val="28"/>
        </w:rPr>
      </w:pPr>
      <w:bookmarkStart w:id="0" w:name="_Toc316474824"/>
      <w:r>
        <w:rPr>
          <w:rFonts w:cs="Arial"/>
          <w:color w:val="231F20"/>
          <w:spacing w:val="-9"/>
          <w:w w:val="85"/>
          <w:sz w:val="28"/>
        </w:rPr>
        <w:t>Scope</w:t>
      </w:r>
    </w:p>
    <w:p w14:paraId="45F4BD47" w14:textId="77777777" w:rsidR="00A138D5" w:rsidRDefault="00A138D5" w:rsidP="00A138D5">
      <w:pPr>
        <w:spacing w:after="0" w:line="240" w:lineRule="auto"/>
        <w:contextualSpacing/>
        <w:jc w:val="both"/>
        <w:outlineLvl w:val="2"/>
        <w:rPr>
          <w:rFonts w:cstheme="minorHAnsi"/>
        </w:rPr>
      </w:pPr>
    </w:p>
    <w:bookmarkEnd w:id="0"/>
    <w:p w14:paraId="590E22E2" w14:textId="77777777" w:rsidR="00A138D5" w:rsidRPr="00A138D5" w:rsidRDefault="00A138D5" w:rsidP="006249F2">
      <w:pPr>
        <w:spacing w:after="0" w:line="240" w:lineRule="auto"/>
        <w:contextualSpacing/>
        <w:outlineLvl w:val="2"/>
        <w:rPr>
          <w:rFonts w:cstheme="minorHAnsi"/>
        </w:rPr>
      </w:pPr>
      <w:r w:rsidRPr="00A138D5">
        <w:rPr>
          <w:rFonts w:cstheme="minorHAnsi"/>
        </w:rPr>
        <w:t xml:space="preserve">This policy applies equally to everyone who reads or processes </w:t>
      </w:r>
      <w:r w:rsidR="006249F2">
        <w:rPr>
          <w:rFonts w:cstheme="minorHAnsi"/>
        </w:rPr>
        <w:t>Academy</w:t>
      </w:r>
      <w:r w:rsidRPr="00A138D5">
        <w:rPr>
          <w:rFonts w:cstheme="minorHAnsi"/>
        </w:rPr>
        <w:t xml:space="preserve"> information, including:</w:t>
      </w:r>
    </w:p>
    <w:p w14:paraId="0E5D2CFE" w14:textId="5EDB9DA1" w:rsidR="00A138D5" w:rsidRPr="00A138D5" w:rsidRDefault="00A138D5" w:rsidP="006249F2">
      <w:pPr>
        <w:pStyle w:val="ListParagraph"/>
        <w:numPr>
          <w:ilvl w:val="0"/>
          <w:numId w:val="13"/>
        </w:numPr>
        <w:rPr>
          <w:rFonts w:asciiTheme="minorHAnsi" w:hAnsiTheme="minorHAnsi" w:cstheme="minorHAnsi"/>
        </w:rPr>
      </w:pPr>
      <w:r w:rsidRPr="00A138D5">
        <w:rPr>
          <w:rFonts w:asciiTheme="minorHAnsi" w:hAnsiTheme="minorHAnsi" w:cstheme="minorHAnsi"/>
        </w:rPr>
        <w:t xml:space="preserve">All staff, whether permanent, </w:t>
      </w:r>
      <w:r w:rsidR="003D1954" w:rsidRPr="00A138D5">
        <w:rPr>
          <w:rFonts w:asciiTheme="minorHAnsi" w:hAnsiTheme="minorHAnsi" w:cstheme="minorHAnsi"/>
        </w:rPr>
        <w:t>temporary,</w:t>
      </w:r>
      <w:r w:rsidRPr="00A138D5">
        <w:rPr>
          <w:rFonts w:asciiTheme="minorHAnsi" w:hAnsiTheme="minorHAnsi" w:cstheme="minorHAnsi"/>
        </w:rPr>
        <w:t xml:space="preserve"> or casual</w:t>
      </w:r>
    </w:p>
    <w:p w14:paraId="2793CD8A" w14:textId="6A339049" w:rsidR="00A138D5" w:rsidRPr="00A138D5" w:rsidRDefault="00A138D5" w:rsidP="006249F2">
      <w:pPr>
        <w:pStyle w:val="ListParagraph"/>
        <w:numPr>
          <w:ilvl w:val="0"/>
          <w:numId w:val="13"/>
        </w:numPr>
        <w:rPr>
          <w:rFonts w:asciiTheme="minorHAnsi" w:hAnsiTheme="minorHAnsi" w:cstheme="minorHAnsi"/>
        </w:rPr>
      </w:pPr>
      <w:r w:rsidRPr="00A138D5">
        <w:rPr>
          <w:rFonts w:asciiTheme="minorHAnsi" w:hAnsiTheme="minorHAnsi" w:cstheme="minorHAnsi"/>
        </w:rPr>
        <w:t>All governors</w:t>
      </w:r>
    </w:p>
    <w:p w14:paraId="6C40E2A0" w14:textId="573332A2" w:rsidR="00A138D5" w:rsidRPr="00A138D5" w:rsidRDefault="00A138D5" w:rsidP="006249F2">
      <w:pPr>
        <w:pStyle w:val="ListParagraph"/>
        <w:numPr>
          <w:ilvl w:val="0"/>
          <w:numId w:val="13"/>
        </w:numPr>
        <w:rPr>
          <w:rFonts w:asciiTheme="minorHAnsi" w:hAnsiTheme="minorHAnsi" w:cstheme="minorHAnsi"/>
        </w:rPr>
      </w:pPr>
      <w:r w:rsidRPr="00A138D5">
        <w:rPr>
          <w:rFonts w:asciiTheme="minorHAnsi" w:hAnsiTheme="minorHAnsi" w:cstheme="minorHAnsi"/>
        </w:rPr>
        <w:t>All volunteers</w:t>
      </w:r>
    </w:p>
    <w:p w14:paraId="1042F682" w14:textId="622A6331" w:rsidR="00A138D5" w:rsidRPr="00A138D5" w:rsidRDefault="00A138D5" w:rsidP="006249F2">
      <w:pPr>
        <w:pStyle w:val="ListParagraph"/>
        <w:numPr>
          <w:ilvl w:val="0"/>
          <w:numId w:val="13"/>
        </w:numPr>
        <w:rPr>
          <w:rFonts w:asciiTheme="minorHAnsi" w:hAnsiTheme="minorHAnsi" w:cstheme="minorHAnsi"/>
        </w:rPr>
      </w:pPr>
      <w:r w:rsidRPr="00A138D5">
        <w:rPr>
          <w:rFonts w:asciiTheme="minorHAnsi" w:hAnsiTheme="minorHAnsi" w:cstheme="minorHAnsi"/>
        </w:rPr>
        <w:t>LA staff working on site (e.g. LEAMIS technicians, Group Bursar Service, etc)</w:t>
      </w:r>
    </w:p>
    <w:p w14:paraId="73F79FBB" w14:textId="7D4A8D45" w:rsidR="00A138D5" w:rsidRPr="00A138D5" w:rsidRDefault="00A138D5" w:rsidP="006249F2">
      <w:pPr>
        <w:pStyle w:val="ListParagraph"/>
        <w:numPr>
          <w:ilvl w:val="0"/>
          <w:numId w:val="13"/>
        </w:numPr>
        <w:rPr>
          <w:rFonts w:asciiTheme="minorHAnsi" w:hAnsiTheme="minorHAnsi" w:cstheme="minorHAnsi"/>
        </w:rPr>
      </w:pPr>
      <w:r w:rsidRPr="00A138D5">
        <w:rPr>
          <w:rFonts w:asciiTheme="minorHAnsi" w:hAnsiTheme="minorHAnsi" w:cstheme="minorHAnsi"/>
        </w:rPr>
        <w:t>Contractors and consultants</w:t>
      </w:r>
    </w:p>
    <w:p w14:paraId="7DB7C636" w14:textId="77777777" w:rsidR="00A138D5" w:rsidRPr="00A138D5" w:rsidRDefault="00A138D5" w:rsidP="006249F2">
      <w:pPr>
        <w:pStyle w:val="ListParagraph"/>
        <w:numPr>
          <w:ilvl w:val="0"/>
          <w:numId w:val="13"/>
        </w:numPr>
        <w:rPr>
          <w:rFonts w:asciiTheme="minorHAnsi" w:hAnsiTheme="minorHAnsi" w:cstheme="minorHAnsi"/>
        </w:rPr>
      </w:pPr>
      <w:r w:rsidRPr="00A138D5">
        <w:rPr>
          <w:rFonts w:asciiTheme="minorHAnsi" w:hAnsiTheme="minorHAnsi" w:cstheme="minorHAnsi"/>
        </w:rPr>
        <w:t>Partners and suppliers</w:t>
      </w:r>
    </w:p>
    <w:p w14:paraId="0E3BFA6F" w14:textId="77777777" w:rsidR="006249F2" w:rsidRDefault="006249F2" w:rsidP="006249F2">
      <w:pPr>
        <w:rPr>
          <w:rFonts w:cstheme="minorHAnsi"/>
        </w:rPr>
      </w:pPr>
    </w:p>
    <w:p w14:paraId="2E032EB2" w14:textId="3790A171" w:rsidR="00A138D5" w:rsidRPr="00A138D5" w:rsidRDefault="00A138D5" w:rsidP="006249F2">
      <w:pPr>
        <w:rPr>
          <w:rFonts w:cstheme="minorHAnsi"/>
        </w:rPr>
      </w:pPr>
      <w:r w:rsidRPr="00A138D5">
        <w:rPr>
          <w:rFonts w:cstheme="minorHAnsi"/>
        </w:rPr>
        <w:t xml:space="preserve">Throughout this document the words “employee”, “staff” and “user” are used to cover </w:t>
      </w:r>
      <w:r w:rsidR="003D1954" w:rsidRPr="00A138D5">
        <w:rPr>
          <w:rFonts w:cstheme="minorHAnsi"/>
        </w:rPr>
        <w:t>all</w:t>
      </w:r>
      <w:r w:rsidRPr="00A138D5">
        <w:rPr>
          <w:rFonts w:cstheme="minorHAnsi"/>
        </w:rPr>
        <w:t xml:space="preserve"> these groups of people.</w:t>
      </w:r>
    </w:p>
    <w:p w14:paraId="4B23293F" w14:textId="4591BF39" w:rsidR="00A138D5" w:rsidRPr="00A138D5" w:rsidRDefault="00A138D5" w:rsidP="006249F2">
      <w:pPr>
        <w:spacing w:after="0" w:line="240" w:lineRule="auto"/>
        <w:contextualSpacing/>
        <w:outlineLvl w:val="2"/>
        <w:rPr>
          <w:rFonts w:cstheme="minorHAnsi"/>
        </w:rPr>
      </w:pPr>
      <w:r w:rsidRPr="00A138D5">
        <w:rPr>
          <w:rFonts w:cstheme="minorHAnsi"/>
        </w:rPr>
        <w:t>The policy applies to all forms of information, including</w:t>
      </w:r>
      <w:r w:rsidR="003D1954">
        <w:rPr>
          <w:rFonts w:cstheme="minorHAnsi"/>
        </w:rPr>
        <w:t>,</w:t>
      </w:r>
      <w:r w:rsidRPr="00A138D5">
        <w:rPr>
          <w:rFonts w:cstheme="minorHAnsi"/>
        </w:rPr>
        <w:t xml:space="preserve"> but not restricted to: text</w:t>
      </w:r>
      <w:r w:rsidR="003D1954">
        <w:rPr>
          <w:rFonts w:cstheme="minorHAnsi"/>
        </w:rPr>
        <w:t>,</w:t>
      </w:r>
      <w:r w:rsidRPr="00A138D5">
        <w:rPr>
          <w:rFonts w:cstheme="minorHAnsi"/>
        </w:rPr>
        <w:t xml:space="preserve"> pictures</w:t>
      </w:r>
      <w:r w:rsidR="003D1954">
        <w:rPr>
          <w:rFonts w:cstheme="minorHAnsi"/>
        </w:rPr>
        <w:t>,</w:t>
      </w:r>
      <w:r w:rsidRPr="00A138D5">
        <w:rPr>
          <w:rFonts w:cstheme="minorHAnsi"/>
        </w:rPr>
        <w:t xml:space="preserve"> photographs</w:t>
      </w:r>
      <w:r w:rsidR="003D1954">
        <w:rPr>
          <w:rFonts w:cstheme="minorHAnsi"/>
        </w:rPr>
        <w:t>,</w:t>
      </w:r>
      <w:r w:rsidRPr="00A138D5">
        <w:rPr>
          <w:rFonts w:cstheme="minorHAnsi"/>
        </w:rPr>
        <w:t xml:space="preserve"> maps</w:t>
      </w:r>
      <w:r w:rsidR="003D1954">
        <w:rPr>
          <w:rFonts w:cstheme="minorHAnsi"/>
        </w:rPr>
        <w:t>,</w:t>
      </w:r>
      <w:r w:rsidRPr="00A138D5">
        <w:rPr>
          <w:rFonts w:cstheme="minorHAnsi"/>
        </w:rPr>
        <w:t xml:space="preserve"> diagrams</w:t>
      </w:r>
      <w:r w:rsidR="003D1954">
        <w:rPr>
          <w:rFonts w:cstheme="minorHAnsi"/>
        </w:rPr>
        <w:t>,</w:t>
      </w:r>
      <w:r w:rsidRPr="00A138D5">
        <w:rPr>
          <w:rFonts w:cstheme="minorHAnsi"/>
        </w:rPr>
        <w:t xml:space="preserve"> video</w:t>
      </w:r>
      <w:r w:rsidR="003D1954">
        <w:rPr>
          <w:rFonts w:cstheme="minorHAnsi"/>
        </w:rPr>
        <w:t>,</w:t>
      </w:r>
      <w:r w:rsidRPr="00A138D5">
        <w:rPr>
          <w:rFonts w:cstheme="minorHAnsi"/>
        </w:rPr>
        <w:t xml:space="preserve"> audio</w:t>
      </w:r>
      <w:r w:rsidR="003D1954">
        <w:rPr>
          <w:rFonts w:cstheme="minorHAnsi"/>
        </w:rPr>
        <w:t>,</w:t>
      </w:r>
      <w:r w:rsidRPr="00A138D5">
        <w:rPr>
          <w:rFonts w:cstheme="minorHAnsi"/>
        </w:rPr>
        <w:t xml:space="preserve"> CCTV</w:t>
      </w:r>
      <w:r w:rsidR="003D1954">
        <w:rPr>
          <w:rFonts w:cstheme="minorHAnsi"/>
        </w:rPr>
        <w:t>,</w:t>
      </w:r>
      <w:r w:rsidRPr="00A138D5">
        <w:rPr>
          <w:rFonts w:cstheme="minorHAnsi"/>
        </w:rPr>
        <w:t xml:space="preserve"> and music</w:t>
      </w:r>
      <w:r w:rsidR="003D1954">
        <w:rPr>
          <w:rFonts w:cstheme="minorHAnsi"/>
        </w:rPr>
        <w:t>,</w:t>
      </w:r>
      <w:r w:rsidRPr="00A138D5">
        <w:rPr>
          <w:rFonts w:cstheme="minorHAnsi"/>
        </w:rPr>
        <w:t xml:space="preserve"> </w:t>
      </w:r>
      <w:r w:rsidR="003D1954">
        <w:rPr>
          <w:rFonts w:cstheme="minorHAnsi"/>
        </w:rPr>
        <w:t>w</w:t>
      </w:r>
      <w:r w:rsidRPr="00A138D5">
        <w:rPr>
          <w:rFonts w:cstheme="minorHAnsi"/>
        </w:rPr>
        <w:t xml:space="preserve">hich is owned by, </w:t>
      </w:r>
      <w:r w:rsidR="003D1954" w:rsidRPr="00A138D5">
        <w:rPr>
          <w:rFonts w:cstheme="minorHAnsi"/>
        </w:rPr>
        <w:t>administered,</w:t>
      </w:r>
      <w:r w:rsidRPr="00A138D5">
        <w:rPr>
          <w:rFonts w:cstheme="minorHAnsi"/>
        </w:rPr>
        <w:t xml:space="preserve"> or controlled by the </w:t>
      </w:r>
      <w:r w:rsidR="00880880">
        <w:rPr>
          <w:rFonts w:cstheme="minorHAnsi"/>
        </w:rPr>
        <w:t>Academy</w:t>
      </w:r>
      <w:r w:rsidRPr="00A138D5">
        <w:rPr>
          <w:rFonts w:cstheme="minorHAnsi"/>
        </w:rPr>
        <w:t xml:space="preserve"> or Leicestershire County Council, including information which is:</w:t>
      </w:r>
    </w:p>
    <w:p w14:paraId="1EF233C6" w14:textId="5477A5A2" w:rsidR="00A138D5" w:rsidRPr="006249F2" w:rsidRDefault="00A138D5" w:rsidP="006249F2">
      <w:pPr>
        <w:pStyle w:val="ListParagraph"/>
        <w:numPr>
          <w:ilvl w:val="0"/>
          <w:numId w:val="14"/>
        </w:numPr>
        <w:rPr>
          <w:rFonts w:asciiTheme="minorHAnsi" w:hAnsiTheme="minorHAnsi" w:cstheme="minorHAnsi"/>
        </w:rPr>
      </w:pPr>
      <w:r w:rsidRPr="006249F2">
        <w:rPr>
          <w:rFonts w:asciiTheme="minorHAnsi" w:hAnsiTheme="minorHAnsi" w:cstheme="minorHAnsi"/>
        </w:rPr>
        <w:t>Spoken (face to face, by fixed line or mobile telephone, by two-way radio)</w:t>
      </w:r>
    </w:p>
    <w:p w14:paraId="4CB8FD42" w14:textId="0D1A0854" w:rsidR="00A138D5" w:rsidRPr="006249F2" w:rsidRDefault="00A138D5" w:rsidP="006249F2">
      <w:pPr>
        <w:pStyle w:val="ListParagraph"/>
        <w:numPr>
          <w:ilvl w:val="0"/>
          <w:numId w:val="14"/>
        </w:numPr>
        <w:rPr>
          <w:rFonts w:asciiTheme="minorHAnsi" w:hAnsiTheme="minorHAnsi" w:cstheme="minorHAnsi"/>
        </w:rPr>
      </w:pPr>
      <w:r w:rsidRPr="006249F2">
        <w:rPr>
          <w:rFonts w:asciiTheme="minorHAnsi" w:hAnsiTheme="minorHAnsi" w:cstheme="minorHAnsi"/>
        </w:rPr>
        <w:t>Written (by hand or printed from a computer system – including when working on-site or remotely)</w:t>
      </w:r>
    </w:p>
    <w:p w14:paraId="6FD8AE02" w14:textId="3A21B2B6" w:rsidR="00A138D5" w:rsidRPr="006249F2" w:rsidRDefault="00A138D5" w:rsidP="006249F2">
      <w:pPr>
        <w:pStyle w:val="ListParagraph"/>
        <w:numPr>
          <w:ilvl w:val="0"/>
          <w:numId w:val="14"/>
        </w:numPr>
        <w:rPr>
          <w:rFonts w:asciiTheme="minorHAnsi" w:hAnsiTheme="minorHAnsi" w:cstheme="minorHAnsi"/>
        </w:rPr>
      </w:pPr>
      <w:r w:rsidRPr="006249F2">
        <w:rPr>
          <w:rFonts w:asciiTheme="minorHAnsi" w:hAnsiTheme="minorHAnsi" w:cstheme="minorHAnsi"/>
        </w:rPr>
        <w:t>Stored in structured manual filing systems</w:t>
      </w:r>
    </w:p>
    <w:p w14:paraId="6698652E" w14:textId="2E096984" w:rsidR="00A138D5" w:rsidRPr="006249F2" w:rsidRDefault="00A138D5" w:rsidP="006249F2">
      <w:pPr>
        <w:pStyle w:val="ListParagraph"/>
        <w:numPr>
          <w:ilvl w:val="0"/>
          <w:numId w:val="14"/>
        </w:numPr>
        <w:rPr>
          <w:rFonts w:asciiTheme="minorHAnsi" w:hAnsiTheme="minorHAnsi" w:cstheme="minorHAnsi"/>
        </w:rPr>
      </w:pPr>
      <w:r w:rsidRPr="006249F2">
        <w:rPr>
          <w:rFonts w:asciiTheme="minorHAnsi" w:hAnsiTheme="minorHAnsi" w:cstheme="minorHAnsi"/>
        </w:rPr>
        <w:t>Transmitted by e-mail, fax, over the internet or via wireless technology</w:t>
      </w:r>
    </w:p>
    <w:p w14:paraId="7F6E899F" w14:textId="5FF75773" w:rsidR="00A138D5" w:rsidRPr="006249F2" w:rsidRDefault="00A138D5" w:rsidP="006249F2">
      <w:pPr>
        <w:pStyle w:val="ListParagraph"/>
        <w:numPr>
          <w:ilvl w:val="0"/>
          <w:numId w:val="14"/>
        </w:numPr>
        <w:rPr>
          <w:rFonts w:asciiTheme="minorHAnsi" w:hAnsiTheme="minorHAnsi" w:cstheme="minorHAnsi"/>
        </w:rPr>
      </w:pPr>
      <w:r w:rsidRPr="006249F2">
        <w:rPr>
          <w:rFonts w:asciiTheme="minorHAnsi" w:hAnsiTheme="minorHAnsi" w:cstheme="minorHAnsi"/>
        </w:rPr>
        <w:t>Stored and processed via computers, computer networks or mobile computing devices, including but not restricted to PCs, mobile phones, laptops, tablet PCs, electronic organisers</w:t>
      </w:r>
    </w:p>
    <w:p w14:paraId="4EA298E3" w14:textId="6A83DE62" w:rsidR="00A138D5" w:rsidRPr="006249F2" w:rsidRDefault="00A138D5" w:rsidP="006249F2">
      <w:pPr>
        <w:pStyle w:val="ListParagraph"/>
        <w:numPr>
          <w:ilvl w:val="0"/>
          <w:numId w:val="14"/>
        </w:numPr>
        <w:rPr>
          <w:rFonts w:asciiTheme="minorHAnsi" w:hAnsiTheme="minorHAnsi" w:cstheme="minorHAnsi"/>
        </w:rPr>
      </w:pPr>
      <w:r w:rsidRPr="006249F2">
        <w:rPr>
          <w:rFonts w:asciiTheme="minorHAnsi" w:hAnsiTheme="minorHAnsi" w:cstheme="minorHAnsi"/>
        </w:rPr>
        <w:t>Stored on any type of removable computer media including, but not restricted to</w:t>
      </w:r>
      <w:r w:rsidR="003D1954">
        <w:rPr>
          <w:rFonts w:asciiTheme="minorHAnsi" w:hAnsiTheme="minorHAnsi" w:cstheme="minorHAnsi"/>
        </w:rPr>
        <w:t>:</w:t>
      </w:r>
      <w:r w:rsidRPr="006249F2">
        <w:rPr>
          <w:rFonts w:asciiTheme="minorHAnsi" w:hAnsiTheme="minorHAnsi" w:cstheme="minorHAnsi"/>
        </w:rPr>
        <w:t xml:space="preserve"> CDs, DVDs, USB memory sticks, external hard disks, and memory stores in devices such as digital camera</w:t>
      </w:r>
      <w:r w:rsidR="005D337E">
        <w:rPr>
          <w:rFonts w:asciiTheme="minorHAnsi" w:hAnsiTheme="minorHAnsi" w:cstheme="minorHAnsi"/>
        </w:rPr>
        <w:t>s</w:t>
      </w:r>
    </w:p>
    <w:p w14:paraId="4ED02DAE" w14:textId="77777777" w:rsidR="006249F2" w:rsidRPr="00A138D5" w:rsidRDefault="006249F2" w:rsidP="006249F2">
      <w:pPr>
        <w:pStyle w:val="ListParagraph"/>
        <w:jc w:val="both"/>
        <w:rPr>
          <w:rFonts w:asciiTheme="minorHAnsi" w:hAnsiTheme="minorHAnsi" w:cstheme="minorHAnsi"/>
        </w:rPr>
      </w:pPr>
    </w:p>
    <w:p w14:paraId="237557A9" w14:textId="77777777" w:rsidR="006249F2" w:rsidRDefault="006249F2" w:rsidP="006249F2">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Purpose</w:t>
      </w:r>
    </w:p>
    <w:p w14:paraId="67B0B400" w14:textId="77777777" w:rsidR="006249F2" w:rsidRDefault="006249F2" w:rsidP="006249F2">
      <w:pPr>
        <w:spacing w:after="0" w:line="240" w:lineRule="auto"/>
        <w:contextualSpacing/>
        <w:jc w:val="both"/>
        <w:outlineLvl w:val="2"/>
        <w:rPr>
          <w:rFonts w:cstheme="minorHAnsi"/>
        </w:rPr>
      </w:pPr>
    </w:p>
    <w:p w14:paraId="00F65A64"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The purpose of this policy is to:</w:t>
      </w:r>
    </w:p>
    <w:p w14:paraId="05F66182" w14:textId="2EE2CEAA"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 xml:space="preserve">Protect the </w:t>
      </w:r>
      <w:r w:rsidR="006249F2">
        <w:rPr>
          <w:rFonts w:asciiTheme="minorHAnsi" w:hAnsiTheme="minorHAnsi" w:cstheme="minorHAnsi"/>
        </w:rPr>
        <w:t>Academies</w:t>
      </w:r>
      <w:r w:rsidRPr="006249F2">
        <w:rPr>
          <w:rFonts w:asciiTheme="minorHAnsi" w:hAnsiTheme="minorHAnsi" w:cstheme="minorHAnsi"/>
        </w:rPr>
        <w:t xml:space="preserve"> information and subsequently to protect the </w:t>
      </w:r>
      <w:r w:rsidR="006249F2">
        <w:rPr>
          <w:rFonts w:asciiTheme="minorHAnsi" w:hAnsiTheme="minorHAnsi" w:cstheme="minorHAnsi"/>
        </w:rPr>
        <w:t>Academies</w:t>
      </w:r>
      <w:r w:rsidRPr="006249F2">
        <w:rPr>
          <w:rFonts w:asciiTheme="minorHAnsi" w:hAnsiTheme="minorHAnsi" w:cstheme="minorHAnsi"/>
        </w:rPr>
        <w:t xml:space="preserve"> reputation</w:t>
      </w:r>
    </w:p>
    <w:p w14:paraId="58076E06" w14:textId="4E1F1B36"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Enable secure information sharing to deliver services</w:t>
      </w:r>
    </w:p>
    <w:p w14:paraId="3014D18D" w14:textId="1A63BD16"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 xml:space="preserve">Protect the </w:t>
      </w:r>
      <w:r w:rsidR="006249F2">
        <w:rPr>
          <w:rFonts w:asciiTheme="minorHAnsi" w:hAnsiTheme="minorHAnsi" w:cstheme="minorHAnsi"/>
        </w:rPr>
        <w:t>Academy</w:t>
      </w:r>
      <w:r w:rsidRPr="006249F2">
        <w:rPr>
          <w:rFonts w:asciiTheme="minorHAnsi" w:hAnsiTheme="minorHAnsi" w:cstheme="minorHAnsi"/>
        </w:rPr>
        <w:t xml:space="preserve"> from legal liability and inappropriate use</w:t>
      </w:r>
    </w:p>
    <w:p w14:paraId="29B7E1FF" w14:textId="7F59BFFE"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Encourage consistent and professional use of information and systems</w:t>
      </w:r>
    </w:p>
    <w:p w14:paraId="0E65A9F7" w14:textId="31276CA9"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Ensure everyone is clear about their roles in using and protecting information</w:t>
      </w:r>
    </w:p>
    <w:p w14:paraId="6D36104A" w14:textId="50804CC3"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Maintain awareness of information security</w:t>
      </w:r>
    </w:p>
    <w:p w14:paraId="4E1BE37D" w14:textId="77777777" w:rsidR="00A138D5" w:rsidRP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 xml:space="preserve">Protect the </w:t>
      </w:r>
      <w:r w:rsidR="006249F2">
        <w:rPr>
          <w:rFonts w:asciiTheme="minorHAnsi" w:hAnsiTheme="minorHAnsi" w:cstheme="minorHAnsi"/>
        </w:rPr>
        <w:t>Academies</w:t>
      </w:r>
      <w:r w:rsidRPr="006249F2">
        <w:rPr>
          <w:rFonts w:asciiTheme="minorHAnsi" w:hAnsiTheme="minorHAnsi" w:cstheme="minorHAnsi"/>
        </w:rPr>
        <w:t xml:space="preserve"> employees</w:t>
      </w:r>
    </w:p>
    <w:p w14:paraId="1EF30EF3" w14:textId="650DA59C" w:rsidR="006249F2" w:rsidRDefault="00A138D5" w:rsidP="006249F2">
      <w:pPr>
        <w:pStyle w:val="ListParagraph"/>
        <w:numPr>
          <w:ilvl w:val="0"/>
          <w:numId w:val="15"/>
        </w:numPr>
        <w:jc w:val="both"/>
        <w:rPr>
          <w:rFonts w:asciiTheme="minorHAnsi" w:hAnsiTheme="minorHAnsi" w:cstheme="minorHAnsi"/>
        </w:rPr>
      </w:pPr>
      <w:r w:rsidRPr="006249F2">
        <w:rPr>
          <w:rFonts w:asciiTheme="minorHAnsi" w:hAnsiTheme="minorHAnsi" w:cstheme="minorHAnsi"/>
        </w:rPr>
        <w:t xml:space="preserve">NOT constrain reasonable use of information in support of normal business activities of the </w:t>
      </w:r>
      <w:r w:rsidR="006249F2">
        <w:rPr>
          <w:rFonts w:asciiTheme="minorHAnsi" w:hAnsiTheme="minorHAnsi" w:cstheme="minorHAnsi"/>
        </w:rPr>
        <w:t>Academy</w:t>
      </w:r>
    </w:p>
    <w:p w14:paraId="6D914043" w14:textId="57974A88" w:rsidR="00A138D5" w:rsidRPr="006249F2" w:rsidRDefault="00A138D5" w:rsidP="006249F2">
      <w:pPr>
        <w:pStyle w:val="ListParagraph"/>
        <w:numPr>
          <w:ilvl w:val="0"/>
          <w:numId w:val="15"/>
        </w:numPr>
        <w:rPr>
          <w:rFonts w:asciiTheme="minorHAnsi" w:hAnsiTheme="minorHAnsi" w:cstheme="minorHAnsi"/>
        </w:rPr>
      </w:pPr>
      <w:r w:rsidRPr="006249F2">
        <w:rPr>
          <w:rFonts w:asciiTheme="minorHAnsi" w:hAnsiTheme="minorHAnsi" w:cstheme="minorHAnsi"/>
        </w:rPr>
        <w:lastRenderedPageBreak/>
        <w:t xml:space="preserve">This policy shall be seen as additional to all other </w:t>
      </w:r>
      <w:r w:rsidR="006249F2">
        <w:rPr>
          <w:rFonts w:asciiTheme="minorHAnsi" w:hAnsiTheme="minorHAnsi" w:cstheme="minorHAnsi"/>
        </w:rPr>
        <w:t>Academy</w:t>
      </w:r>
      <w:r w:rsidRPr="006249F2">
        <w:rPr>
          <w:rFonts w:asciiTheme="minorHAnsi" w:hAnsiTheme="minorHAnsi" w:cstheme="minorHAnsi"/>
        </w:rPr>
        <w:t xml:space="preserve"> policies relating to information disclosure and personal conduct</w:t>
      </w:r>
    </w:p>
    <w:p w14:paraId="785B4F2F" w14:textId="77777777" w:rsidR="00A138D5" w:rsidRPr="00A138D5" w:rsidRDefault="00A138D5" w:rsidP="00A138D5">
      <w:pPr>
        <w:ind w:left="896"/>
        <w:rPr>
          <w:rFonts w:cstheme="minorHAnsi"/>
        </w:rPr>
      </w:pPr>
    </w:p>
    <w:p w14:paraId="61F9C039"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This policy should be read in conjunction with:</w:t>
      </w:r>
    </w:p>
    <w:p w14:paraId="4550382D" w14:textId="77777777" w:rsidR="00A138D5" w:rsidRPr="00A138D5" w:rsidRDefault="00A138D5" w:rsidP="00A138D5">
      <w:pPr>
        <w:pStyle w:val="ListParagraph"/>
        <w:jc w:val="both"/>
        <w:rPr>
          <w:rFonts w:asciiTheme="minorHAnsi" w:hAnsiTheme="minorHAnsi" w:cstheme="minorHAnsi"/>
        </w:rPr>
      </w:pPr>
    </w:p>
    <w:p w14:paraId="3187FEA6" w14:textId="77777777" w:rsidR="00A138D5" w:rsidRPr="006249F2" w:rsidRDefault="006249F2" w:rsidP="006249F2">
      <w:pPr>
        <w:pStyle w:val="ListParagraph"/>
        <w:numPr>
          <w:ilvl w:val="0"/>
          <w:numId w:val="16"/>
        </w:numPr>
        <w:rPr>
          <w:rFonts w:asciiTheme="minorHAnsi" w:hAnsiTheme="minorHAnsi" w:cstheme="minorHAnsi"/>
        </w:rPr>
      </w:pPr>
      <w:r>
        <w:rPr>
          <w:rFonts w:asciiTheme="minorHAnsi" w:hAnsiTheme="minorHAnsi" w:cstheme="minorHAnsi"/>
        </w:rPr>
        <w:t>Acceptable</w:t>
      </w:r>
      <w:r w:rsidR="00A138D5" w:rsidRPr="006249F2">
        <w:rPr>
          <w:rFonts w:asciiTheme="minorHAnsi" w:hAnsiTheme="minorHAnsi" w:cstheme="minorHAnsi"/>
        </w:rPr>
        <w:t xml:space="preserve"> use Policy</w:t>
      </w:r>
    </w:p>
    <w:p w14:paraId="4940FA26" w14:textId="77777777" w:rsidR="00A138D5" w:rsidRPr="006249F2" w:rsidRDefault="00A138D5" w:rsidP="006249F2">
      <w:pPr>
        <w:pStyle w:val="ListParagraph"/>
        <w:numPr>
          <w:ilvl w:val="0"/>
          <w:numId w:val="16"/>
        </w:numPr>
        <w:rPr>
          <w:rFonts w:asciiTheme="minorHAnsi" w:hAnsiTheme="minorHAnsi" w:cstheme="minorHAnsi"/>
        </w:rPr>
      </w:pPr>
      <w:r w:rsidRPr="006249F2">
        <w:rPr>
          <w:rFonts w:asciiTheme="minorHAnsi" w:hAnsiTheme="minorHAnsi" w:cstheme="minorHAnsi"/>
        </w:rPr>
        <w:t>CCTV Policy</w:t>
      </w:r>
    </w:p>
    <w:p w14:paraId="5CC96775" w14:textId="77777777" w:rsidR="00A138D5" w:rsidRPr="006249F2" w:rsidRDefault="00A138D5" w:rsidP="006249F2">
      <w:pPr>
        <w:pStyle w:val="ListParagraph"/>
        <w:numPr>
          <w:ilvl w:val="0"/>
          <w:numId w:val="16"/>
        </w:numPr>
        <w:rPr>
          <w:rFonts w:asciiTheme="minorHAnsi" w:hAnsiTheme="minorHAnsi" w:cstheme="minorHAnsi"/>
        </w:rPr>
      </w:pPr>
      <w:r w:rsidRPr="006249F2">
        <w:rPr>
          <w:rFonts w:asciiTheme="minorHAnsi" w:hAnsiTheme="minorHAnsi" w:cstheme="minorHAnsi"/>
        </w:rPr>
        <w:t>Whistleblowing Policy</w:t>
      </w:r>
    </w:p>
    <w:p w14:paraId="3592E3AC" w14:textId="77777777" w:rsidR="00A138D5" w:rsidRPr="00A138D5" w:rsidRDefault="00A138D5" w:rsidP="00A138D5">
      <w:pPr>
        <w:ind w:left="896"/>
        <w:rPr>
          <w:rFonts w:cstheme="minorHAnsi"/>
        </w:rPr>
      </w:pPr>
    </w:p>
    <w:p w14:paraId="5F35141A" w14:textId="77777777" w:rsidR="006249F2" w:rsidRPr="00A138D5" w:rsidRDefault="006249F2" w:rsidP="006249F2">
      <w:pPr>
        <w:pStyle w:val="ListParagraph"/>
        <w:jc w:val="both"/>
        <w:rPr>
          <w:rFonts w:asciiTheme="minorHAnsi" w:hAnsiTheme="minorHAnsi" w:cstheme="minorHAnsi"/>
        </w:rPr>
      </w:pPr>
      <w:bookmarkStart w:id="1" w:name="_Toc316474826"/>
    </w:p>
    <w:p w14:paraId="12510263" w14:textId="77777777" w:rsidR="006249F2" w:rsidRDefault="006249F2" w:rsidP="006249F2">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Breaches of policy</w:t>
      </w:r>
    </w:p>
    <w:p w14:paraId="48D55ABE" w14:textId="77777777" w:rsidR="006249F2" w:rsidRDefault="006249F2" w:rsidP="006249F2">
      <w:pPr>
        <w:spacing w:after="0" w:line="240" w:lineRule="auto"/>
        <w:contextualSpacing/>
        <w:jc w:val="both"/>
        <w:outlineLvl w:val="2"/>
        <w:rPr>
          <w:rFonts w:cstheme="minorHAnsi"/>
        </w:rPr>
      </w:pPr>
    </w:p>
    <w:bookmarkEnd w:id="1"/>
    <w:p w14:paraId="3C070F81"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Actions or neglect leading to a breach of this policy may result in disciplinary action.  This could result in dismissal without notice, even for a first offence, if sufficiently serious.</w:t>
      </w:r>
    </w:p>
    <w:p w14:paraId="75EA9197" w14:textId="77777777" w:rsidR="006249F2" w:rsidRDefault="006249F2" w:rsidP="006249F2">
      <w:pPr>
        <w:spacing w:after="0" w:line="240" w:lineRule="auto"/>
        <w:contextualSpacing/>
        <w:jc w:val="both"/>
        <w:outlineLvl w:val="2"/>
        <w:rPr>
          <w:rFonts w:cstheme="minorHAnsi"/>
        </w:rPr>
      </w:pPr>
    </w:p>
    <w:p w14:paraId="42E043DE"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Breaches of this policy by a user who is not</w:t>
      </w:r>
      <w:r w:rsidR="006249F2">
        <w:rPr>
          <w:rFonts w:cstheme="minorHAnsi"/>
        </w:rPr>
        <w:t xml:space="preserve"> a direct employee of the Academy</w:t>
      </w:r>
      <w:r w:rsidRPr="00A138D5">
        <w:rPr>
          <w:rFonts w:cstheme="minorHAnsi"/>
        </w:rPr>
        <w:t xml:space="preserve"> may result in action being taken against the user and/or their employer.</w:t>
      </w:r>
    </w:p>
    <w:p w14:paraId="309878C9" w14:textId="77777777" w:rsidR="00A138D5" w:rsidRPr="00A138D5" w:rsidRDefault="00A138D5" w:rsidP="00A138D5">
      <w:pPr>
        <w:pStyle w:val="ListParagraph"/>
        <w:jc w:val="both"/>
        <w:rPr>
          <w:rFonts w:asciiTheme="minorHAnsi" w:hAnsiTheme="minorHAnsi" w:cstheme="minorHAnsi"/>
        </w:rPr>
      </w:pPr>
    </w:p>
    <w:p w14:paraId="645E8864"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In certain circumstances it may be necessary to refer breaches to the police to consider whether criminal proceedings should be instigated.</w:t>
      </w:r>
    </w:p>
    <w:p w14:paraId="19A34836" w14:textId="77777777" w:rsidR="00A138D5" w:rsidRPr="00A138D5" w:rsidRDefault="00A138D5" w:rsidP="00A138D5">
      <w:pPr>
        <w:pStyle w:val="ListParagraph"/>
        <w:jc w:val="both"/>
        <w:rPr>
          <w:rFonts w:asciiTheme="minorHAnsi" w:hAnsiTheme="minorHAnsi" w:cstheme="minorHAnsi"/>
        </w:rPr>
      </w:pPr>
    </w:p>
    <w:p w14:paraId="2815F7F7"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 xml:space="preserve">Any breach of the </w:t>
      </w:r>
      <w:r w:rsidR="006249F2">
        <w:rPr>
          <w:rFonts w:cstheme="minorHAnsi"/>
        </w:rPr>
        <w:t xml:space="preserve">General </w:t>
      </w:r>
      <w:r w:rsidRPr="00A138D5">
        <w:rPr>
          <w:rFonts w:cstheme="minorHAnsi"/>
        </w:rPr>
        <w:t>Data Protection</w:t>
      </w:r>
      <w:r w:rsidR="006249F2">
        <w:rPr>
          <w:rFonts w:cstheme="minorHAnsi"/>
        </w:rPr>
        <w:t xml:space="preserve"> Regulation 2018</w:t>
      </w:r>
      <w:r w:rsidRPr="00A138D5">
        <w:rPr>
          <w:rFonts w:cstheme="minorHAnsi"/>
        </w:rPr>
        <w:t xml:space="preserve"> could result in a hefty fine being issued to the individual and the </w:t>
      </w:r>
      <w:r w:rsidR="006249F2">
        <w:rPr>
          <w:rFonts w:cstheme="minorHAnsi"/>
        </w:rPr>
        <w:t>Academy</w:t>
      </w:r>
      <w:r w:rsidRPr="00A138D5">
        <w:rPr>
          <w:rFonts w:cstheme="minorHAnsi"/>
        </w:rPr>
        <w:t>.</w:t>
      </w:r>
    </w:p>
    <w:p w14:paraId="6DD688FB" w14:textId="77777777" w:rsidR="006249F2" w:rsidRPr="00A138D5" w:rsidRDefault="006249F2" w:rsidP="006249F2">
      <w:pPr>
        <w:pStyle w:val="ListParagraph"/>
        <w:jc w:val="both"/>
        <w:rPr>
          <w:rFonts w:asciiTheme="minorHAnsi" w:hAnsiTheme="minorHAnsi" w:cstheme="minorHAnsi"/>
        </w:rPr>
      </w:pPr>
      <w:bookmarkStart w:id="2" w:name="_Toc316474827"/>
    </w:p>
    <w:p w14:paraId="5A52059C" w14:textId="77777777" w:rsidR="006249F2" w:rsidRDefault="006249F2" w:rsidP="006249F2">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The legal framework</w:t>
      </w:r>
    </w:p>
    <w:p w14:paraId="17AE1867" w14:textId="77777777" w:rsidR="006249F2" w:rsidRDefault="006249F2" w:rsidP="006249F2">
      <w:pPr>
        <w:spacing w:after="0" w:line="240" w:lineRule="auto"/>
        <w:contextualSpacing/>
        <w:jc w:val="both"/>
        <w:outlineLvl w:val="2"/>
        <w:rPr>
          <w:rFonts w:cstheme="minorHAnsi"/>
        </w:rPr>
      </w:pPr>
    </w:p>
    <w:bookmarkEnd w:id="2"/>
    <w:p w14:paraId="0CEADC05" w14:textId="77777777" w:rsidR="00A138D5" w:rsidRPr="00A138D5" w:rsidRDefault="00A138D5" w:rsidP="006249F2">
      <w:pPr>
        <w:spacing w:after="0" w:line="240" w:lineRule="auto"/>
        <w:contextualSpacing/>
        <w:jc w:val="both"/>
        <w:outlineLvl w:val="2"/>
        <w:rPr>
          <w:rFonts w:cstheme="minorHAnsi"/>
        </w:rPr>
      </w:pPr>
      <w:r w:rsidRPr="00A138D5">
        <w:rPr>
          <w:rFonts w:cstheme="minorHAnsi"/>
        </w:rPr>
        <w:t>There are many laws and regulations governing how information is handled, including:</w:t>
      </w:r>
    </w:p>
    <w:p w14:paraId="290772ED" w14:textId="63ADA49F"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Common law in relation to duties of confidentiality</w:t>
      </w:r>
    </w:p>
    <w:p w14:paraId="1DD0B009" w14:textId="77777777"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Regulation of Investigatory Powers Act 2000</w:t>
      </w:r>
    </w:p>
    <w:p w14:paraId="69FE1D1D" w14:textId="77777777" w:rsidR="00A138D5" w:rsidRPr="006249F2" w:rsidRDefault="00FB2172" w:rsidP="006249F2">
      <w:pPr>
        <w:pStyle w:val="ListParagraph"/>
        <w:numPr>
          <w:ilvl w:val="0"/>
          <w:numId w:val="17"/>
        </w:numPr>
        <w:jc w:val="both"/>
        <w:rPr>
          <w:rFonts w:asciiTheme="minorHAnsi" w:hAnsiTheme="minorHAnsi" w:cstheme="minorHAnsi"/>
        </w:rPr>
      </w:pPr>
      <w:r>
        <w:rPr>
          <w:rFonts w:asciiTheme="minorHAnsi" w:hAnsiTheme="minorHAnsi" w:cstheme="minorHAnsi"/>
        </w:rPr>
        <w:t>Data Protection Act 2018</w:t>
      </w:r>
    </w:p>
    <w:p w14:paraId="54AFC530" w14:textId="77777777"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Human Rights Act 1998</w:t>
      </w:r>
    </w:p>
    <w:p w14:paraId="762CB29A" w14:textId="77777777"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Protection of Children Act 1999</w:t>
      </w:r>
    </w:p>
    <w:p w14:paraId="2BCCBAED" w14:textId="77777777"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Freedom of Information Act 2000</w:t>
      </w:r>
    </w:p>
    <w:p w14:paraId="682BEF09" w14:textId="77777777"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Computer Misuse Act 1990</w:t>
      </w:r>
    </w:p>
    <w:p w14:paraId="787E1D68" w14:textId="179157DB"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Copyright, Designs and Patents Act 1988</w:t>
      </w:r>
    </w:p>
    <w:p w14:paraId="193B29A0" w14:textId="3DE43C35"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Health and Safety at Work Act 1974</w:t>
      </w:r>
    </w:p>
    <w:p w14:paraId="0DB8A8EF" w14:textId="77E69A50"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Theft Act 1978</w:t>
      </w:r>
    </w:p>
    <w:p w14:paraId="00358915" w14:textId="77777777" w:rsidR="00A138D5" w:rsidRPr="006249F2" w:rsidRDefault="00A138D5" w:rsidP="006249F2">
      <w:pPr>
        <w:pStyle w:val="ListParagraph"/>
        <w:numPr>
          <w:ilvl w:val="0"/>
          <w:numId w:val="17"/>
        </w:numPr>
        <w:jc w:val="both"/>
        <w:rPr>
          <w:rFonts w:asciiTheme="minorHAnsi" w:hAnsiTheme="minorHAnsi" w:cstheme="minorHAnsi"/>
        </w:rPr>
      </w:pPr>
      <w:r w:rsidRPr="006249F2">
        <w:rPr>
          <w:rFonts w:asciiTheme="minorHAnsi" w:hAnsiTheme="minorHAnsi" w:cstheme="minorHAnsi"/>
        </w:rPr>
        <w:t>Indecent display (Control) Act 1981</w:t>
      </w:r>
    </w:p>
    <w:p w14:paraId="20D89D35" w14:textId="77777777" w:rsidR="00A138D5" w:rsidRDefault="00A138D5" w:rsidP="006249F2">
      <w:pPr>
        <w:pStyle w:val="ListParagraph"/>
        <w:numPr>
          <w:ilvl w:val="0"/>
          <w:numId w:val="17"/>
        </w:numPr>
        <w:rPr>
          <w:rFonts w:asciiTheme="minorHAnsi" w:hAnsiTheme="minorHAnsi" w:cstheme="minorHAnsi"/>
        </w:rPr>
      </w:pPr>
      <w:r w:rsidRPr="006249F2">
        <w:rPr>
          <w:rFonts w:asciiTheme="minorHAnsi" w:hAnsiTheme="minorHAnsi" w:cstheme="minorHAnsi"/>
        </w:rPr>
        <w:t>Obscene Publications Act 1984</w:t>
      </w:r>
    </w:p>
    <w:p w14:paraId="3113C509" w14:textId="64BADFD4" w:rsidR="006249F2" w:rsidRPr="006249F2" w:rsidRDefault="006249F2" w:rsidP="006249F2">
      <w:pPr>
        <w:pStyle w:val="ListParagraph"/>
        <w:numPr>
          <w:ilvl w:val="0"/>
          <w:numId w:val="17"/>
        </w:numPr>
        <w:rPr>
          <w:rFonts w:asciiTheme="minorHAnsi" w:hAnsiTheme="minorHAnsi" w:cstheme="minorHAnsi"/>
        </w:rPr>
      </w:pPr>
      <w:r>
        <w:rPr>
          <w:rFonts w:asciiTheme="minorHAnsi" w:hAnsiTheme="minorHAnsi" w:cstheme="minorHAnsi"/>
        </w:rPr>
        <w:t>General Data Protection Regulation 2018 (GDPR)</w:t>
      </w:r>
    </w:p>
    <w:p w14:paraId="5E7AB6C5" w14:textId="77777777" w:rsidR="00A138D5" w:rsidRDefault="00A138D5" w:rsidP="006249F2">
      <w:pPr>
        <w:pStyle w:val="Heading2"/>
        <w:rPr>
          <w:rFonts w:asciiTheme="minorHAnsi" w:hAnsiTheme="minorHAnsi" w:cstheme="minorHAnsi"/>
          <w:sz w:val="22"/>
          <w:szCs w:val="22"/>
        </w:rPr>
      </w:pPr>
      <w:bookmarkStart w:id="3" w:name="_Toc316474828"/>
    </w:p>
    <w:p w14:paraId="24C28EDE" w14:textId="4A6E80D0" w:rsidR="006249F2" w:rsidRDefault="006249F2" w:rsidP="006249F2"/>
    <w:p w14:paraId="0C50870E" w14:textId="77777777" w:rsidR="005D337E" w:rsidRDefault="005D337E" w:rsidP="006249F2"/>
    <w:p w14:paraId="0A5547AA" w14:textId="77777777" w:rsidR="0081273C" w:rsidRDefault="0081273C" w:rsidP="006249F2"/>
    <w:p w14:paraId="2B950368" w14:textId="77777777" w:rsidR="0081273C" w:rsidRPr="006249F2" w:rsidRDefault="0081273C" w:rsidP="006249F2"/>
    <w:p w14:paraId="56EF9252" w14:textId="77777777" w:rsidR="006249F2" w:rsidRPr="00A138D5" w:rsidRDefault="006249F2" w:rsidP="006249F2">
      <w:pPr>
        <w:pStyle w:val="ListParagraph"/>
        <w:jc w:val="both"/>
        <w:rPr>
          <w:rFonts w:asciiTheme="minorHAnsi" w:hAnsiTheme="minorHAnsi" w:cstheme="minorHAnsi"/>
        </w:rPr>
      </w:pPr>
    </w:p>
    <w:p w14:paraId="3FCD2C0E" w14:textId="77777777" w:rsidR="006249F2" w:rsidRDefault="006249F2" w:rsidP="006249F2">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 xml:space="preserve">Roles and </w:t>
      </w:r>
      <w:r w:rsidR="00CB3AE1">
        <w:rPr>
          <w:rFonts w:cs="Arial"/>
          <w:color w:val="231F20"/>
          <w:spacing w:val="-9"/>
          <w:w w:val="85"/>
          <w:sz w:val="28"/>
        </w:rPr>
        <w:t>responsibilities</w:t>
      </w:r>
    </w:p>
    <w:p w14:paraId="3D1FEDE0" w14:textId="77777777" w:rsidR="006249F2" w:rsidRDefault="006249F2" w:rsidP="006249F2">
      <w:pPr>
        <w:spacing w:after="0" w:line="240" w:lineRule="auto"/>
        <w:contextualSpacing/>
        <w:jc w:val="both"/>
        <w:outlineLvl w:val="2"/>
        <w:rPr>
          <w:rFonts w:cstheme="minorHAnsi"/>
        </w:rPr>
      </w:pPr>
    </w:p>
    <w:p w14:paraId="0CF58D95" w14:textId="77777777" w:rsidR="006249F2" w:rsidRPr="00CB3AE1" w:rsidRDefault="006249F2" w:rsidP="006249F2">
      <w:pPr>
        <w:spacing w:after="0" w:line="240" w:lineRule="auto"/>
        <w:contextualSpacing/>
        <w:jc w:val="both"/>
        <w:outlineLvl w:val="2"/>
        <w:rPr>
          <w:rFonts w:cstheme="minorHAnsi"/>
          <w:b/>
        </w:rPr>
      </w:pPr>
      <w:bookmarkStart w:id="4" w:name="_Toc316474829"/>
      <w:r w:rsidRPr="00CB3AE1">
        <w:rPr>
          <w:rFonts w:cstheme="minorHAnsi"/>
          <w:b/>
        </w:rPr>
        <w:t>All Information Users</w:t>
      </w:r>
      <w:bookmarkEnd w:id="4"/>
    </w:p>
    <w:bookmarkEnd w:id="3"/>
    <w:p w14:paraId="4345537D" w14:textId="59F5F4FB" w:rsidR="006249F2"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 xml:space="preserve">Comply with this policy and related processes, </w:t>
      </w:r>
      <w:r w:rsidR="0081273C" w:rsidRPr="00CB3AE1">
        <w:rPr>
          <w:rFonts w:asciiTheme="minorHAnsi" w:hAnsiTheme="minorHAnsi" w:cstheme="minorHAnsi"/>
        </w:rPr>
        <w:t>procedures,</w:t>
      </w:r>
      <w:r w:rsidRPr="00CB3AE1">
        <w:rPr>
          <w:rFonts w:asciiTheme="minorHAnsi" w:hAnsiTheme="minorHAnsi" w:cstheme="minorHAnsi"/>
        </w:rPr>
        <w:t xml:space="preserve"> and guidelines.</w:t>
      </w:r>
    </w:p>
    <w:p w14:paraId="55A0AB64" w14:textId="3BE7CB00" w:rsidR="006249F2"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 xml:space="preserve">Comply with legal, statutory, </w:t>
      </w:r>
      <w:r w:rsidR="0081273C" w:rsidRPr="00CB3AE1">
        <w:rPr>
          <w:rFonts w:asciiTheme="minorHAnsi" w:hAnsiTheme="minorHAnsi" w:cstheme="minorHAnsi"/>
        </w:rPr>
        <w:t>regulatory,</w:t>
      </w:r>
      <w:r w:rsidRPr="00CB3AE1">
        <w:rPr>
          <w:rFonts w:asciiTheme="minorHAnsi" w:hAnsiTheme="minorHAnsi" w:cstheme="minorHAnsi"/>
        </w:rPr>
        <w:t xml:space="preserve"> and contractual obligations related to </w:t>
      </w:r>
      <w:r w:rsidR="0081273C" w:rsidRPr="00CB3AE1">
        <w:rPr>
          <w:rFonts w:asciiTheme="minorHAnsi" w:hAnsiTheme="minorHAnsi" w:cstheme="minorHAnsi"/>
        </w:rPr>
        <w:t>information.</w:t>
      </w:r>
    </w:p>
    <w:p w14:paraId="0FDBF206" w14:textId="2E97FD00" w:rsidR="006249F2"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 xml:space="preserve">Be familiar with the operation and security requirements of the information and computer systems, to minimise the possibility of harm to confidentiality, </w:t>
      </w:r>
      <w:r w:rsidR="0081273C" w:rsidRPr="00CB3AE1">
        <w:rPr>
          <w:rFonts w:asciiTheme="minorHAnsi" w:hAnsiTheme="minorHAnsi" w:cstheme="minorHAnsi"/>
        </w:rPr>
        <w:t>integrity,</w:t>
      </w:r>
      <w:r w:rsidRPr="00CB3AE1">
        <w:rPr>
          <w:rFonts w:asciiTheme="minorHAnsi" w:hAnsiTheme="minorHAnsi" w:cstheme="minorHAnsi"/>
        </w:rPr>
        <w:t xml:space="preserve"> and </w:t>
      </w:r>
      <w:r w:rsidR="0081273C" w:rsidRPr="00CB3AE1">
        <w:rPr>
          <w:rFonts w:asciiTheme="minorHAnsi" w:hAnsiTheme="minorHAnsi" w:cstheme="minorHAnsi"/>
        </w:rPr>
        <w:t>availability.</w:t>
      </w:r>
    </w:p>
    <w:p w14:paraId="03E089BB" w14:textId="3B5D589B" w:rsidR="006249F2"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 xml:space="preserve">Observe the utmost care when dealing with personal and sensitive information to ensure that it is never disclosed to anyone inside or outside the </w:t>
      </w:r>
      <w:r w:rsidR="00CB3AE1">
        <w:rPr>
          <w:rFonts w:asciiTheme="minorHAnsi" w:hAnsiTheme="minorHAnsi" w:cstheme="minorHAnsi"/>
        </w:rPr>
        <w:t>Academy</w:t>
      </w:r>
      <w:r w:rsidRPr="00CB3AE1">
        <w:rPr>
          <w:rFonts w:asciiTheme="minorHAnsi" w:hAnsiTheme="minorHAnsi" w:cstheme="minorHAnsi"/>
        </w:rPr>
        <w:t xml:space="preserve"> without proper </w:t>
      </w:r>
      <w:r w:rsidR="0081273C" w:rsidRPr="00CB3AE1">
        <w:rPr>
          <w:rFonts w:asciiTheme="minorHAnsi" w:hAnsiTheme="minorHAnsi" w:cstheme="minorHAnsi"/>
        </w:rPr>
        <w:t>authorisation.</w:t>
      </w:r>
    </w:p>
    <w:p w14:paraId="58106B3A" w14:textId="217D9DD4" w:rsidR="006249F2"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 xml:space="preserve">Report immediately to the </w:t>
      </w:r>
      <w:r w:rsidR="00CB3AE1">
        <w:rPr>
          <w:rFonts w:asciiTheme="minorHAnsi" w:hAnsiTheme="minorHAnsi" w:cstheme="minorHAnsi"/>
        </w:rPr>
        <w:t>Principal</w:t>
      </w:r>
      <w:r w:rsidRPr="00CB3AE1">
        <w:rPr>
          <w:rFonts w:asciiTheme="minorHAnsi" w:hAnsiTheme="minorHAnsi" w:cstheme="minorHAnsi"/>
        </w:rPr>
        <w:t xml:space="preserve"> (or otherwise, in accordance with the Whistle</w:t>
      </w:r>
      <w:r w:rsidR="005D337E">
        <w:rPr>
          <w:rFonts w:asciiTheme="minorHAnsi" w:hAnsiTheme="minorHAnsi" w:cstheme="minorHAnsi"/>
        </w:rPr>
        <w:t>b</w:t>
      </w:r>
      <w:r w:rsidRPr="00CB3AE1">
        <w:rPr>
          <w:rFonts w:asciiTheme="minorHAnsi" w:hAnsiTheme="minorHAnsi" w:cstheme="minorHAnsi"/>
        </w:rPr>
        <w:t>lowing Policy) all suspected violations of this and all other security policies</w:t>
      </w:r>
      <w:r w:rsidR="0081273C">
        <w:rPr>
          <w:rFonts w:asciiTheme="minorHAnsi" w:hAnsiTheme="minorHAnsi" w:cstheme="minorHAnsi"/>
        </w:rPr>
        <w:t>,</w:t>
      </w:r>
      <w:r w:rsidRPr="00CB3AE1">
        <w:rPr>
          <w:rFonts w:asciiTheme="minorHAnsi" w:hAnsiTheme="minorHAnsi" w:cstheme="minorHAnsi"/>
        </w:rPr>
        <w:t xml:space="preserve"> system intrusions</w:t>
      </w:r>
      <w:r w:rsidR="0081273C">
        <w:rPr>
          <w:rFonts w:asciiTheme="minorHAnsi" w:hAnsiTheme="minorHAnsi" w:cstheme="minorHAnsi"/>
        </w:rPr>
        <w:t>,</w:t>
      </w:r>
      <w:r w:rsidRPr="00CB3AE1">
        <w:rPr>
          <w:rFonts w:asciiTheme="minorHAnsi" w:hAnsiTheme="minorHAnsi" w:cstheme="minorHAnsi"/>
        </w:rPr>
        <w:t xml:space="preserve"> and any other security incident or weakness which might jeopardise the </w:t>
      </w:r>
      <w:r w:rsidR="00CB3AE1">
        <w:rPr>
          <w:rFonts w:asciiTheme="minorHAnsi" w:hAnsiTheme="minorHAnsi" w:cstheme="minorHAnsi"/>
        </w:rPr>
        <w:t>Academies</w:t>
      </w:r>
      <w:r w:rsidRPr="00CB3AE1">
        <w:rPr>
          <w:rFonts w:asciiTheme="minorHAnsi" w:hAnsiTheme="minorHAnsi" w:cstheme="minorHAnsi"/>
        </w:rPr>
        <w:t xml:space="preserve"> information or information systems.</w:t>
      </w:r>
    </w:p>
    <w:p w14:paraId="08EE74ED" w14:textId="37C6E67B" w:rsidR="006249F2"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 xml:space="preserve">Read and act on any communications and training regarding information security, seeking clarification if these are not </w:t>
      </w:r>
      <w:r w:rsidR="0081273C" w:rsidRPr="00CB3AE1">
        <w:rPr>
          <w:rFonts w:asciiTheme="minorHAnsi" w:hAnsiTheme="minorHAnsi" w:cstheme="minorHAnsi"/>
        </w:rPr>
        <w:t>understood.</w:t>
      </w:r>
    </w:p>
    <w:p w14:paraId="3F086E4E" w14:textId="74013EE6" w:rsidR="00A138D5" w:rsidRPr="00CB3AE1" w:rsidRDefault="006249F2" w:rsidP="00CB3AE1">
      <w:pPr>
        <w:pStyle w:val="ListParagraph"/>
        <w:numPr>
          <w:ilvl w:val="0"/>
          <w:numId w:val="25"/>
        </w:numPr>
        <w:spacing w:after="120"/>
        <w:ind w:left="1134"/>
        <w:rPr>
          <w:rFonts w:asciiTheme="minorHAnsi" w:hAnsiTheme="minorHAnsi" w:cstheme="minorHAnsi"/>
        </w:rPr>
      </w:pPr>
      <w:r w:rsidRPr="00CB3AE1">
        <w:rPr>
          <w:rFonts w:asciiTheme="minorHAnsi" w:hAnsiTheme="minorHAnsi" w:cstheme="minorHAnsi"/>
        </w:rPr>
        <w:t>Play an active role in protecting information in day-to-day work</w:t>
      </w:r>
      <w:r w:rsidR="0081273C">
        <w:rPr>
          <w:rFonts w:asciiTheme="minorHAnsi" w:hAnsiTheme="minorHAnsi" w:cstheme="minorHAnsi"/>
        </w:rPr>
        <w:t>.</w:t>
      </w:r>
    </w:p>
    <w:p w14:paraId="417C87BE" w14:textId="77777777" w:rsidR="006249F2" w:rsidRPr="00CB3AE1" w:rsidRDefault="006249F2" w:rsidP="006249F2">
      <w:pPr>
        <w:spacing w:after="120"/>
        <w:jc w:val="both"/>
        <w:rPr>
          <w:rFonts w:cstheme="minorHAnsi"/>
          <w:b/>
        </w:rPr>
      </w:pPr>
      <w:bookmarkStart w:id="5" w:name="_Toc316474830"/>
      <w:r w:rsidRPr="00CB3AE1">
        <w:rPr>
          <w:rFonts w:cstheme="minorHAnsi"/>
          <w:b/>
        </w:rPr>
        <w:t>Governors and SLT</w:t>
      </w:r>
      <w:bookmarkEnd w:id="5"/>
    </w:p>
    <w:p w14:paraId="617062F5" w14:textId="77777777" w:rsidR="006249F2" w:rsidRPr="006249F2" w:rsidRDefault="006249F2" w:rsidP="00CB3AE1">
      <w:pPr>
        <w:pStyle w:val="ListParagraph"/>
        <w:numPr>
          <w:ilvl w:val="0"/>
          <w:numId w:val="21"/>
        </w:numPr>
        <w:spacing w:after="120"/>
        <w:rPr>
          <w:rFonts w:asciiTheme="minorHAnsi" w:hAnsiTheme="minorHAnsi" w:cstheme="minorHAnsi"/>
          <w:lang w:val="en-US"/>
        </w:rPr>
      </w:pPr>
      <w:r w:rsidRPr="006249F2">
        <w:rPr>
          <w:rFonts w:asciiTheme="minorHAnsi" w:hAnsiTheme="minorHAnsi" w:cstheme="minorHAnsi"/>
        </w:rPr>
        <w:t>Approve this policy.</w:t>
      </w:r>
    </w:p>
    <w:p w14:paraId="2F91302A" w14:textId="25345E62"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 xml:space="preserve">Actively promote effective and appropriate information </w:t>
      </w:r>
      <w:r w:rsidRPr="009F56A0">
        <w:rPr>
          <w:rFonts w:asciiTheme="minorHAnsi" w:hAnsiTheme="minorHAnsi" w:cstheme="minorHAnsi"/>
        </w:rPr>
        <w:t xml:space="preserve">security </w:t>
      </w:r>
      <w:r w:rsidR="0081273C" w:rsidRPr="009F56A0">
        <w:rPr>
          <w:rFonts w:asciiTheme="minorHAnsi" w:hAnsiTheme="minorHAnsi" w:cstheme="minorHAnsi"/>
        </w:rPr>
        <w:t>using</w:t>
      </w:r>
      <w:r w:rsidRPr="009F56A0">
        <w:rPr>
          <w:rFonts w:asciiTheme="minorHAnsi" w:hAnsiTheme="minorHAnsi" w:cstheme="minorHAnsi"/>
        </w:rPr>
        <w:t xml:space="preserve"> structured </w:t>
      </w:r>
      <w:r w:rsidRPr="006249F2">
        <w:rPr>
          <w:rFonts w:asciiTheme="minorHAnsi" w:hAnsiTheme="minorHAnsi" w:cstheme="minorHAnsi"/>
        </w:rPr>
        <w:t>risk assessment in all future developments and by appropriate retrospective risk assessment of current processes and systems.</w:t>
      </w:r>
    </w:p>
    <w:p w14:paraId="6FF188F5"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Implement and promote Information Security to all staff within their service areas.</w:t>
      </w:r>
    </w:p>
    <w:p w14:paraId="202006B5"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Ensure that employees understand and abide by the Information Security Policy and its associated policies, processes, procedures, guidelines and understand its impact.</w:t>
      </w:r>
    </w:p>
    <w:p w14:paraId="07AE1038"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Assign owners to all information in their area of responsibility.</w:t>
      </w:r>
    </w:p>
    <w:p w14:paraId="3BB0EC3E"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Provide effective means by which all staff can report security incidents and weaknesses, and act on all such reports according to agreed incident management policies and processes.</w:t>
      </w:r>
    </w:p>
    <w:p w14:paraId="0D63CD56"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Apply security controls relating to Human Resources and ensure that job descriptions address all relevant security responsibilities.</w:t>
      </w:r>
    </w:p>
    <w:p w14:paraId="48C9024E"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Provide written authorisation for access to information.</w:t>
      </w:r>
    </w:p>
    <w:p w14:paraId="626A4EAA" w14:textId="77777777" w:rsidR="006249F2" w:rsidRPr="006249F2" w:rsidRDefault="006249F2" w:rsidP="00CB3AE1">
      <w:pPr>
        <w:pStyle w:val="ListParagraph"/>
        <w:numPr>
          <w:ilvl w:val="0"/>
          <w:numId w:val="21"/>
        </w:numPr>
        <w:spacing w:after="120"/>
        <w:rPr>
          <w:rFonts w:asciiTheme="minorHAnsi" w:hAnsiTheme="minorHAnsi" w:cstheme="minorHAnsi"/>
        </w:rPr>
      </w:pPr>
      <w:r w:rsidRPr="006249F2">
        <w:rPr>
          <w:rFonts w:asciiTheme="minorHAnsi" w:hAnsiTheme="minorHAnsi" w:cstheme="minorHAnsi"/>
        </w:rPr>
        <w:t>Ensure that communications regarding information security are cascaded effectively to all staff.</w:t>
      </w:r>
    </w:p>
    <w:p w14:paraId="2358B1EA" w14:textId="77777777" w:rsidR="006249F2" w:rsidRPr="006249F2" w:rsidRDefault="006249F2" w:rsidP="00CB3AE1">
      <w:pPr>
        <w:pStyle w:val="ListParagraph"/>
        <w:numPr>
          <w:ilvl w:val="0"/>
          <w:numId w:val="21"/>
        </w:numPr>
        <w:spacing w:after="120"/>
        <w:rPr>
          <w:rFonts w:cstheme="minorHAnsi"/>
        </w:rPr>
      </w:pPr>
      <w:r w:rsidRPr="006249F2">
        <w:rPr>
          <w:rFonts w:asciiTheme="minorHAnsi" w:hAnsiTheme="minorHAnsi" w:cstheme="minorHAnsi"/>
        </w:rPr>
        <w:t>Ensure that information security is an integral part of all departmental processes</w:t>
      </w:r>
    </w:p>
    <w:p w14:paraId="1CAE35E7" w14:textId="77777777" w:rsidR="006249F2" w:rsidRPr="00CB3AE1" w:rsidRDefault="00CB3AE1" w:rsidP="006249F2">
      <w:pPr>
        <w:spacing w:after="120"/>
        <w:jc w:val="both"/>
        <w:rPr>
          <w:rFonts w:cstheme="minorHAnsi"/>
          <w:b/>
        </w:rPr>
      </w:pPr>
      <w:bookmarkStart w:id="6" w:name="_Toc316474831"/>
      <w:r w:rsidRPr="00CB3AE1">
        <w:rPr>
          <w:rFonts w:cstheme="minorHAnsi"/>
          <w:b/>
        </w:rPr>
        <w:t>Information Owners</w:t>
      </w:r>
      <w:bookmarkEnd w:id="6"/>
    </w:p>
    <w:p w14:paraId="625694DD" w14:textId="77777777" w:rsidR="00CB3AE1" w:rsidRPr="00CB3AE1" w:rsidRDefault="00CB3AE1" w:rsidP="00CB3AE1">
      <w:pPr>
        <w:pStyle w:val="ListParagraph"/>
        <w:numPr>
          <w:ilvl w:val="0"/>
          <w:numId w:val="23"/>
        </w:numPr>
        <w:spacing w:after="120"/>
        <w:rPr>
          <w:rFonts w:asciiTheme="minorHAnsi" w:hAnsiTheme="minorHAnsi" w:cstheme="minorHAnsi"/>
        </w:rPr>
      </w:pPr>
      <w:r w:rsidRPr="00CB3AE1">
        <w:rPr>
          <w:rFonts w:asciiTheme="minorHAnsi" w:hAnsiTheme="minorHAnsi" w:cstheme="minorHAnsi"/>
        </w:rPr>
        <w:t xml:space="preserve">Use structured risk assessment to select security controls to protect their information. </w:t>
      </w:r>
    </w:p>
    <w:p w14:paraId="2E99DA19" w14:textId="77777777" w:rsidR="00CB3AE1" w:rsidRPr="00CB3AE1" w:rsidRDefault="00CB3AE1" w:rsidP="00CB3AE1">
      <w:pPr>
        <w:pStyle w:val="ListParagraph"/>
        <w:numPr>
          <w:ilvl w:val="0"/>
          <w:numId w:val="23"/>
        </w:numPr>
        <w:spacing w:after="120"/>
        <w:rPr>
          <w:rFonts w:asciiTheme="minorHAnsi" w:hAnsiTheme="minorHAnsi" w:cstheme="minorHAnsi"/>
        </w:rPr>
      </w:pPr>
      <w:r w:rsidRPr="00CB3AE1">
        <w:rPr>
          <w:rFonts w:asciiTheme="minorHAnsi" w:hAnsiTheme="minorHAnsi" w:cstheme="minorHAnsi"/>
        </w:rPr>
        <w:t>Monitor to ensure security controls continue to be effective and that information is being handled correctly.</w:t>
      </w:r>
    </w:p>
    <w:p w14:paraId="5F50B591" w14:textId="77777777" w:rsidR="00CB3AE1" w:rsidRPr="00CB3AE1" w:rsidRDefault="00CB3AE1" w:rsidP="00CB3AE1">
      <w:pPr>
        <w:pStyle w:val="ListParagraph"/>
        <w:numPr>
          <w:ilvl w:val="0"/>
          <w:numId w:val="23"/>
        </w:numPr>
        <w:spacing w:after="120"/>
        <w:rPr>
          <w:rFonts w:asciiTheme="minorHAnsi" w:hAnsiTheme="minorHAnsi" w:cstheme="minorHAnsi"/>
        </w:rPr>
      </w:pPr>
      <w:r w:rsidRPr="00CB3AE1">
        <w:rPr>
          <w:rFonts w:asciiTheme="minorHAnsi" w:hAnsiTheme="minorHAnsi" w:cstheme="minorHAnsi"/>
        </w:rPr>
        <w:t>Report and act on security incidents and weaknesses relating to their information according to agreed incident management policies and processes.</w:t>
      </w:r>
    </w:p>
    <w:p w14:paraId="36525644" w14:textId="77777777" w:rsidR="00CB3AE1" w:rsidRPr="00CB3AE1" w:rsidRDefault="00CB3AE1" w:rsidP="00CB3AE1">
      <w:pPr>
        <w:pStyle w:val="ListParagraph"/>
        <w:numPr>
          <w:ilvl w:val="0"/>
          <w:numId w:val="23"/>
        </w:numPr>
        <w:spacing w:after="120"/>
        <w:rPr>
          <w:rFonts w:asciiTheme="minorHAnsi" w:hAnsiTheme="minorHAnsi" w:cstheme="minorHAnsi"/>
          <w:lang w:val="en-US"/>
        </w:rPr>
      </w:pPr>
      <w:r w:rsidRPr="00CB3AE1">
        <w:rPr>
          <w:rFonts w:asciiTheme="minorHAnsi" w:hAnsiTheme="minorHAnsi" w:cstheme="minorHAnsi"/>
        </w:rPr>
        <w:t>Manage the residual risks to their information.</w:t>
      </w:r>
    </w:p>
    <w:p w14:paraId="0FC43956" w14:textId="77777777" w:rsidR="006249F2" w:rsidRPr="00CB3AE1" w:rsidRDefault="00CB3AE1" w:rsidP="00CB3AE1">
      <w:pPr>
        <w:pStyle w:val="ListParagraph"/>
        <w:numPr>
          <w:ilvl w:val="0"/>
          <w:numId w:val="23"/>
        </w:numPr>
        <w:spacing w:after="120"/>
        <w:rPr>
          <w:rFonts w:asciiTheme="minorHAnsi" w:hAnsiTheme="minorHAnsi" w:cstheme="minorHAnsi"/>
        </w:rPr>
      </w:pPr>
      <w:r w:rsidRPr="00CB3AE1">
        <w:rPr>
          <w:rFonts w:asciiTheme="minorHAnsi" w:hAnsiTheme="minorHAnsi" w:cstheme="minorHAnsi"/>
        </w:rPr>
        <w:t>Prepare appropriate Business Continuity plans and contingency arrangements.</w:t>
      </w:r>
    </w:p>
    <w:p w14:paraId="75D8486B" w14:textId="51C74773" w:rsidR="00CB3AE1" w:rsidRPr="00A138D5" w:rsidRDefault="00CB3AE1" w:rsidP="00CB3AE1">
      <w:pPr>
        <w:pStyle w:val="Heading3"/>
        <w:jc w:val="left"/>
        <w:rPr>
          <w:rFonts w:asciiTheme="minorHAnsi" w:hAnsiTheme="minorHAnsi" w:cstheme="minorHAnsi"/>
        </w:rPr>
      </w:pPr>
      <w:bookmarkStart w:id="7" w:name="_Toc316474832"/>
      <w:r w:rsidRPr="00A138D5">
        <w:rPr>
          <w:rFonts w:asciiTheme="minorHAnsi" w:hAnsiTheme="minorHAnsi" w:cstheme="minorHAnsi"/>
        </w:rPr>
        <w:t>ICT Services</w:t>
      </w:r>
      <w:bookmarkEnd w:id="7"/>
      <w:r w:rsidRPr="00A138D5">
        <w:rPr>
          <w:rFonts w:asciiTheme="minorHAnsi" w:hAnsiTheme="minorHAnsi" w:cstheme="minorHAnsi"/>
        </w:rPr>
        <w:t xml:space="preserve"> e.g. IT </w:t>
      </w:r>
      <w:r w:rsidR="004E3B03">
        <w:rPr>
          <w:rFonts w:asciiTheme="minorHAnsi" w:hAnsiTheme="minorHAnsi" w:cstheme="minorHAnsi"/>
        </w:rPr>
        <w:t>T</w:t>
      </w:r>
      <w:r w:rsidRPr="00A138D5">
        <w:rPr>
          <w:rFonts w:asciiTheme="minorHAnsi" w:hAnsiTheme="minorHAnsi" w:cstheme="minorHAnsi"/>
        </w:rPr>
        <w:t xml:space="preserve">echnician / </w:t>
      </w:r>
      <w:r w:rsidR="004E3B03">
        <w:rPr>
          <w:rFonts w:asciiTheme="minorHAnsi" w:hAnsiTheme="minorHAnsi" w:cstheme="minorHAnsi"/>
        </w:rPr>
        <w:t>N</w:t>
      </w:r>
      <w:r w:rsidRPr="00A138D5">
        <w:rPr>
          <w:rFonts w:asciiTheme="minorHAnsi" w:hAnsiTheme="minorHAnsi" w:cstheme="minorHAnsi"/>
        </w:rPr>
        <w:t xml:space="preserve">etwork </w:t>
      </w:r>
      <w:r w:rsidR="004E3B03">
        <w:rPr>
          <w:rFonts w:asciiTheme="minorHAnsi" w:hAnsiTheme="minorHAnsi" w:cstheme="minorHAnsi"/>
        </w:rPr>
        <w:t>M</w:t>
      </w:r>
      <w:r w:rsidRPr="00A138D5">
        <w:rPr>
          <w:rFonts w:asciiTheme="minorHAnsi" w:hAnsiTheme="minorHAnsi" w:cstheme="minorHAnsi"/>
        </w:rPr>
        <w:t>anager / LEAMIS, etc)</w:t>
      </w:r>
    </w:p>
    <w:p w14:paraId="055F2936"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Be the custodian of electronic information in its care by implementing and administering technical security controls as appropriate.</w:t>
      </w:r>
    </w:p>
    <w:p w14:paraId="2EBCA54E"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Assist Information Owners in identifying technical information security risks and appropriate technical security controls.</w:t>
      </w:r>
    </w:p>
    <w:p w14:paraId="161E6D04"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 xml:space="preserve">Assist </w:t>
      </w:r>
      <w:r>
        <w:rPr>
          <w:rFonts w:asciiTheme="minorHAnsi" w:hAnsiTheme="minorHAnsi" w:cstheme="minorHAnsi"/>
        </w:rPr>
        <w:t>Welland Park</w:t>
      </w:r>
      <w:r w:rsidRPr="00CB3AE1">
        <w:rPr>
          <w:rFonts w:asciiTheme="minorHAnsi" w:hAnsiTheme="minorHAnsi" w:cstheme="minorHAnsi"/>
        </w:rPr>
        <w:t xml:space="preserve"> to ensure all software is licensed and remove unlicensed software.</w:t>
      </w:r>
    </w:p>
    <w:p w14:paraId="2848F777"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 xml:space="preserve">Provide contingency arrangements for information systems. </w:t>
      </w:r>
    </w:p>
    <w:p w14:paraId="124A4EE0"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Provide appropriate protection from malicious software.</w:t>
      </w:r>
    </w:p>
    <w:p w14:paraId="47C09528"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lastRenderedPageBreak/>
        <w:t>Monitor and report breaches of this policy including unauthorised attempts to access information or systems.</w:t>
      </w:r>
    </w:p>
    <w:p w14:paraId="4226F8B2" w14:textId="77777777" w:rsidR="00CB3AE1"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Monitor and investigate technical security breaches.</w:t>
      </w:r>
    </w:p>
    <w:p w14:paraId="6C1FA458" w14:textId="77777777" w:rsidR="006249F2" w:rsidRPr="00CB3AE1" w:rsidRDefault="00CB3AE1" w:rsidP="00CB3AE1">
      <w:pPr>
        <w:pStyle w:val="ListParagraph"/>
        <w:numPr>
          <w:ilvl w:val="0"/>
          <w:numId w:val="27"/>
        </w:numPr>
        <w:spacing w:after="120"/>
        <w:rPr>
          <w:rFonts w:asciiTheme="minorHAnsi" w:hAnsiTheme="minorHAnsi" w:cstheme="minorHAnsi"/>
        </w:rPr>
      </w:pPr>
      <w:r w:rsidRPr="00CB3AE1">
        <w:rPr>
          <w:rFonts w:asciiTheme="minorHAnsi" w:hAnsiTheme="minorHAnsi" w:cstheme="minorHAnsi"/>
        </w:rPr>
        <w:t>Provide technical support to enable compliance with this policy.</w:t>
      </w:r>
    </w:p>
    <w:p w14:paraId="14F0C273" w14:textId="77777777" w:rsidR="006249F2" w:rsidRPr="00CB3AE1" w:rsidRDefault="00CB3AE1" w:rsidP="006249F2">
      <w:pPr>
        <w:spacing w:after="120"/>
        <w:jc w:val="both"/>
        <w:rPr>
          <w:rFonts w:cstheme="minorHAnsi"/>
          <w:b/>
        </w:rPr>
      </w:pPr>
      <w:bookmarkStart w:id="8" w:name="_Toc316474833"/>
      <w:r w:rsidRPr="00CB3AE1">
        <w:rPr>
          <w:rFonts w:cstheme="minorHAnsi"/>
          <w:b/>
        </w:rPr>
        <w:t>CYPS Information Security Team</w:t>
      </w:r>
      <w:bookmarkEnd w:id="8"/>
    </w:p>
    <w:p w14:paraId="736080A1" w14:textId="60EE89B8" w:rsidR="00CB3AE1" w:rsidRPr="00CB3AE1" w:rsidRDefault="00CB3AE1" w:rsidP="00CB3AE1">
      <w:pPr>
        <w:pStyle w:val="ListParagraph"/>
        <w:numPr>
          <w:ilvl w:val="0"/>
          <w:numId w:val="29"/>
        </w:numPr>
        <w:spacing w:after="120"/>
        <w:rPr>
          <w:rFonts w:asciiTheme="minorHAnsi" w:hAnsiTheme="minorHAnsi" w:cstheme="minorHAnsi"/>
        </w:rPr>
      </w:pPr>
      <w:r w:rsidRPr="00CB3AE1">
        <w:rPr>
          <w:rFonts w:asciiTheme="minorHAnsi" w:hAnsiTheme="minorHAnsi" w:cstheme="minorHAnsi"/>
        </w:rPr>
        <w:t xml:space="preserve">Provide agreed information security policies, processes, </w:t>
      </w:r>
      <w:r w:rsidR="00C415B8" w:rsidRPr="00CB3AE1">
        <w:rPr>
          <w:rFonts w:asciiTheme="minorHAnsi" w:hAnsiTheme="minorHAnsi" w:cstheme="minorHAnsi"/>
        </w:rPr>
        <w:t>procedures,</w:t>
      </w:r>
      <w:r w:rsidRPr="00CB3AE1">
        <w:rPr>
          <w:rFonts w:asciiTheme="minorHAnsi" w:hAnsiTheme="minorHAnsi" w:cstheme="minorHAnsi"/>
        </w:rPr>
        <w:t xml:space="preserve"> and guidelines to assist the </w:t>
      </w:r>
      <w:r w:rsidR="00DE1851">
        <w:rPr>
          <w:rFonts w:asciiTheme="minorHAnsi" w:hAnsiTheme="minorHAnsi" w:cstheme="minorHAnsi"/>
        </w:rPr>
        <w:t>Academy</w:t>
      </w:r>
      <w:r w:rsidRPr="00CB3AE1">
        <w:rPr>
          <w:rFonts w:asciiTheme="minorHAnsi" w:hAnsiTheme="minorHAnsi" w:cstheme="minorHAnsi"/>
        </w:rPr>
        <w:t xml:space="preserve"> in protecting information appropriately.</w:t>
      </w:r>
    </w:p>
    <w:p w14:paraId="58338BEF" w14:textId="77777777" w:rsidR="00CB3AE1" w:rsidRPr="00CB3AE1" w:rsidRDefault="00CB3AE1" w:rsidP="00CB3AE1">
      <w:pPr>
        <w:pStyle w:val="ListParagraph"/>
        <w:numPr>
          <w:ilvl w:val="0"/>
          <w:numId w:val="29"/>
        </w:numPr>
        <w:spacing w:after="120"/>
        <w:rPr>
          <w:rFonts w:asciiTheme="minorHAnsi" w:hAnsiTheme="minorHAnsi" w:cstheme="minorHAnsi"/>
        </w:rPr>
      </w:pPr>
      <w:r w:rsidRPr="00CB3AE1">
        <w:rPr>
          <w:rFonts w:asciiTheme="minorHAnsi" w:hAnsiTheme="minorHAnsi" w:cstheme="minorHAnsi"/>
        </w:rPr>
        <w:t>Provide training and consultancy in assessing information risk and selecting appropriate security controls.</w:t>
      </w:r>
    </w:p>
    <w:p w14:paraId="4C8C3BF2" w14:textId="77777777" w:rsidR="00CB3AE1" w:rsidRPr="00CB3AE1" w:rsidRDefault="00CB3AE1" w:rsidP="00CB3AE1">
      <w:pPr>
        <w:pStyle w:val="ListParagraph"/>
        <w:numPr>
          <w:ilvl w:val="0"/>
          <w:numId w:val="29"/>
        </w:numPr>
        <w:spacing w:after="120"/>
        <w:rPr>
          <w:rFonts w:asciiTheme="minorHAnsi" w:hAnsiTheme="minorHAnsi" w:cstheme="minorHAnsi"/>
        </w:rPr>
      </w:pPr>
      <w:r w:rsidRPr="00CB3AE1">
        <w:rPr>
          <w:rFonts w:asciiTheme="minorHAnsi" w:hAnsiTheme="minorHAnsi" w:cstheme="minorHAnsi"/>
        </w:rPr>
        <w:t>Provide a library of materials demonstrating good practice to assist in structured information security risk assessment.</w:t>
      </w:r>
    </w:p>
    <w:p w14:paraId="3AE490E0" w14:textId="77777777" w:rsidR="00CB3AE1" w:rsidRPr="00CB3AE1" w:rsidRDefault="00CB3AE1" w:rsidP="00CB3AE1">
      <w:pPr>
        <w:pStyle w:val="ListParagraph"/>
        <w:numPr>
          <w:ilvl w:val="0"/>
          <w:numId w:val="29"/>
        </w:numPr>
        <w:spacing w:after="120"/>
        <w:rPr>
          <w:rFonts w:asciiTheme="minorHAnsi" w:hAnsiTheme="minorHAnsi" w:cstheme="minorHAnsi"/>
          <w:lang w:val="en-US"/>
        </w:rPr>
      </w:pPr>
      <w:r w:rsidRPr="00CB3AE1">
        <w:rPr>
          <w:rFonts w:asciiTheme="minorHAnsi" w:hAnsiTheme="minorHAnsi" w:cstheme="minorHAnsi"/>
        </w:rPr>
        <w:t>Promote awareness of information security throughout the Council and assist in ensuring that information security is an integral part of all departmental processes.</w:t>
      </w:r>
    </w:p>
    <w:p w14:paraId="6D96B2AB" w14:textId="583E9BDB" w:rsidR="00CB3AE1" w:rsidRPr="00CB3AE1" w:rsidRDefault="00CB3AE1" w:rsidP="00CB3AE1">
      <w:pPr>
        <w:pStyle w:val="ListParagraph"/>
        <w:numPr>
          <w:ilvl w:val="0"/>
          <w:numId w:val="29"/>
        </w:numPr>
        <w:spacing w:after="120"/>
        <w:rPr>
          <w:rFonts w:asciiTheme="minorHAnsi" w:hAnsiTheme="minorHAnsi" w:cstheme="minorHAnsi"/>
        </w:rPr>
      </w:pPr>
      <w:r w:rsidRPr="00CB3AE1">
        <w:rPr>
          <w:rFonts w:asciiTheme="minorHAnsi" w:hAnsiTheme="minorHAnsi" w:cstheme="minorHAnsi"/>
        </w:rPr>
        <w:t xml:space="preserve">Liaise with information security specialists in other organisations, </w:t>
      </w:r>
      <w:r w:rsidR="00C415B8" w:rsidRPr="00CB3AE1">
        <w:rPr>
          <w:rFonts w:asciiTheme="minorHAnsi" w:hAnsiTheme="minorHAnsi" w:cstheme="minorHAnsi"/>
        </w:rPr>
        <w:t>suppliers,</w:t>
      </w:r>
      <w:r w:rsidRPr="00CB3AE1">
        <w:rPr>
          <w:rFonts w:asciiTheme="minorHAnsi" w:hAnsiTheme="minorHAnsi" w:cstheme="minorHAnsi"/>
        </w:rPr>
        <w:t xml:space="preserve"> and industry analysts to maintain awareness of best practice in information security.</w:t>
      </w:r>
    </w:p>
    <w:p w14:paraId="49514D65" w14:textId="77777777" w:rsidR="00CB3AE1" w:rsidRDefault="00CB3AE1" w:rsidP="006249F2">
      <w:pPr>
        <w:spacing w:after="120"/>
        <w:jc w:val="both"/>
        <w:rPr>
          <w:rFonts w:cstheme="minorHAnsi"/>
        </w:rPr>
      </w:pPr>
    </w:p>
    <w:p w14:paraId="4F12FE85" w14:textId="77777777" w:rsidR="00CB3AE1" w:rsidRDefault="00CB3AE1" w:rsidP="00CB3AE1">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Data protection / Information security</w:t>
      </w:r>
    </w:p>
    <w:p w14:paraId="26BB2490" w14:textId="77777777" w:rsidR="00CB3AE1" w:rsidRDefault="00CB3AE1" w:rsidP="00CB3AE1">
      <w:pPr>
        <w:spacing w:after="0" w:line="240" w:lineRule="auto"/>
        <w:contextualSpacing/>
        <w:jc w:val="both"/>
        <w:outlineLvl w:val="2"/>
        <w:rPr>
          <w:rFonts w:cstheme="minorHAnsi"/>
        </w:rPr>
      </w:pPr>
    </w:p>
    <w:p w14:paraId="74765F88" w14:textId="77777777" w:rsidR="00A138D5" w:rsidRPr="00A138D5" w:rsidRDefault="00A138D5" w:rsidP="00CB3AE1">
      <w:pPr>
        <w:pStyle w:val="Heading3"/>
        <w:ind w:left="0" w:firstLine="0"/>
        <w:rPr>
          <w:rFonts w:asciiTheme="minorHAnsi" w:hAnsiTheme="minorHAnsi" w:cstheme="minorHAnsi"/>
        </w:rPr>
      </w:pPr>
      <w:bookmarkStart w:id="9" w:name="_Toc316474835"/>
      <w:r w:rsidRPr="00A138D5">
        <w:rPr>
          <w:rFonts w:asciiTheme="minorHAnsi" w:hAnsiTheme="minorHAnsi" w:cstheme="minorHAnsi"/>
        </w:rPr>
        <w:t>Operating Within the Law</w:t>
      </w:r>
      <w:bookmarkEnd w:id="9"/>
    </w:p>
    <w:p w14:paraId="7C3BDF96" w14:textId="2B14DE4E" w:rsidR="00CB3AE1" w:rsidRPr="009F56A0" w:rsidRDefault="00A138D5" w:rsidP="00CB3AE1">
      <w:pPr>
        <w:spacing w:after="0" w:line="240" w:lineRule="auto"/>
        <w:contextualSpacing/>
        <w:outlineLvl w:val="2"/>
        <w:rPr>
          <w:rFonts w:cstheme="minorHAnsi"/>
        </w:rPr>
      </w:pPr>
      <w:r w:rsidRPr="00A138D5">
        <w:rPr>
          <w:rFonts w:cstheme="minorHAnsi"/>
        </w:rPr>
        <w:t xml:space="preserve">Information </w:t>
      </w:r>
      <w:r w:rsidRPr="009F56A0">
        <w:rPr>
          <w:rFonts w:cstheme="minorHAnsi"/>
        </w:rPr>
        <w:t xml:space="preserve">shall be </w:t>
      </w:r>
      <w:r w:rsidR="00C415B8" w:rsidRPr="009F56A0">
        <w:rPr>
          <w:rFonts w:cstheme="minorHAnsi"/>
        </w:rPr>
        <w:t xml:space="preserve">always used </w:t>
      </w:r>
      <w:r w:rsidR="00C415B8" w:rsidRPr="009F56A0">
        <w:rPr>
          <w:rFonts w:cstheme="minorHAnsi"/>
          <w:b/>
          <w:bCs/>
        </w:rPr>
        <w:t>legally</w:t>
      </w:r>
      <w:r w:rsidRPr="009F56A0">
        <w:rPr>
          <w:rFonts w:cstheme="minorHAnsi"/>
        </w:rPr>
        <w:t xml:space="preserve">, complying with UK and European law.  All users, including employees, and agents of the </w:t>
      </w:r>
      <w:r w:rsidR="00DE1851" w:rsidRPr="009F56A0">
        <w:rPr>
          <w:rFonts w:cstheme="minorHAnsi"/>
        </w:rPr>
        <w:t>Academy</w:t>
      </w:r>
      <w:r w:rsidRPr="009F56A0">
        <w:rPr>
          <w:rFonts w:cstheme="minorHAnsi"/>
        </w:rPr>
        <w:t xml:space="preserve"> might be held personally responsible for any breach of the law.</w:t>
      </w:r>
    </w:p>
    <w:p w14:paraId="1FFD6F03" w14:textId="77777777" w:rsidR="00A138D5" w:rsidRPr="009F56A0" w:rsidRDefault="00A138D5" w:rsidP="00CB3AE1">
      <w:pPr>
        <w:spacing w:after="0" w:line="240" w:lineRule="auto"/>
        <w:contextualSpacing/>
        <w:outlineLvl w:val="2"/>
        <w:rPr>
          <w:rFonts w:cstheme="minorHAnsi"/>
        </w:rPr>
      </w:pPr>
      <w:r w:rsidRPr="009F56A0">
        <w:rPr>
          <w:rFonts w:cstheme="minorHAnsi"/>
        </w:rPr>
        <w:t xml:space="preserve"> </w:t>
      </w:r>
    </w:p>
    <w:p w14:paraId="589880C2" w14:textId="77777777" w:rsidR="00A138D5" w:rsidRPr="009F56A0" w:rsidRDefault="00A138D5" w:rsidP="00CB3AE1">
      <w:pPr>
        <w:spacing w:after="0" w:line="240" w:lineRule="auto"/>
        <w:contextualSpacing/>
        <w:outlineLvl w:val="2"/>
        <w:rPr>
          <w:rFonts w:cstheme="minorHAnsi"/>
        </w:rPr>
      </w:pPr>
      <w:r w:rsidRPr="009F56A0">
        <w:rPr>
          <w:rFonts w:cstheme="minorHAnsi"/>
        </w:rPr>
        <w:t xml:space="preserve">All personal information processed electronically or held in a structured manual filing system shall be processed in accordance with the </w:t>
      </w:r>
      <w:r w:rsidR="00CB3AE1" w:rsidRPr="009F56A0">
        <w:rPr>
          <w:rFonts w:cstheme="minorHAnsi"/>
          <w:b/>
        </w:rPr>
        <w:t>General</w:t>
      </w:r>
      <w:r w:rsidR="00CB3AE1" w:rsidRPr="009F56A0">
        <w:rPr>
          <w:rFonts w:cstheme="minorHAnsi"/>
        </w:rPr>
        <w:t xml:space="preserve"> </w:t>
      </w:r>
      <w:r w:rsidRPr="009F56A0">
        <w:rPr>
          <w:rFonts w:cstheme="minorHAnsi"/>
          <w:b/>
        </w:rPr>
        <w:t xml:space="preserve">Data Protection </w:t>
      </w:r>
      <w:r w:rsidR="00CB3AE1" w:rsidRPr="009F56A0">
        <w:rPr>
          <w:rFonts w:cstheme="minorHAnsi"/>
          <w:b/>
        </w:rPr>
        <w:t>Regulation 2018</w:t>
      </w:r>
      <w:r w:rsidRPr="009F56A0">
        <w:rPr>
          <w:rFonts w:cstheme="minorHAnsi"/>
        </w:rPr>
        <w:t xml:space="preserve">.  Utmost care shall be taken when dealing with personal and sensitive information to ensure that it is never disclosed to anyone inside or outside the </w:t>
      </w:r>
      <w:r w:rsidR="00CB3AE1" w:rsidRPr="009F56A0">
        <w:rPr>
          <w:rFonts w:cstheme="minorHAnsi"/>
        </w:rPr>
        <w:t>Academy</w:t>
      </w:r>
      <w:r w:rsidRPr="009F56A0">
        <w:rPr>
          <w:rFonts w:cstheme="minorHAnsi"/>
        </w:rPr>
        <w:t xml:space="preserve"> without proper authorisation.</w:t>
      </w:r>
    </w:p>
    <w:p w14:paraId="6D9074EE" w14:textId="77777777" w:rsidR="00A138D5" w:rsidRPr="009F56A0" w:rsidRDefault="00A138D5" w:rsidP="00CB3AE1">
      <w:pPr>
        <w:pStyle w:val="ListParagraph"/>
        <w:rPr>
          <w:rFonts w:asciiTheme="minorHAnsi" w:hAnsiTheme="minorHAnsi" w:cstheme="minorHAnsi"/>
        </w:rPr>
      </w:pPr>
    </w:p>
    <w:p w14:paraId="59E2C239" w14:textId="77777777" w:rsidR="00A138D5" w:rsidRPr="009F56A0" w:rsidRDefault="00A138D5" w:rsidP="00CB3AE1">
      <w:pPr>
        <w:spacing w:after="0" w:line="240" w:lineRule="auto"/>
        <w:contextualSpacing/>
        <w:outlineLvl w:val="2"/>
        <w:rPr>
          <w:rFonts w:cstheme="minorHAnsi"/>
        </w:rPr>
      </w:pPr>
      <w:r w:rsidRPr="009F56A0">
        <w:rPr>
          <w:rFonts w:cstheme="minorHAnsi"/>
        </w:rPr>
        <w:t xml:space="preserve">In case of doubt advice shall be sought from CYPS Data Protection Representatives about what information is covered by the </w:t>
      </w:r>
      <w:r w:rsidR="00CB3AE1" w:rsidRPr="009F56A0">
        <w:rPr>
          <w:rFonts w:cstheme="minorHAnsi"/>
          <w:b/>
        </w:rPr>
        <w:t>General</w:t>
      </w:r>
      <w:r w:rsidR="00CB3AE1" w:rsidRPr="009F56A0">
        <w:rPr>
          <w:rFonts w:cstheme="minorHAnsi"/>
        </w:rPr>
        <w:t xml:space="preserve"> </w:t>
      </w:r>
      <w:r w:rsidR="00CB3AE1" w:rsidRPr="009F56A0">
        <w:rPr>
          <w:rFonts w:cstheme="minorHAnsi"/>
          <w:b/>
        </w:rPr>
        <w:t xml:space="preserve">Data Protection Regulation </w:t>
      </w:r>
      <w:r w:rsidRPr="009F56A0">
        <w:rPr>
          <w:rFonts w:cstheme="minorHAnsi"/>
        </w:rPr>
        <w:t>and for detailed guidance about how to handle such information.</w:t>
      </w:r>
    </w:p>
    <w:p w14:paraId="6B41F6F8" w14:textId="77777777" w:rsidR="00A138D5" w:rsidRPr="009F56A0" w:rsidRDefault="00A138D5" w:rsidP="00CB3AE1">
      <w:pPr>
        <w:pStyle w:val="ListParagraph"/>
        <w:rPr>
          <w:rFonts w:asciiTheme="minorHAnsi" w:hAnsiTheme="minorHAnsi" w:cstheme="minorHAnsi"/>
        </w:rPr>
      </w:pPr>
    </w:p>
    <w:p w14:paraId="5CAC885F" w14:textId="5E09521F" w:rsidR="00A138D5" w:rsidRPr="009F56A0" w:rsidRDefault="00A138D5" w:rsidP="00CB3AE1">
      <w:pPr>
        <w:spacing w:after="0" w:line="240" w:lineRule="auto"/>
        <w:contextualSpacing/>
        <w:outlineLvl w:val="2"/>
        <w:rPr>
          <w:rFonts w:cstheme="minorHAnsi"/>
        </w:rPr>
      </w:pPr>
      <w:r w:rsidRPr="009F56A0">
        <w:rPr>
          <w:rFonts w:cstheme="minorHAnsi"/>
        </w:rPr>
        <w:t xml:space="preserve">Personal, </w:t>
      </w:r>
      <w:r w:rsidR="00C415B8" w:rsidRPr="009F56A0">
        <w:rPr>
          <w:rFonts w:cstheme="minorHAnsi"/>
        </w:rPr>
        <w:t>confidential,</w:t>
      </w:r>
      <w:r w:rsidRPr="009F56A0">
        <w:rPr>
          <w:rFonts w:cstheme="minorHAnsi"/>
        </w:rPr>
        <w:t xml:space="preserve"> or sensitive information shall be </w:t>
      </w:r>
      <w:r w:rsidR="00C415B8" w:rsidRPr="009F56A0">
        <w:rPr>
          <w:rFonts w:cstheme="minorHAnsi"/>
        </w:rPr>
        <w:t>always protected appropriately</w:t>
      </w:r>
      <w:r w:rsidRPr="009F56A0">
        <w:rPr>
          <w:rFonts w:cstheme="minorHAnsi"/>
        </w:rPr>
        <w:t xml:space="preserve"> and </w:t>
      </w:r>
      <w:r w:rsidR="00C415B8" w:rsidRPr="009F56A0">
        <w:rPr>
          <w:rFonts w:cstheme="minorHAnsi"/>
        </w:rPr>
        <w:t xml:space="preserve">particularly </w:t>
      </w:r>
      <w:r w:rsidRPr="009F56A0">
        <w:rPr>
          <w:rFonts w:cstheme="minorHAnsi"/>
        </w:rPr>
        <w:t xml:space="preserve">when removed from </w:t>
      </w:r>
      <w:r w:rsidR="00CB3AE1" w:rsidRPr="009F56A0">
        <w:rPr>
          <w:rFonts w:cstheme="minorHAnsi"/>
        </w:rPr>
        <w:t>Academy</w:t>
      </w:r>
      <w:r w:rsidRPr="009F56A0">
        <w:rPr>
          <w:rFonts w:cstheme="minorHAnsi"/>
        </w:rPr>
        <w:t xml:space="preserve"> premises either physically on paper or electronic storage devices, or when transmitted electronically outside the </w:t>
      </w:r>
      <w:r w:rsidR="00CB3AE1" w:rsidRPr="009F56A0">
        <w:rPr>
          <w:rFonts w:cstheme="minorHAnsi"/>
        </w:rPr>
        <w:t>Academy</w:t>
      </w:r>
      <w:r w:rsidRPr="009F56A0">
        <w:rPr>
          <w:rFonts w:cstheme="minorHAnsi"/>
        </w:rPr>
        <w:t>.</w:t>
      </w:r>
    </w:p>
    <w:p w14:paraId="61F87D26" w14:textId="77777777" w:rsidR="00A138D5" w:rsidRPr="009F56A0" w:rsidRDefault="00A138D5" w:rsidP="00CB3AE1">
      <w:pPr>
        <w:pStyle w:val="ListParagraph"/>
        <w:rPr>
          <w:rFonts w:asciiTheme="minorHAnsi" w:hAnsiTheme="minorHAnsi" w:cstheme="minorHAnsi"/>
        </w:rPr>
      </w:pPr>
    </w:p>
    <w:p w14:paraId="14E61670" w14:textId="0A6E9DFC" w:rsidR="00A138D5" w:rsidRPr="00A138D5" w:rsidRDefault="00A138D5" w:rsidP="00CB3AE1">
      <w:pPr>
        <w:spacing w:after="0" w:line="240" w:lineRule="auto"/>
        <w:contextualSpacing/>
        <w:outlineLvl w:val="2"/>
        <w:rPr>
          <w:rFonts w:cstheme="minorHAnsi"/>
        </w:rPr>
      </w:pPr>
      <w:r w:rsidRPr="009F56A0">
        <w:rPr>
          <w:rFonts w:cstheme="minorHAnsi"/>
        </w:rPr>
        <w:t xml:space="preserve">Personal, </w:t>
      </w:r>
      <w:r w:rsidR="00C415B8" w:rsidRPr="009F56A0">
        <w:rPr>
          <w:rFonts w:cstheme="minorHAnsi"/>
        </w:rPr>
        <w:t>confidential,</w:t>
      </w:r>
      <w:r w:rsidRPr="009F56A0">
        <w:rPr>
          <w:rFonts w:cstheme="minorHAnsi"/>
        </w:rPr>
        <w:t xml:space="preserve"> or sensitive information should not be included in e-mails to be </w:t>
      </w:r>
      <w:r w:rsidRPr="00A138D5">
        <w:rPr>
          <w:rFonts w:cstheme="minorHAnsi"/>
        </w:rPr>
        <w:t xml:space="preserve">sent outside the </w:t>
      </w:r>
      <w:r w:rsidR="00CB3AE1">
        <w:rPr>
          <w:rFonts w:cstheme="minorHAnsi"/>
        </w:rPr>
        <w:t>Academy</w:t>
      </w:r>
      <w:r w:rsidRPr="00A138D5">
        <w:rPr>
          <w:rFonts w:cstheme="minorHAnsi"/>
        </w:rPr>
        <w:t>, or in files attached to them, unless these are securely encrypted or sent by secure network links.</w:t>
      </w:r>
    </w:p>
    <w:p w14:paraId="59F79549" w14:textId="77777777" w:rsidR="00A138D5" w:rsidRPr="00A138D5" w:rsidRDefault="00A138D5" w:rsidP="00CB3AE1">
      <w:pPr>
        <w:pStyle w:val="ListParagraph"/>
        <w:rPr>
          <w:rFonts w:asciiTheme="minorHAnsi" w:hAnsiTheme="minorHAnsi" w:cstheme="minorHAnsi"/>
        </w:rPr>
      </w:pPr>
    </w:p>
    <w:p w14:paraId="0A27001E" w14:textId="77777777" w:rsidR="00A138D5" w:rsidRPr="00A138D5" w:rsidRDefault="00A138D5" w:rsidP="00CB3AE1">
      <w:pPr>
        <w:spacing w:after="0" w:line="240" w:lineRule="auto"/>
        <w:contextualSpacing/>
        <w:outlineLvl w:val="2"/>
        <w:rPr>
          <w:rFonts w:cstheme="minorHAnsi"/>
        </w:rPr>
      </w:pPr>
      <w:r w:rsidRPr="00A138D5">
        <w:rPr>
          <w:rFonts w:cstheme="minorHAnsi"/>
        </w:rPr>
        <w:t xml:space="preserve">Any request for information under the Freedom of Information Act 2000 (FOIA) shall be handled in accordance with the law and processed within 20 working days.  Where an exemption to FOIA might apply, further advice shall be obtained from the </w:t>
      </w:r>
      <w:r w:rsidR="00B61956">
        <w:rPr>
          <w:rFonts w:cstheme="minorHAnsi"/>
        </w:rPr>
        <w:t>Information Commissioner Office (ICO)</w:t>
      </w:r>
      <w:r w:rsidRPr="00A138D5">
        <w:rPr>
          <w:rFonts w:cstheme="minorHAnsi"/>
        </w:rPr>
        <w:t>.</w:t>
      </w:r>
    </w:p>
    <w:p w14:paraId="153C3646" w14:textId="77777777" w:rsidR="00A138D5" w:rsidRPr="00A138D5" w:rsidRDefault="00A138D5" w:rsidP="00CB3AE1">
      <w:pPr>
        <w:pStyle w:val="ListParagraph"/>
        <w:rPr>
          <w:rFonts w:asciiTheme="minorHAnsi" w:hAnsiTheme="minorHAnsi" w:cstheme="minorHAnsi"/>
        </w:rPr>
      </w:pPr>
    </w:p>
    <w:p w14:paraId="41FAD7D2" w14:textId="38680DA2" w:rsidR="00A138D5" w:rsidRPr="00A138D5" w:rsidRDefault="00A138D5" w:rsidP="00CB3AE1">
      <w:pPr>
        <w:spacing w:after="0" w:line="240" w:lineRule="auto"/>
        <w:contextualSpacing/>
        <w:outlineLvl w:val="2"/>
        <w:rPr>
          <w:rFonts w:cstheme="minorHAnsi"/>
        </w:rPr>
      </w:pPr>
      <w:r w:rsidRPr="00A138D5">
        <w:rPr>
          <w:rFonts w:cstheme="minorHAnsi"/>
        </w:rPr>
        <w:t xml:space="preserve">Information shall not be used in any way that might be seen as defamatory, libellous, </w:t>
      </w:r>
      <w:r w:rsidR="00C415B8" w:rsidRPr="00A138D5">
        <w:rPr>
          <w:rFonts w:cstheme="minorHAnsi"/>
        </w:rPr>
        <w:t>insulting,</w:t>
      </w:r>
      <w:r w:rsidRPr="00A138D5">
        <w:rPr>
          <w:rFonts w:cstheme="minorHAnsi"/>
        </w:rPr>
        <w:t xml:space="preserve"> or offensive by others.  Electronic and non-electronic communications shall not contain material that is profane, obscene, indecent, pornographic, defamatory, inflammatory, threatening, discriminatory, harassing (racially, </w:t>
      </w:r>
      <w:r w:rsidR="00C415B8" w:rsidRPr="00A138D5">
        <w:rPr>
          <w:rFonts w:cstheme="minorHAnsi"/>
        </w:rPr>
        <w:t>sexually,</w:t>
      </w:r>
      <w:r w:rsidRPr="00A138D5">
        <w:rPr>
          <w:rFonts w:cstheme="minorHAnsi"/>
        </w:rPr>
        <w:t xml:space="preserve"> or otherwise offensive), subversive or violent, racist or of an extreme political nature, or which incites violence, </w:t>
      </w:r>
      <w:r w:rsidR="00C415B8" w:rsidRPr="00A138D5">
        <w:rPr>
          <w:rFonts w:cstheme="minorHAnsi"/>
        </w:rPr>
        <w:t>hatred,</w:t>
      </w:r>
      <w:r w:rsidRPr="00A138D5">
        <w:rPr>
          <w:rFonts w:cstheme="minorHAnsi"/>
        </w:rPr>
        <w:t xml:space="preserve"> or any illegal activity.</w:t>
      </w:r>
      <w:r w:rsidR="00C415B8">
        <w:rPr>
          <w:rFonts w:cstheme="minorHAnsi"/>
        </w:rPr>
        <w:br/>
      </w:r>
      <w:r w:rsidRPr="00A138D5">
        <w:rPr>
          <w:rFonts w:cstheme="minorHAnsi"/>
          <w:b/>
        </w:rPr>
        <w:t>Note</w:t>
      </w:r>
      <w:r w:rsidR="00C415B8">
        <w:rPr>
          <w:rFonts w:cstheme="minorHAnsi"/>
          <w:b/>
        </w:rPr>
        <w:t>:</w:t>
      </w:r>
      <w:r w:rsidRPr="00A138D5">
        <w:rPr>
          <w:rFonts w:cstheme="minorHAnsi"/>
        </w:rPr>
        <w:t xml:space="preserve"> It is accepted that in some professional situations such information is required for business reasons.</w:t>
      </w:r>
    </w:p>
    <w:p w14:paraId="4F367C90" w14:textId="77777777" w:rsidR="00A138D5" w:rsidRPr="00A138D5" w:rsidRDefault="00A138D5" w:rsidP="00CB3AE1">
      <w:pPr>
        <w:rPr>
          <w:rFonts w:cstheme="minorHAnsi"/>
        </w:rPr>
      </w:pPr>
    </w:p>
    <w:p w14:paraId="78558204" w14:textId="1321886A" w:rsidR="00A138D5" w:rsidRPr="00A138D5" w:rsidRDefault="00A138D5" w:rsidP="00CB3AE1">
      <w:pPr>
        <w:spacing w:after="0" w:line="240" w:lineRule="auto"/>
        <w:contextualSpacing/>
        <w:outlineLvl w:val="2"/>
        <w:rPr>
          <w:rFonts w:cstheme="minorHAnsi"/>
        </w:rPr>
      </w:pPr>
      <w:r w:rsidRPr="00A138D5">
        <w:rPr>
          <w:rFonts w:cstheme="minorHAnsi"/>
        </w:rPr>
        <w:lastRenderedPageBreak/>
        <w:t xml:space="preserve">The </w:t>
      </w:r>
      <w:r w:rsidR="00B61956">
        <w:rPr>
          <w:rFonts w:cstheme="minorHAnsi"/>
        </w:rPr>
        <w:t>Academy</w:t>
      </w:r>
      <w:r w:rsidRPr="00A138D5">
        <w:rPr>
          <w:rFonts w:cstheme="minorHAnsi"/>
        </w:rPr>
        <w:t xml:space="preserve"> shall only use licensed software on its computers, </w:t>
      </w:r>
      <w:r w:rsidR="003E5904" w:rsidRPr="00A138D5">
        <w:rPr>
          <w:rFonts w:cstheme="minorHAnsi"/>
        </w:rPr>
        <w:t>servers,</w:t>
      </w:r>
      <w:r w:rsidRPr="00A138D5">
        <w:rPr>
          <w:rFonts w:cstheme="minorHAnsi"/>
        </w:rPr>
        <w:t xml:space="preserve"> and all other devices.  The </w:t>
      </w:r>
      <w:r w:rsidR="00B61956">
        <w:rPr>
          <w:rFonts w:cstheme="minorHAnsi"/>
        </w:rPr>
        <w:t>Academy</w:t>
      </w:r>
      <w:r w:rsidRPr="00A138D5">
        <w:rPr>
          <w:rFonts w:cstheme="minorHAnsi"/>
        </w:rPr>
        <w:t xml:space="preserve"> shall provide sufficient legally acquired software to meet all legitimate and agreed needs in a timely fashion.</w:t>
      </w:r>
    </w:p>
    <w:p w14:paraId="0369CE44" w14:textId="77777777" w:rsidR="00A138D5" w:rsidRPr="00A138D5" w:rsidRDefault="00A138D5" w:rsidP="00CB3AE1">
      <w:pPr>
        <w:pStyle w:val="ListParagraph"/>
        <w:rPr>
          <w:rFonts w:asciiTheme="minorHAnsi" w:hAnsiTheme="minorHAnsi" w:cstheme="minorHAnsi"/>
        </w:rPr>
      </w:pPr>
    </w:p>
    <w:p w14:paraId="0D1AAF18" w14:textId="43819BE3" w:rsidR="00A138D5" w:rsidRPr="00A138D5" w:rsidRDefault="00A138D5" w:rsidP="00CB3AE1">
      <w:pPr>
        <w:spacing w:after="0" w:line="240" w:lineRule="auto"/>
        <w:contextualSpacing/>
        <w:jc w:val="both"/>
        <w:outlineLvl w:val="2"/>
        <w:rPr>
          <w:rFonts w:cstheme="minorHAnsi"/>
        </w:rPr>
      </w:pPr>
      <w:r w:rsidRPr="00A138D5">
        <w:rPr>
          <w:rFonts w:cstheme="minorHAnsi"/>
        </w:rPr>
        <w:t xml:space="preserve">Information, including text, still and moving pictures, photographs, maps, diagrams, </w:t>
      </w:r>
      <w:r w:rsidR="003E5904" w:rsidRPr="00A138D5">
        <w:rPr>
          <w:rFonts w:cstheme="minorHAnsi"/>
        </w:rPr>
        <w:t>music,</w:t>
      </w:r>
      <w:r w:rsidRPr="00A138D5">
        <w:rPr>
          <w:rFonts w:cstheme="minorHAnsi"/>
        </w:rPr>
        <w:t xml:space="preserve"> and sound recording shall not be saved, </w:t>
      </w:r>
      <w:r w:rsidR="003E5904" w:rsidRPr="00A138D5">
        <w:rPr>
          <w:rFonts w:cstheme="minorHAnsi"/>
        </w:rPr>
        <w:t>processed,</w:t>
      </w:r>
      <w:r w:rsidRPr="00A138D5">
        <w:rPr>
          <w:rFonts w:cstheme="minorHAnsi"/>
        </w:rPr>
        <w:t xml:space="preserve"> or used in breach of copyright</w:t>
      </w:r>
      <w:r w:rsidR="005D337E">
        <w:rPr>
          <w:rFonts w:cstheme="minorHAnsi"/>
        </w:rPr>
        <w:t xml:space="preserve"> knowingly.</w:t>
      </w:r>
    </w:p>
    <w:p w14:paraId="53BBDB86" w14:textId="77777777" w:rsidR="00A138D5" w:rsidRPr="00A138D5" w:rsidRDefault="00A138D5" w:rsidP="00CB3AE1">
      <w:pPr>
        <w:pStyle w:val="ListParagraph"/>
        <w:rPr>
          <w:rFonts w:asciiTheme="minorHAnsi" w:hAnsiTheme="minorHAnsi" w:cstheme="minorHAnsi"/>
        </w:rPr>
      </w:pPr>
    </w:p>
    <w:p w14:paraId="68E1792C" w14:textId="77777777" w:rsidR="00B61956" w:rsidRPr="00A1397F" w:rsidRDefault="00B61956" w:rsidP="00B61956">
      <w:pPr>
        <w:pStyle w:val="Heading3"/>
        <w:pBdr>
          <w:bottom w:val="single" w:sz="18" w:space="1" w:color="808080"/>
        </w:pBdr>
        <w:spacing w:after="0" w:line="298" w:lineRule="auto"/>
        <w:rPr>
          <w:rFonts w:cs="Arial"/>
          <w:spacing w:val="-9"/>
          <w:w w:val="85"/>
          <w:sz w:val="28"/>
        </w:rPr>
      </w:pPr>
      <w:bookmarkStart w:id="10" w:name="_Toc316474836"/>
      <w:r w:rsidRPr="00A1397F">
        <w:rPr>
          <w:rFonts w:cs="Arial"/>
          <w:spacing w:val="-9"/>
          <w:w w:val="85"/>
          <w:sz w:val="28"/>
        </w:rPr>
        <w:t>Controlling access to information</w:t>
      </w:r>
    </w:p>
    <w:p w14:paraId="2CF2707E" w14:textId="77777777" w:rsidR="00B61956" w:rsidRPr="00A1397F" w:rsidRDefault="00B61956" w:rsidP="00B61956">
      <w:pPr>
        <w:spacing w:after="0" w:line="240" w:lineRule="auto"/>
        <w:contextualSpacing/>
        <w:jc w:val="both"/>
        <w:outlineLvl w:val="2"/>
        <w:rPr>
          <w:rFonts w:cstheme="minorHAnsi"/>
          <w:color w:val="FF0000"/>
        </w:rPr>
      </w:pPr>
    </w:p>
    <w:bookmarkEnd w:id="10"/>
    <w:p w14:paraId="6BD24DA4" w14:textId="03E2F2D9" w:rsidR="00A138D5" w:rsidRPr="000964DA" w:rsidRDefault="00A138D5" w:rsidP="00B61956">
      <w:pPr>
        <w:spacing w:after="0" w:line="240" w:lineRule="auto"/>
        <w:contextualSpacing/>
        <w:outlineLvl w:val="2"/>
        <w:rPr>
          <w:rFonts w:cstheme="minorHAnsi"/>
        </w:rPr>
      </w:pPr>
      <w:r w:rsidRPr="000964DA">
        <w:rPr>
          <w:rFonts w:cstheme="minorHAnsi"/>
        </w:rPr>
        <w:t xml:space="preserve">The requirements for confidentiality, integrity, </w:t>
      </w:r>
      <w:r w:rsidR="003E5904" w:rsidRPr="000964DA">
        <w:rPr>
          <w:rFonts w:cstheme="minorHAnsi"/>
        </w:rPr>
        <w:t>availability,</w:t>
      </w:r>
      <w:r w:rsidRPr="000964DA">
        <w:rPr>
          <w:rFonts w:cstheme="minorHAnsi"/>
        </w:rPr>
        <w:t xml:space="preserve"> and accountability shall be determined for all information, from creation to deletion.</w:t>
      </w:r>
    </w:p>
    <w:p w14:paraId="7DF96B6F" w14:textId="77777777" w:rsidR="00B61956" w:rsidRPr="000964DA" w:rsidRDefault="00B61956" w:rsidP="00B61956">
      <w:pPr>
        <w:spacing w:after="0" w:line="240" w:lineRule="auto"/>
        <w:contextualSpacing/>
        <w:outlineLvl w:val="2"/>
        <w:rPr>
          <w:rFonts w:cstheme="minorHAnsi"/>
        </w:rPr>
      </w:pPr>
    </w:p>
    <w:p w14:paraId="649B8007" w14:textId="77777777" w:rsidR="00A138D5" w:rsidRPr="000964DA" w:rsidRDefault="00A138D5" w:rsidP="00B61956">
      <w:pPr>
        <w:spacing w:after="0" w:line="240" w:lineRule="auto"/>
        <w:contextualSpacing/>
        <w:outlineLvl w:val="2"/>
        <w:rPr>
          <w:rFonts w:cstheme="minorHAnsi"/>
        </w:rPr>
      </w:pPr>
      <w:r w:rsidRPr="000964DA">
        <w:rPr>
          <w:rFonts w:cstheme="minorHAnsi"/>
        </w:rPr>
        <w:t>Structured information security risk assessment shall be used to determine the appropriate security controls required to protect information, which are proportionate to the risks to the information and information systems.  This risk assessment shall be undertaken as part of system and process development.  The effort expended on risk assessment and the amount of formal documentation required shall be proportionate to the perceived risks to the information and the impact of a breach of its security.</w:t>
      </w:r>
    </w:p>
    <w:p w14:paraId="3C8B6C60" w14:textId="77777777" w:rsidR="00B61956" w:rsidRPr="000964DA" w:rsidRDefault="00B61956" w:rsidP="00B61956">
      <w:pPr>
        <w:spacing w:after="0" w:line="240" w:lineRule="auto"/>
        <w:contextualSpacing/>
        <w:outlineLvl w:val="2"/>
        <w:rPr>
          <w:rFonts w:cstheme="minorHAnsi"/>
        </w:rPr>
      </w:pPr>
    </w:p>
    <w:p w14:paraId="4BC984ED" w14:textId="77777777" w:rsidR="00B61956" w:rsidRPr="000964DA" w:rsidRDefault="00A138D5" w:rsidP="00B61956">
      <w:pPr>
        <w:spacing w:after="0" w:line="240" w:lineRule="auto"/>
        <w:contextualSpacing/>
        <w:outlineLvl w:val="2"/>
        <w:rPr>
          <w:rFonts w:cstheme="minorHAnsi"/>
        </w:rPr>
      </w:pPr>
      <w:r w:rsidRPr="000964DA">
        <w:rPr>
          <w:rFonts w:cstheme="minorHAnsi"/>
        </w:rPr>
        <w:t>Access to information shall be authorised by management, including sharing information with partners and other organisations.  Briefings and formal acceptance of security policies are required before access is granted to certain information systems and facilities.</w:t>
      </w:r>
    </w:p>
    <w:p w14:paraId="0CFD6113" w14:textId="77777777" w:rsidR="00B61956" w:rsidRPr="000964DA" w:rsidRDefault="00B61956" w:rsidP="00B61956">
      <w:pPr>
        <w:spacing w:after="0" w:line="240" w:lineRule="auto"/>
        <w:contextualSpacing/>
        <w:outlineLvl w:val="2"/>
        <w:rPr>
          <w:rFonts w:cstheme="minorHAnsi"/>
        </w:rPr>
      </w:pPr>
    </w:p>
    <w:p w14:paraId="6F81DBBC" w14:textId="77777777" w:rsidR="00A138D5" w:rsidRPr="000964DA" w:rsidRDefault="00A138D5" w:rsidP="00B61956">
      <w:pPr>
        <w:spacing w:after="0" w:line="240" w:lineRule="auto"/>
        <w:contextualSpacing/>
        <w:outlineLvl w:val="2"/>
        <w:rPr>
          <w:rFonts w:cstheme="minorHAnsi"/>
        </w:rPr>
      </w:pPr>
      <w:r w:rsidRPr="000964DA">
        <w:rPr>
          <w:rFonts w:cstheme="minorHAnsi"/>
        </w:rPr>
        <w:t>There shall be adequate separation of functions for tasks that are susceptible to fraudulent or other unauthorised activity.</w:t>
      </w:r>
    </w:p>
    <w:p w14:paraId="63D7A039" w14:textId="77777777" w:rsidR="00B61956" w:rsidRPr="000964DA" w:rsidRDefault="00B61956" w:rsidP="00B61956">
      <w:pPr>
        <w:spacing w:after="0" w:line="240" w:lineRule="auto"/>
        <w:contextualSpacing/>
        <w:outlineLvl w:val="2"/>
        <w:rPr>
          <w:rFonts w:cstheme="minorHAnsi"/>
        </w:rPr>
      </w:pPr>
    </w:p>
    <w:p w14:paraId="622A9E52" w14:textId="77777777" w:rsidR="00A138D5" w:rsidRPr="000964DA" w:rsidRDefault="00A138D5" w:rsidP="00B61956">
      <w:pPr>
        <w:spacing w:after="0" w:line="240" w:lineRule="auto"/>
        <w:contextualSpacing/>
        <w:outlineLvl w:val="2"/>
        <w:rPr>
          <w:rFonts w:cstheme="minorHAnsi"/>
        </w:rPr>
      </w:pPr>
      <w:r w:rsidRPr="000964DA">
        <w:rPr>
          <w:rFonts w:cstheme="minorHAnsi"/>
        </w:rPr>
        <w:t>Information users must not attempt to access information to which they do not have authority.</w:t>
      </w:r>
    </w:p>
    <w:p w14:paraId="1808940C" w14:textId="77777777" w:rsidR="00B61956" w:rsidRPr="009F56A0" w:rsidRDefault="00B61956" w:rsidP="00B61956">
      <w:pPr>
        <w:spacing w:after="0" w:line="240" w:lineRule="auto"/>
        <w:contextualSpacing/>
        <w:outlineLvl w:val="2"/>
        <w:rPr>
          <w:rFonts w:cstheme="minorHAnsi"/>
        </w:rPr>
      </w:pPr>
    </w:p>
    <w:p w14:paraId="1C244530" w14:textId="46D27099" w:rsidR="00A138D5" w:rsidRPr="009F56A0" w:rsidRDefault="00A138D5" w:rsidP="00B61956">
      <w:pPr>
        <w:spacing w:after="0" w:line="240" w:lineRule="auto"/>
        <w:contextualSpacing/>
        <w:outlineLvl w:val="2"/>
        <w:rPr>
          <w:rFonts w:cstheme="minorHAnsi"/>
        </w:rPr>
      </w:pPr>
      <w:r w:rsidRPr="009F56A0">
        <w:rPr>
          <w:rFonts w:cstheme="minorHAnsi"/>
        </w:rPr>
        <w:t xml:space="preserve">Information users shall </w:t>
      </w:r>
      <w:r w:rsidR="003E5904" w:rsidRPr="009F56A0">
        <w:rPr>
          <w:rFonts w:cstheme="minorHAnsi"/>
        </w:rPr>
        <w:t>always keep personal passwords confidential</w:t>
      </w:r>
      <w:r w:rsidRPr="009F56A0">
        <w:rPr>
          <w:rFonts w:cstheme="minorHAnsi"/>
        </w:rPr>
        <w:t>.</w:t>
      </w:r>
    </w:p>
    <w:p w14:paraId="367EF816" w14:textId="77777777" w:rsidR="00B61956" w:rsidRPr="009F56A0" w:rsidRDefault="00B61956" w:rsidP="00B61956">
      <w:pPr>
        <w:spacing w:after="0" w:line="240" w:lineRule="auto"/>
        <w:contextualSpacing/>
        <w:outlineLvl w:val="2"/>
        <w:rPr>
          <w:rFonts w:cstheme="minorHAnsi"/>
        </w:rPr>
      </w:pPr>
    </w:p>
    <w:p w14:paraId="40003FEE" w14:textId="77777777" w:rsidR="00A138D5" w:rsidRPr="000964DA" w:rsidRDefault="00A138D5" w:rsidP="00B61956">
      <w:pPr>
        <w:spacing w:after="0" w:line="240" w:lineRule="auto"/>
        <w:contextualSpacing/>
        <w:outlineLvl w:val="2"/>
        <w:rPr>
          <w:rFonts w:cstheme="minorHAnsi"/>
        </w:rPr>
      </w:pPr>
      <w:r w:rsidRPr="000964DA">
        <w:rPr>
          <w:rFonts w:cstheme="minorHAnsi"/>
        </w:rPr>
        <w:t>Agreements and contracts with external business partners and suppliers shall, where relevant, include the requirement to adhere to this policy.</w:t>
      </w:r>
    </w:p>
    <w:p w14:paraId="64A1626D" w14:textId="77777777" w:rsidR="00B61956" w:rsidRPr="000964DA" w:rsidRDefault="00B61956" w:rsidP="00B61956">
      <w:pPr>
        <w:spacing w:after="0" w:line="240" w:lineRule="auto"/>
        <w:contextualSpacing/>
        <w:outlineLvl w:val="2"/>
        <w:rPr>
          <w:rFonts w:cstheme="minorHAnsi"/>
        </w:rPr>
      </w:pPr>
    </w:p>
    <w:p w14:paraId="1E49EF0E" w14:textId="6606455F" w:rsidR="00A138D5" w:rsidRPr="000964DA" w:rsidRDefault="00A138D5" w:rsidP="00B61956">
      <w:pPr>
        <w:spacing w:after="0" w:line="240" w:lineRule="auto"/>
        <w:contextualSpacing/>
        <w:outlineLvl w:val="2"/>
        <w:rPr>
          <w:rFonts w:cstheme="minorHAnsi"/>
        </w:rPr>
      </w:pPr>
      <w:r w:rsidRPr="000964DA">
        <w:rPr>
          <w:rFonts w:cstheme="minorHAnsi"/>
        </w:rPr>
        <w:t xml:space="preserve">All equipment, including network equipment, attached to the </w:t>
      </w:r>
      <w:r w:rsidR="00B61956" w:rsidRPr="000964DA">
        <w:rPr>
          <w:rFonts w:cstheme="minorHAnsi"/>
        </w:rPr>
        <w:t>Academ</w:t>
      </w:r>
      <w:r w:rsidR="000964DA">
        <w:rPr>
          <w:rFonts w:cstheme="minorHAnsi"/>
        </w:rPr>
        <w:t>y’</w:t>
      </w:r>
      <w:r w:rsidR="00B61956" w:rsidRPr="000964DA">
        <w:rPr>
          <w:rFonts w:cstheme="minorHAnsi"/>
        </w:rPr>
        <w:t>s</w:t>
      </w:r>
      <w:r w:rsidRPr="000964DA">
        <w:rPr>
          <w:rFonts w:cstheme="minorHAnsi"/>
        </w:rPr>
        <w:t xml:space="preserve"> computer network shall be approved by the </w:t>
      </w:r>
      <w:r w:rsidR="000964DA">
        <w:rPr>
          <w:rFonts w:cstheme="minorHAnsi"/>
        </w:rPr>
        <w:t>Director of Finance and Operations</w:t>
      </w:r>
      <w:r w:rsidRPr="000964DA">
        <w:rPr>
          <w:rFonts w:cstheme="minorHAnsi"/>
        </w:rPr>
        <w:t xml:space="preserve"> before connection.</w:t>
      </w:r>
    </w:p>
    <w:p w14:paraId="15649E71" w14:textId="77777777" w:rsidR="00B61956" w:rsidRPr="000964DA" w:rsidRDefault="00B61956" w:rsidP="00B61956">
      <w:pPr>
        <w:spacing w:after="0" w:line="240" w:lineRule="auto"/>
        <w:contextualSpacing/>
        <w:jc w:val="both"/>
        <w:outlineLvl w:val="2"/>
        <w:rPr>
          <w:rFonts w:cstheme="minorHAnsi"/>
        </w:rPr>
      </w:pPr>
    </w:p>
    <w:p w14:paraId="501F0AEC" w14:textId="0C623C6D" w:rsidR="00A138D5" w:rsidRPr="000964DA" w:rsidRDefault="00DE1851" w:rsidP="00B61956">
      <w:pPr>
        <w:spacing w:after="0" w:line="240" w:lineRule="auto"/>
        <w:contextualSpacing/>
        <w:outlineLvl w:val="2"/>
        <w:rPr>
          <w:rFonts w:cstheme="minorHAnsi"/>
        </w:rPr>
      </w:pPr>
      <w:r>
        <w:rPr>
          <w:rFonts w:cstheme="minorHAnsi"/>
        </w:rPr>
        <w:t>Academy</w:t>
      </w:r>
      <w:r w:rsidR="00A138D5" w:rsidRPr="000964DA">
        <w:rPr>
          <w:rFonts w:cstheme="minorHAnsi"/>
        </w:rPr>
        <w:t xml:space="preserve"> equipment, facilities and information may only be used for the </w:t>
      </w:r>
      <w:r w:rsidR="00B61956" w:rsidRPr="000964DA">
        <w:rPr>
          <w:rFonts w:cstheme="minorHAnsi"/>
        </w:rPr>
        <w:t>Academ</w:t>
      </w:r>
      <w:r w:rsidR="000964DA">
        <w:rPr>
          <w:rFonts w:cstheme="minorHAnsi"/>
        </w:rPr>
        <w:t>y’</w:t>
      </w:r>
      <w:r w:rsidR="00B61956" w:rsidRPr="000964DA">
        <w:rPr>
          <w:rFonts w:cstheme="minorHAnsi"/>
        </w:rPr>
        <w:t>s</w:t>
      </w:r>
      <w:r w:rsidR="00A138D5" w:rsidRPr="000964DA">
        <w:rPr>
          <w:rFonts w:cstheme="minorHAnsi"/>
        </w:rPr>
        <w:t xml:space="preserve"> business purposes, unless written permission has been granted by the </w:t>
      </w:r>
      <w:r w:rsidR="00B61956" w:rsidRPr="000964DA">
        <w:rPr>
          <w:rFonts w:cstheme="minorHAnsi"/>
        </w:rPr>
        <w:t>Principal.</w:t>
      </w:r>
      <w:r w:rsidR="00A138D5" w:rsidRPr="000964DA">
        <w:rPr>
          <w:rFonts w:cstheme="minorHAnsi"/>
        </w:rPr>
        <w:t xml:space="preserve"> </w:t>
      </w:r>
      <w:r w:rsidR="00B61956" w:rsidRPr="000964DA">
        <w:rPr>
          <w:rFonts w:cstheme="minorHAnsi"/>
        </w:rPr>
        <w:t>Academy</w:t>
      </w:r>
      <w:r w:rsidR="00A138D5" w:rsidRPr="000964DA">
        <w:rPr>
          <w:rFonts w:cstheme="minorHAnsi"/>
        </w:rPr>
        <w:t xml:space="preserve"> equipment, facilities and information must never be used for personal gain or profit.</w:t>
      </w:r>
    </w:p>
    <w:p w14:paraId="51F2F093" w14:textId="77777777" w:rsidR="00B61956" w:rsidRPr="000964DA" w:rsidRDefault="00B61956" w:rsidP="00B61956">
      <w:pPr>
        <w:spacing w:after="0" w:line="240" w:lineRule="auto"/>
        <w:contextualSpacing/>
        <w:outlineLvl w:val="2"/>
        <w:rPr>
          <w:rFonts w:cstheme="minorHAnsi"/>
        </w:rPr>
      </w:pPr>
    </w:p>
    <w:p w14:paraId="7004265E" w14:textId="35C2BCB9" w:rsidR="00A138D5" w:rsidRPr="000964DA" w:rsidRDefault="00A138D5" w:rsidP="00B61956">
      <w:pPr>
        <w:spacing w:after="0" w:line="240" w:lineRule="auto"/>
        <w:contextualSpacing/>
        <w:outlineLvl w:val="2"/>
        <w:rPr>
          <w:rFonts w:cstheme="minorHAnsi"/>
        </w:rPr>
      </w:pPr>
      <w:r w:rsidRPr="000964DA">
        <w:rPr>
          <w:rFonts w:cstheme="minorHAnsi"/>
          <w:snapToGrid w:val="0"/>
        </w:rPr>
        <w:t>Non-</w:t>
      </w:r>
      <w:r w:rsidR="00B61956" w:rsidRPr="000964DA">
        <w:rPr>
          <w:rFonts w:cstheme="minorHAnsi"/>
          <w:snapToGrid w:val="0"/>
        </w:rPr>
        <w:t>Academy</w:t>
      </w:r>
      <w:r w:rsidRPr="000964DA">
        <w:rPr>
          <w:rFonts w:cstheme="minorHAnsi"/>
          <w:snapToGrid w:val="0"/>
        </w:rPr>
        <w:t xml:space="preserve"> or personally owned equipment </w:t>
      </w:r>
      <w:r w:rsidRPr="000964DA">
        <w:rPr>
          <w:rFonts w:cstheme="minorHAnsi"/>
        </w:rPr>
        <w:t>or storage devices may</w:t>
      </w:r>
      <w:r w:rsidRPr="000964DA">
        <w:rPr>
          <w:rFonts w:cstheme="minorHAnsi"/>
          <w:snapToGrid w:val="0"/>
        </w:rPr>
        <w:t xml:space="preserve"> not be connected to the network or to</w:t>
      </w:r>
      <w:r w:rsidRPr="000964DA">
        <w:rPr>
          <w:rFonts w:cstheme="minorHAnsi"/>
        </w:rPr>
        <w:t xml:space="preserve"> any </w:t>
      </w:r>
      <w:r w:rsidR="00B61956" w:rsidRPr="000964DA">
        <w:rPr>
          <w:rFonts w:cstheme="minorHAnsi"/>
        </w:rPr>
        <w:t>Academy</w:t>
      </w:r>
      <w:r w:rsidRPr="000964DA">
        <w:rPr>
          <w:rFonts w:cstheme="minorHAnsi"/>
        </w:rPr>
        <w:t xml:space="preserve">-owned equipment, whether on the </w:t>
      </w:r>
      <w:r w:rsidR="00B61956" w:rsidRPr="000964DA">
        <w:rPr>
          <w:rFonts w:cstheme="minorHAnsi"/>
        </w:rPr>
        <w:t>Academy</w:t>
      </w:r>
      <w:r w:rsidRPr="000964DA">
        <w:rPr>
          <w:rFonts w:cstheme="minorHAnsi"/>
        </w:rPr>
        <w:t xml:space="preserve"> network or not, without </w:t>
      </w:r>
      <w:r w:rsidR="000964DA">
        <w:rPr>
          <w:rFonts w:cstheme="minorHAnsi"/>
        </w:rPr>
        <w:t>staff/students understanding the Acceptable Use Policy rules</w:t>
      </w:r>
      <w:r w:rsidR="00B61956" w:rsidRPr="000964DA">
        <w:rPr>
          <w:rFonts w:cstheme="minorHAnsi"/>
        </w:rPr>
        <w:t>.</w:t>
      </w:r>
    </w:p>
    <w:p w14:paraId="6A40E4B9" w14:textId="77777777" w:rsidR="00B61956" w:rsidRPr="000964DA" w:rsidRDefault="00B61956" w:rsidP="00B61956">
      <w:pPr>
        <w:spacing w:after="0" w:line="240" w:lineRule="auto"/>
        <w:contextualSpacing/>
        <w:outlineLvl w:val="2"/>
        <w:rPr>
          <w:rFonts w:cstheme="minorHAnsi"/>
        </w:rPr>
      </w:pPr>
    </w:p>
    <w:p w14:paraId="569381B8" w14:textId="77777777" w:rsidR="00A138D5" w:rsidRPr="000964DA" w:rsidRDefault="00A138D5" w:rsidP="00B61956">
      <w:pPr>
        <w:spacing w:after="0" w:line="240" w:lineRule="auto"/>
        <w:contextualSpacing/>
        <w:outlineLvl w:val="2"/>
        <w:rPr>
          <w:rFonts w:cstheme="minorHAnsi"/>
        </w:rPr>
      </w:pPr>
      <w:r w:rsidRPr="000964DA">
        <w:rPr>
          <w:rFonts w:cstheme="minorHAnsi"/>
        </w:rPr>
        <w:t xml:space="preserve">All information about the security arrangements for </w:t>
      </w:r>
      <w:r w:rsidR="00B61956" w:rsidRPr="000964DA">
        <w:rPr>
          <w:rFonts w:cstheme="minorHAnsi"/>
        </w:rPr>
        <w:t>Academy</w:t>
      </w:r>
      <w:r w:rsidRPr="000964DA">
        <w:rPr>
          <w:rFonts w:cstheme="minorHAnsi"/>
        </w:rPr>
        <w:t xml:space="preserve"> computer and network systems and structured manual filing systems is confidential to the </w:t>
      </w:r>
      <w:r w:rsidR="00B61956" w:rsidRPr="000964DA">
        <w:rPr>
          <w:rFonts w:cstheme="minorHAnsi"/>
        </w:rPr>
        <w:t>Academy</w:t>
      </w:r>
      <w:r w:rsidRPr="000964DA">
        <w:rPr>
          <w:rFonts w:cstheme="minorHAnsi"/>
        </w:rPr>
        <w:t xml:space="preserve"> and shall not be released to people who are not authorised to receive that information.</w:t>
      </w:r>
    </w:p>
    <w:p w14:paraId="73E45AFD" w14:textId="77777777" w:rsidR="00A138D5" w:rsidRPr="00A1397F" w:rsidRDefault="00A138D5" w:rsidP="00B61956">
      <w:pPr>
        <w:rPr>
          <w:rFonts w:cstheme="minorHAnsi"/>
          <w:color w:val="FF0000"/>
        </w:rPr>
      </w:pPr>
    </w:p>
    <w:p w14:paraId="4E95FBA6" w14:textId="77777777" w:rsidR="003E5904" w:rsidRDefault="003E5904" w:rsidP="00B61956">
      <w:pPr>
        <w:pStyle w:val="Heading3"/>
        <w:pBdr>
          <w:bottom w:val="single" w:sz="18" w:space="1" w:color="808080"/>
        </w:pBdr>
        <w:spacing w:after="0" w:line="298" w:lineRule="auto"/>
        <w:rPr>
          <w:rFonts w:cs="Arial"/>
          <w:spacing w:val="-9"/>
          <w:w w:val="85"/>
          <w:sz w:val="28"/>
        </w:rPr>
      </w:pPr>
    </w:p>
    <w:p w14:paraId="4326911D" w14:textId="77777777" w:rsidR="003E5904" w:rsidRDefault="003E5904" w:rsidP="00B61956">
      <w:pPr>
        <w:pStyle w:val="Heading3"/>
        <w:pBdr>
          <w:bottom w:val="single" w:sz="18" w:space="1" w:color="808080"/>
        </w:pBdr>
        <w:spacing w:after="0" w:line="298" w:lineRule="auto"/>
        <w:rPr>
          <w:rFonts w:cs="Arial"/>
          <w:spacing w:val="-9"/>
          <w:w w:val="85"/>
          <w:sz w:val="28"/>
        </w:rPr>
      </w:pPr>
    </w:p>
    <w:p w14:paraId="61B6198B" w14:textId="77777777" w:rsidR="003E5904" w:rsidRDefault="003E5904" w:rsidP="00B61956">
      <w:pPr>
        <w:pStyle w:val="Heading3"/>
        <w:pBdr>
          <w:bottom w:val="single" w:sz="18" w:space="1" w:color="808080"/>
        </w:pBdr>
        <w:spacing w:after="0" w:line="298" w:lineRule="auto"/>
        <w:rPr>
          <w:rFonts w:cs="Arial"/>
          <w:spacing w:val="-9"/>
          <w:w w:val="85"/>
          <w:sz w:val="28"/>
        </w:rPr>
      </w:pPr>
    </w:p>
    <w:p w14:paraId="45FA4784" w14:textId="77777777" w:rsidR="003E5904" w:rsidRDefault="003E5904" w:rsidP="00B61956">
      <w:pPr>
        <w:pStyle w:val="Heading3"/>
        <w:pBdr>
          <w:bottom w:val="single" w:sz="18" w:space="1" w:color="808080"/>
        </w:pBdr>
        <w:spacing w:after="0" w:line="298" w:lineRule="auto"/>
        <w:rPr>
          <w:rFonts w:cs="Arial"/>
          <w:spacing w:val="-9"/>
          <w:w w:val="85"/>
          <w:sz w:val="28"/>
        </w:rPr>
      </w:pPr>
    </w:p>
    <w:p w14:paraId="1A839260" w14:textId="21FEC5E3" w:rsidR="00B61956" w:rsidRPr="00A1397F" w:rsidRDefault="00B61956" w:rsidP="00B61956">
      <w:pPr>
        <w:pStyle w:val="Heading3"/>
        <w:pBdr>
          <w:bottom w:val="single" w:sz="18" w:space="1" w:color="808080"/>
        </w:pBdr>
        <w:spacing w:after="0" w:line="298" w:lineRule="auto"/>
        <w:rPr>
          <w:rFonts w:cs="Arial"/>
          <w:spacing w:val="-9"/>
          <w:w w:val="85"/>
          <w:sz w:val="28"/>
        </w:rPr>
      </w:pPr>
      <w:r w:rsidRPr="00A1397F">
        <w:rPr>
          <w:rFonts w:cs="Arial"/>
          <w:spacing w:val="-9"/>
          <w:w w:val="85"/>
          <w:sz w:val="28"/>
        </w:rPr>
        <w:lastRenderedPageBreak/>
        <w:t>Protecting the availability of information</w:t>
      </w:r>
    </w:p>
    <w:p w14:paraId="44932718" w14:textId="77777777" w:rsidR="00B61956" w:rsidRPr="00A1397F" w:rsidRDefault="00B61956" w:rsidP="00B61956">
      <w:pPr>
        <w:spacing w:after="0" w:line="240" w:lineRule="auto"/>
        <w:contextualSpacing/>
        <w:jc w:val="both"/>
        <w:outlineLvl w:val="2"/>
        <w:rPr>
          <w:rFonts w:cstheme="minorHAnsi"/>
          <w:color w:val="FF0000"/>
        </w:rPr>
      </w:pPr>
    </w:p>
    <w:p w14:paraId="5C4FA2BA" w14:textId="4B380EAE" w:rsidR="00A138D5" w:rsidRPr="000964DA" w:rsidRDefault="00A138D5" w:rsidP="00CB3AE1">
      <w:pPr>
        <w:spacing w:after="0" w:line="240" w:lineRule="auto"/>
        <w:contextualSpacing/>
        <w:jc w:val="both"/>
        <w:outlineLvl w:val="2"/>
        <w:rPr>
          <w:rFonts w:cstheme="minorHAnsi"/>
        </w:rPr>
      </w:pPr>
      <w:r w:rsidRPr="000964DA">
        <w:rPr>
          <w:rFonts w:cstheme="minorHAnsi"/>
        </w:rPr>
        <w:t xml:space="preserve">Business continuity plans shall include all aspects of the </w:t>
      </w:r>
      <w:r w:rsidR="00B61956" w:rsidRPr="000964DA">
        <w:rPr>
          <w:rFonts w:cstheme="minorHAnsi"/>
        </w:rPr>
        <w:t>Academ</w:t>
      </w:r>
      <w:r w:rsidR="000964DA">
        <w:rPr>
          <w:rFonts w:cstheme="minorHAnsi"/>
        </w:rPr>
        <w:t>y’</w:t>
      </w:r>
      <w:r w:rsidR="00B61956" w:rsidRPr="000964DA">
        <w:rPr>
          <w:rFonts w:cstheme="minorHAnsi"/>
        </w:rPr>
        <w:t>s</w:t>
      </w:r>
      <w:r w:rsidRPr="000964DA">
        <w:rPr>
          <w:rFonts w:cstheme="minorHAnsi"/>
        </w:rPr>
        <w:t xml:space="preserve"> infrastructure, which are required to maintain the continuity of all critical business processes and support services.  This shall include, but not be limited to, manual filing systems, information systems, information on mobile devices and storage, communications including telephone services, staffing requirements, transport facilities, electricity supply, office accommodation and maps.</w:t>
      </w:r>
    </w:p>
    <w:p w14:paraId="76229FB2" w14:textId="77777777" w:rsidR="00B61956" w:rsidRPr="000964DA" w:rsidRDefault="00B61956" w:rsidP="00B61956">
      <w:pPr>
        <w:spacing w:after="120"/>
        <w:jc w:val="both"/>
        <w:rPr>
          <w:rFonts w:cstheme="minorHAnsi"/>
        </w:rPr>
      </w:pPr>
    </w:p>
    <w:p w14:paraId="29555F9C" w14:textId="77777777" w:rsidR="00B61956" w:rsidRPr="00A1397F" w:rsidRDefault="00B61956" w:rsidP="00B61956">
      <w:pPr>
        <w:pStyle w:val="Heading3"/>
        <w:pBdr>
          <w:bottom w:val="single" w:sz="18" w:space="1" w:color="808080"/>
        </w:pBdr>
        <w:spacing w:after="0" w:line="298" w:lineRule="auto"/>
        <w:rPr>
          <w:rFonts w:cs="Arial"/>
          <w:spacing w:val="-9"/>
          <w:w w:val="85"/>
          <w:sz w:val="28"/>
        </w:rPr>
      </w:pPr>
      <w:r w:rsidRPr="00A1397F">
        <w:rPr>
          <w:rFonts w:cs="Arial"/>
          <w:spacing w:val="-9"/>
          <w:w w:val="85"/>
          <w:sz w:val="28"/>
        </w:rPr>
        <w:t>Maintaining the integrity of information</w:t>
      </w:r>
    </w:p>
    <w:p w14:paraId="4B41A589" w14:textId="77777777" w:rsidR="00B61956" w:rsidRPr="00A1397F" w:rsidRDefault="00B61956" w:rsidP="00B61956">
      <w:pPr>
        <w:spacing w:after="0" w:line="240" w:lineRule="auto"/>
        <w:contextualSpacing/>
        <w:jc w:val="both"/>
        <w:outlineLvl w:val="2"/>
        <w:rPr>
          <w:rFonts w:cstheme="minorHAnsi"/>
          <w:color w:val="FF0000"/>
        </w:rPr>
      </w:pPr>
    </w:p>
    <w:p w14:paraId="307845A6" w14:textId="77777777" w:rsidR="00A138D5" w:rsidRPr="000964DA" w:rsidRDefault="00A138D5" w:rsidP="00B61956">
      <w:pPr>
        <w:pStyle w:val="ListParagraph"/>
        <w:numPr>
          <w:ilvl w:val="0"/>
          <w:numId w:val="31"/>
        </w:numPr>
        <w:outlineLvl w:val="2"/>
        <w:rPr>
          <w:rFonts w:asciiTheme="minorHAnsi" w:hAnsiTheme="minorHAnsi" w:cstheme="minorHAnsi"/>
        </w:rPr>
      </w:pPr>
      <w:r w:rsidRPr="000964DA">
        <w:rPr>
          <w:rFonts w:asciiTheme="minorHAnsi" w:hAnsiTheme="minorHAnsi" w:cstheme="minorHAnsi"/>
        </w:rPr>
        <w:t>Users are not permitted to modify electronic or manual information storage or processing systems.</w:t>
      </w:r>
    </w:p>
    <w:p w14:paraId="1114B2B8" w14:textId="21D99B20" w:rsidR="00A138D5" w:rsidRPr="000964DA" w:rsidRDefault="00A138D5" w:rsidP="00B61956">
      <w:pPr>
        <w:pStyle w:val="ListParagraph"/>
        <w:numPr>
          <w:ilvl w:val="0"/>
          <w:numId w:val="31"/>
        </w:numPr>
        <w:outlineLvl w:val="2"/>
        <w:rPr>
          <w:rFonts w:asciiTheme="minorHAnsi" w:hAnsiTheme="minorHAnsi" w:cstheme="minorHAnsi"/>
        </w:rPr>
      </w:pPr>
      <w:r w:rsidRPr="000964DA">
        <w:rPr>
          <w:rFonts w:asciiTheme="minorHAnsi" w:hAnsiTheme="minorHAnsi" w:cstheme="minorHAnsi"/>
        </w:rPr>
        <w:t xml:space="preserve">Users shall use only the officially provided or approved facilities and systems to access </w:t>
      </w:r>
      <w:r w:rsidR="000964DA">
        <w:rPr>
          <w:rFonts w:asciiTheme="minorHAnsi" w:hAnsiTheme="minorHAnsi" w:cstheme="minorHAnsi"/>
        </w:rPr>
        <w:t>Academy</w:t>
      </w:r>
      <w:r w:rsidRPr="000964DA">
        <w:rPr>
          <w:rFonts w:asciiTheme="minorHAnsi" w:hAnsiTheme="minorHAnsi" w:cstheme="minorHAnsi"/>
        </w:rPr>
        <w:t xml:space="preserve"> information.</w:t>
      </w:r>
    </w:p>
    <w:p w14:paraId="62190646" w14:textId="77777777" w:rsidR="00A138D5" w:rsidRPr="000964DA" w:rsidRDefault="00A138D5" w:rsidP="00B61956">
      <w:pPr>
        <w:pStyle w:val="ListParagraph"/>
        <w:numPr>
          <w:ilvl w:val="0"/>
          <w:numId w:val="31"/>
        </w:numPr>
        <w:outlineLvl w:val="2"/>
        <w:rPr>
          <w:rFonts w:asciiTheme="minorHAnsi" w:hAnsiTheme="minorHAnsi" w:cstheme="minorHAnsi"/>
        </w:rPr>
      </w:pPr>
      <w:r w:rsidRPr="000964DA">
        <w:rPr>
          <w:rFonts w:asciiTheme="minorHAnsi" w:hAnsiTheme="minorHAnsi" w:cstheme="minorHAnsi"/>
        </w:rPr>
        <w:t>Users shall not interfere with the configuration of any computing device without approval.</w:t>
      </w:r>
    </w:p>
    <w:p w14:paraId="75128591" w14:textId="77777777" w:rsidR="00A138D5" w:rsidRPr="000964DA" w:rsidRDefault="00A138D5" w:rsidP="00B61956">
      <w:pPr>
        <w:pStyle w:val="ListParagraph"/>
        <w:numPr>
          <w:ilvl w:val="0"/>
          <w:numId w:val="31"/>
        </w:numPr>
        <w:outlineLvl w:val="2"/>
        <w:rPr>
          <w:rFonts w:asciiTheme="minorHAnsi" w:hAnsiTheme="minorHAnsi" w:cstheme="minorHAnsi"/>
        </w:rPr>
      </w:pPr>
      <w:r w:rsidRPr="000964DA">
        <w:rPr>
          <w:rFonts w:asciiTheme="minorHAnsi" w:hAnsiTheme="minorHAnsi" w:cstheme="minorHAnsi"/>
        </w:rPr>
        <w:t>All devices that are subject to the threat of malicious software shall have anti-virus scanning software installed and regularly updated.</w:t>
      </w:r>
    </w:p>
    <w:p w14:paraId="629AF938" w14:textId="77777777" w:rsidR="00A138D5" w:rsidRPr="000964DA" w:rsidRDefault="00A138D5" w:rsidP="00B61956">
      <w:pPr>
        <w:pStyle w:val="ListParagraph"/>
        <w:numPr>
          <w:ilvl w:val="0"/>
          <w:numId w:val="31"/>
        </w:numPr>
        <w:outlineLvl w:val="2"/>
        <w:rPr>
          <w:rFonts w:asciiTheme="minorHAnsi" w:hAnsiTheme="minorHAnsi" w:cstheme="minorHAnsi"/>
        </w:rPr>
      </w:pPr>
      <w:r w:rsidRPr="000964DA">
        <w:rPr>
          <w:rFonts w:asciiTheme="minorHAnsi" w:hAnsiTheme="minorHAnsi" w:cstheme="minorHAnsi"/>
        </w:rPr>
        <w:t>Appropriate security patches will be applied to all devices that are subject to the threat of security vulnerabilities.</w:t>
      </w:r>
    </w:p>
    <w:p w14:paraId="6E57C8C2" w14:textId="77777777" w:rsidR="00A138D5" w:rsidRPr="00A1397F" w:rsidRDefault="00A138D5" w:rsidP="00A138D5">
      <w:pPr>
        <w:pStyle w:val="ListParagraph"/>
        <w:rPr>
          <w:rFonts w:asciiTheme="minorHAnsi" w:hAnsiTheme="minorHAnsi" w:cstheme="minorHAnsi"/>
          <w:color w:val="FF0000"/>
        </w:rPr>
      </w:pPr>
    </w:p>
    <w:p w14:paraId="38BDBE80" w14:textId="77777777" w:rsidR="00B61956" w:rsidRPr="00A1397F" w:rsidRDefault="00B61956" w:rsidP="00B61956">
      <w:pPr>
        <w:spacing w:after="120"/>
        <w:jc w:val="both"/>
        <w:rPr>
          <w:rFonts w:cstheme="minorHAnsi"/>
          <w:color w:val="FF0000"/>
        </w:rPr>
      </w:pPr>
    </w:p>
    <w:p w14:paraId="6242106F" w14:textId="77777777" w:rsidR="00B61956" w:rsidRPr="00A1397F" w:rsidRDefault="00B61956" w:rsidP="00B61956">
      <w:pPr>
        <w:pStyle w:val="Heading3"/>
        <w:pBdr>
          <w:bottom w:val="single" w:sz="18" w:space="1" w:color="808080"/>
        </w:pBdr>
        <w:spacing w:after="0" w:line="298" w:lineRule="auto"/>
        <w:rPr>
          <w:rFonts w:cs="Arial"/>
          <w:spacing w:val="-9"/>
          <w:w w:val="85"/>
          <w:sz w:val="28"/>
        </w:rPr>
      </w:pPr>
      <w:r w:rsidRPr="00A1397F">
        <w:rPr>
          <w:rFonts w:cs="Arial"/>
          <w:spacing w:val="-9"/>
          <w:w w:val="85"/>
          <w:sz w:val="28"/>
        </w:rPr>
        <w:t>Processes and procedures</w:t>
      </w:r>
    </w:p>
    <w:p w14:paraId="1B7D6DA9" w14:textId="77777777" w:rsidR="00B61956" w:rsidRPr="00A1397F" w:rsidRDefault="00B61956" w:rsidP="00B61956">
      <w:pPr>
        <w:spacing w:after="0" w:line="240" w:lineRule="auto"/>
        <w:contextualSpacing/>
        <w:jc w:val="both"/>
        <w:outlineLvl w:val="2"/>
        <w:rPr>
          <w:rFonts w:cstheme="minorHAnsi"/>
          <w:color w:val="FF0000"/>
        </w:rPr>
      </w:pPr>
    </w:p>
    <w:p w14:paraId="35E49F1F" w14:textId="77777777" w:rsidR="00A138D5" w:rsidRPr="000964DA" w:rsidRDefault="00A138D5" w:rsidP="00A1397F">
      <w:pPr>
        <w:pStyle w:val="Heading3"/>
        <w:ind w:left="0" w:firstLine="0"/>
        <w:jc w:val="left"/>
        <w:rPr>
          <w:rFonts w:asciiTheme="minorHAnsi" w:hAnsiTheme="minorHAnsi" w:cstheme="minorHAnsi"/>
        </w:rPr>
      </w:pPr>
      <w:bookmarkStart w:id="11" w:name="_Toc316474841"/>
      <w:r w:rsidRPr="000964DA">
        <w:rPr>
          <w:rFonts w:asciiTheme="minorHAnsi" w:hAnsiTheme="minorHAnsi" w:cstheme="minorHAnsi"/>
        </w:rPr>
        <w:t>Personal Data</w:t>
      </w:r>
      <w:bookmarkEnd w:id="11"/>
    </w:p>
    <w:p w14:paraId="1EB940FB" w14:textId="2CEA8110" w:rsidR="00A138D5" w:rsidRPr="000964DA" w:rsidRDefault="00A138D5" w:rsidP="00A1397F">
      <w:pPr>
        <w:outlineLvl w:val="2"/>
        <w:rPr>
          <w:rFonts w:cstheme="minorHAnsi"/>
        </w:rPr>
      </w:pPr>
      <w:r w:rsidRPr="000964DA">
        <w:rPr>
          <w:rFonts w:cstheme="minorHAnsi"/>
        </w:rPr>
        <w:t xml:space="preserve">Personal data is any combination of data items that identified an individual and gives specific information about them, their </w:t>
      </w:r>
      <w:r w:rsidR="003E5904" w:rsidRPr="000964DA">
        <w:rPr>
          <w:rFonts w:cstheme="minorHAnsi"/>
        </w:rPr>
        <w:t>families,</w:t>
      </w:r>
      <w:r w:rsidRPr="000964DA">
        <w:rPr>
          <w:rFonts w:cstheme="minorHAnsi"/>
        </w:rPr>
        <w:t xml:space="preserve"> or their circumstances.  This includes names, contact details, gender, date of birth, behaviour and assessment records, medical records, criminal </w:t>
      </w:r>
      <w:r w:rsidR="003E5904" w:rsidRPr="000964DA">
        <w:rPr>
          <w:rFonts w:cstheme="minorHAnsi"/>
        </w:rPr>
        <w:t>convictions,</w:t>
      </w:r>
      <w:r w:rsidRPr="000964DA">
        <w:rPr>
          <w:rFonts w:cstheme="minorHAnsi"/>
        </w:rPr>
        <w:t xml:space="preserve"> and ethnic origin, whether held electronically or on paper.</w:t>
      </w:r>
    </w:p>
    <w:p w14:paraId="43FE930F" w14:textId="77777777" w:rsidR="00A138D5" w:rsidRPr="000964DA" w:rsidRDefault="00A138D5" w:rsidP="00A1397F">
      <w:pPr>
        <w:outlineLvl w:val="2"/>
        <w:rPr>
          <w:rFonts w:cstheme="minorHAnsi"/>
        </w:rPr>
      </w:pPr>
      <w:r w:rsidRPr="000964DA">
        <w:rPr>
          <w:rFonts w:cstheme="minorHAnsi"/>
        </w:rPr>
        <w:t xml:space="preserve">The Data Protection Act </w:t>
      </w:r>
      <w:r w:rsidR="00622D08" w:rsidRPr="000964DA">
        <w:rPr>
          <w:rFonts w:cstheme="minorHAnsi"/>
        </w:rPr>
        <w:t>2018</w:t>
      </w:r>
      <w:r w:rsidRPr="000964DA">
        <w:rPr>
          <w:rFonts w:cstheme="minorHAnsi"/>
        </w:rPr>
        <w:t xml:space="preserve"> sets out 8 principles concerning personal data, requiring that it must:</w:t>
      </w:r>
    </w:p>
    <w:p w14:paraId="185C70EE" w14:textId="3B65FBE9"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Be processed fairly and lawfully</w:t>
      </w:r>
    </w:p>
    <w:p w14:paraId="2D652311" w14:textId="527DDCDB"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Be processed for specified purposes</w:t>
      </w:r>
    </w:p>
    <w:p w14:paraId="1BFF1D64" w14:textId="418E94C6"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Be adequate, relevant and not excessive</w:t>
      </w:r>
    </w:p>
    <w:p w14:paraId="2517537B" w14:textId="15EE5A41"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Be accurate and up-to-date</w:t>
      </w:r>
    </w:p>
    <w:p w14:paraId="0AEA5A79" w14:textId="74093FC9"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Not be kept for longer than necessary for the specified purpose</w:t>
      </w:r>
    </w:p>
    <w:p w14:paraId="5B9D7DB1" w14:textId="21E0E97F"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Be processed in accordance with the rights of data subjects</w:t>
      </w:r>
    </w:p>
    <w:p w14:paraId="43EBCFCF" w14:textId="4C6A8122"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Be protected by appropriate practical and organisational security</w:t>
      </w:r>
    </w:p>
    <w:p w14:paraId="4890103D" w14:textId="77777777" w:rsidR="00B61956"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Not be transported (including electronically) outside the European Economic Area without ensuring protection for the data is at least as good as in the EEA.</w:t>
      </w:r>
    </w:p>
    <w:p w14:paraId="59CBDE68" w14:textId="7830D5B0" w:rsidR="00A138D5" w:rsidRPr="000964DA" w:rsidRDefault="00A138D5" w:rsidP="00A1397F">
      <w:pPr>
        <w:pStyle w:val="ListParagraph"/>
        <w:numPr>
          <w:ilvl w:val="0"/>
          <w:numId w:val="34"/>
        </w:numPr>
        <w:rPr>
          <w:rFonts w:asciiTheme="minorHAnsi" w:hAnsiTheme="minorHAnsi" w:cstheme="minorHAnsi"/>
        </w:rPr>
      </w:pPr>
      <w:r w:rsidRPr="000964DA">
        <w:rPr>
          <w:rFonts w:asciiTheme="minorHAnsi" w:hAnsiTheme="minorHAnsi" w:cstheme="minorHAnsi"/>
        </w:rPr>
        <w:t xml:space="preserve">Parents and staff must be made aware that the information they give us may be recorded, may be shared </w:t>
      </w:r>
      <w:r w:rsidR="003E5904" w:rsidRPr="003E5904">
        <w:rPr>
          <w:rFonts w:asciiTheme="minorHAnsi" w:hAnsiTheme="minorHAnsi" w:cstheme="minorHAnsi"/>
          <w:color w:val="FF0000"/>
        </w:rPr>
        <w:t>to</w:t>
      </w:r>
      <w:r w:rsidRPr="000964DA">
        <w:rPr>
          <w:rFonts w:asciiTheme="minorHAnsi" w:hAnsiTheme="minorHAnsi" w:cstheme="minorHAnsi"/>
        </w:rPr>
        <w:t xml:space="preserve"> provide appropriate education and care, and may be used to support audit and other work to monitor the quality of education and care provided.</w:t>
      </w:r>
    </w:p>
    <w:p w14:paraId="7D202B59" w14:textId="77777777" w:rsidR="00A138D5" w:rsidRPr="000964DA" w:rsidRDefault="00A138D5" w:rsidP="00A1397F">
      <w:pPr>
        <w:rPr>
          <w:rFonts w:cstheme="minorHAnsi"/>
        </w:rPr>
      </w:pPr>
    </w:p>
    <w:p w14:paraId="562BE0EE" w14:textId="77777777" w:rsidR="00A138D5" w:rsidRPr="000964DA" w:rsidRDefault="00A138D5" w:rsidP="00A1397F">
      <w:pPr>
        <w:pStyle w:val="Heading3"/>
        <w:jc w:val="left"/>
        <w:rPr>
          <w:rFonts w:asciiTheme="minorHAnsi" w:hAnsiTheme="minorHAnsi" w:cstheme="minorHAnsi"/>
        </w:rPr>
      </w:pPr>
      <w:bookmarkStart w:id="12" w:name="_Toc316474842"/>
      <w:r w:rsidRPr="000964DA">
        <w:rPr>
          <w:rFonts w:asciiTheme="minorHAnsi" w:hAnsiTheme="minorHAnsi" w:cstheme="minorHAnsi"/>
        </w:rPr>
        <w:t>Keeping Records Secure</w:t>
      </w:r>
      <w:bookmarkEnd w:id="12"/>
    </w:p>
    <w:p w14:paraId="6C60DE01" w14:textId="77777777" w:rsidR="00A138D5" w:rsidRPr="000964DA" w:rsidRDefault="00A138D5" w:rsidP="00A1397F">
      <w:pPr>
        <w:outlineLvl w:val="2"/>
        <w:rPr>
          <w:rFonts w:cstheme="minorHAnsi"/>
        </w:rPr>
      </w:pPr>
      <w:r w:rsidRPr="000964DA">
        <w:rPr>
          <w:rFonts w:cstheme="minorHAnsi"/>
        </w:rPr>
        <w:t>All records that include student / staff identifiable information will be stored securely in locked filing cabinets, password protected electronic databases or another form of restricted access storage when not in use.</w:t>
      </w:r>
    </w:p>
    <w:p w14:paraId="5B31BA82" w14:textId="26D9782B" w:rsidR="00A138D5" w:rsidRPr="009F56A0" w:rsidRDefault="00A138D5" w:rsidP="00A1397F">
      <w:pPr>
        <w:outlineLvl w:val="2"/>
        <w:rPr>
          <w:rFonts w:cstheme="minorHAnsi"/>
        </w:rPr>
      </w:pPr>
      <w:r w:rsidRPr="000964DA">
        <w:rPr>
          <w:rFonts w:cstheme="minorHAnsi"/>
        </w:rPr>
        <w:t xml:space="preserve">Employees are expected to take appropriate </w:t>
      </w:r>
      <w:r w:rsidRPr="009F56A0">
        <w:rPr>
          <w:rFonts w:cstheme="minorHAnsi"/>
        </w:rPr>
        <w:t xml:space="preserve">measures to </w:t>
      </w:r>
      <w:r w:rsidR="003E5904" w:rsidRPr="009F56A0">
        <w:rPr>
          <w:rFonts w:cstheme="minorHAnsi"/>
        </w:rPr>
        <w:t>always ensure the security of personal data</w:t>
      </w:r>
      <w:r w:rsidRPr="009F56A0">
        <w:rPr>
          <w:rFonts w:cstheme="minorHAnsi"/>
        </w:rPr>
        <w:t>, including keeping records secure if visiting students in their homes.</w:t>
      </w:r>
    </w:p>
    <w:p w14:paraId="1DCCE7AB" w14:textId="11872DF5" w:rsidR="00A138D5" w:rsidRPr="000964DA" w:rsidRDefault="00A138D5" w:rsidP="00A1397F">
      <w:pPr>
        <w:outlineLvl w:val="2"/>
        <w:rPr>
          <w:rFonts w:cstheme="minorHAnsi"/>
        </w:rPr>
      </w:pPr>
      <w:r w:rsidRPr="009F56A0">
        <w:rPr>
          <w:rFonts w:cstheme="minorHAnsi"/>
        </w:rPr>
        <w:lastRenderedPageBreak/>
        <w:t xml:space="preserve">Access to computer equipment should be restricted by closing windows and doors when the room/office is not in use.  Computer screens </w:t>
      </w:r>
      <w:r w:rsidR="003E5904" w:rsidRPr="009F56A0">
        <w:rPr>
          <w:rFonts w:cstheme="minorHAnsi"/>
        </w:rPr>
        <w:t>should always be</w:t>
      </w:r>
      <w:r w:rsidRPr="009F56A0">
        <w:rPr>
          <w:rFonts w:cstheme="minorHAnsi"/>
        </w:rPr>
        <w:t xml:space="preserve"> locked (Ctrl, Alt and Del</w:t>
      </w:r>
      <w:r w:rsidR="003E5904" w:rsidRPr="009F56A0">
        <w:rPr>
          <w:rFonts w:cstheme="minorHAnsi"/>
        </w:rPr>
        <w:t>ete</w:t>
      </w:r>
      <w:r w:rsidRPr="009F56A0">
        <w:rPr>
          <w:rFonts w:cstheme="minorHAnsi"/>
        </w:rPr>
        <w:t xml:space="preserve">) if being </w:t>
      </w:r>
      <w:r w:rsidRPr="000964DA">
        <w:rPr>
          <w:rFonts w:cstheme="minorHAnsi"/>
        </w:rPr>
        <w:t>left switched on and unattended.</w:t>
      </w:r>
    </w:p>
    <w:p w14:paraId="58E047D0" w14:textId="77777777" w:rsidR="00A138D5" w:rsidRPr="000964DA" w:rsidRDefault="00A138D5" w:rsidP="00A1397F">
      <w:pPr>
        <w:outlineLvl w:val="2"/>
        <w:rPr>
          <w:rFonts w:cstheme="minorHAnsi"/>
        </w:rPr>
      </w:pPr>
      <w:r w:rsidRPr="000964DA">
        <w:rPr>
          <w:rFonts w:cstheme="minorHAnsi"/>
        </w:rPr>
        <w:t>Access will be afforded on a “need to do” basis, and access of leavers removed promptly.</w:t>
      </w:r>
    </w:p>
    <w:p w14:paraId="2F2FD559" w14:textId="77777777" w:rsidR="00B61956" w:rsidRPr="000964DA" w:rsidRDefault="00A138D5" w:rsidP="00A1397F">
      <w:pPr>
        <w:outlineLvl w:val="2"/>
        <w:rPr>
          <w:rFonts w:cstheme="minorHAnsi"/>
        </w:rPr>
      </w:pPr>
      <w:r w:rsidRPr="000964DA">
        <w:rPr>
          <w:rFonts w:cstheme="minorHAnsi"/>
        </w:rPr>
        <w:t xml:space="preserve">So far as is reasonably practicable only authorised persons will be admitted to rooms that contain servers or provide access to data.  </w:t>
      </w:r>
    </w:p>
    <w:p w14:paraId="5918888E" w14:textId="77777777" w:rsidR="00A138D5" w:rsidRPr="000964DA" w:rsidRDefault="00A138D5" w:rsidP="00A1397F">
      <w:pPr>
        <w:outlineLvl w:val="2"/>
        <w:rPr>
          <w:rFonts w:cstheme="minorHAnsi"/>
        </w:rPr>
      </w:pPr>
      <w:r w:rsidRPr="000964DA">
        <w:rPr>
          <w:rFonts w:cstheme="minorHAnsi"/>
        </w:rPr>
        <w:t>Equipment and paper files must not be left on view in any public setting.</w:t>
      </w:r>
    </w:p>
    <w:p w14:paraId="1D3B8588" w14:textId="77777777" w:rsidR="00A138D5" w:rsidRPr="000964DA" w:rsidRDefault="00A138D5" w:rsidP="00A1397F">
      <w:pPr>
        <w:outlineLvl w:val="2"/>
        <w:rPr>
          <w:rFonts w:cstheme="minorHAnsi"/>
        </w:rPr>
      </w:pPr>
      <w:r w:rsidRPr="000964DA">
        <w:rPr>
          <w:rFonts w:cstheme="minorHAnsi"/>
        </w:rPr>
        <w:t>Computer monitors should be positioned in such a way that information stored or being processed cannot be viewed by unauthorised persons or members of the public.</w:t>
      </w:r>
    </w:p>
    <w:p w14:paraId="0F7E72FF" w14:textId="0CCC792D" w:rsidR="00A138D5" w:rsidRPr="009F56A0" w:rsidRDefault="00A138D5" w:rsidP="00A1397F">
      <w:pPr>
        <w:outlineLvl w:val="2"/>
        <w:rPr>
          <w:rFonts w:cstheme="minorHAnsi"/>
        </w:rPr>
      </w:pPr>
      <w:r w:rsidRPr="000964DA">
        <w:rPr>
          <w:rFonts w:cstheme="minorHAnsi"/>
        </w:rPr>
        <w:t xml:space="preserve">Documents or files containing personal </w:t>
      </w:r>
      <w:r w:rsidRPr="009F56A0">
        <w:rPr>
          <w:rFonts w:cstheme="minorHAnsi"/>
        </w:rPr>
        <w:t xml:space="preserve">identifiable information should be saved onto a shared network, with appropriate security protection, and not onto the </w:t>
      </w:r>
      <w:r w:rsidR="003E5904" w:rsidRPr="009F56A0">
        <w:rPr>
          <w:rFonts w:cstheme="minorHAnsi"/>
        </w:rPr>
        <w:t xml:space="preserve">(local) </w:t>
      </w:r>
      <w:r w:rsidRPr="009F56A0">
        <w:rPr>
          <w:rFonts w:cstheme="minorHAnsi"/>
        </w:rPr>
        <w:t xml:space="preserve">C: Drive. </w:t>
      </w:r>
    </w:p>
    <w:p w14:paraId="010E6A25" w14:textId="26CB60F0" w:rsidR="00A138D5" w:rsidRPr="009F56A0" w:rsidRDefault="00A138D5" w:rsidP="00A1397F">
      <w:pPr>
        <w:outlineLvl w:val="2"/>
        <w:rPr>
          <w:rFonts w:cstheme="minorHAnsi"/>
        </w:rPr>
      </w:pPr>
      <w:r w:rsidRPr="009F56A0">
        <w:rPr>
          <w:rFonts w:cstheme="minorHAnsi"/>
        </w:rPr>
        <w:t xml:space="preserve">All </w:t>
      </w:r>
      <w:r w:rsidR="00DE1851" w:rsidRPr="009F56A0">
        <w:rPr>
          <w:rFonts w:cstheme="minorHAnsi"/>
        </w:rPr>
        <w:t>Academy</w:t>
      </w:r>
      <w:r w:rsidRPr="009F56A0">
        <w:rPr>
          <w:rFonts w:cstheme="minorHAnsi"/>
        </w:rPr>
        <w:t>-owned ICT equipment, including software, should be recorded and security marked.</w:t>
      </w:r>
    </w:p>
    <w:p w14:paraId="210AC830" w14:textId="65680766" w:rsidR="00A138D5" w:rsidRPr="009F56A0" w:rsidRDefault="00A138D5" w:rsidP="00A1397F">
      <w:pPr>
        <w:outlineLvl w:val="2"/>
        <w:rPr>
          <w:rFonts w:cstheme="minorHAnsi"/>
        </w:rPr>
      </w:pPr>
      <w:r w:rsidRPr="009F56A0">
        <w:rPr>
          <w:rFonts w:cstheme="minorHAnsi"/>
        </w:rPr>
        <w:t xml:space="preserve">Users must not make, </w:t>
      </w:r>
      <w:r w:rsidR="003E5904" w:rsidRPr="009F56A0">
        <w:rPr>
          <w:rFonts w:cstheme="minorHAnsi"/>
        </w:rPr>
        <w:t>distribute,</w:t>
      </w:r>
      <w:r w:rsidRPr="009F56A0">
        <w:rPr>
          <w:rFonts w:cstheme="minorHAnsi"/>
        </w:rPr>
        <w:t xml:space="preserve"> or use unlicensed software or data on site.</w:t>
      </w:r>
    </w:p>
    <w:p w14:paraId="35AE9C80" w14:textId="16DAA8F0" w:rsidR="00A138D5" w:rsidRPr="009F56A0" w:rsidRDefault="00A138D5" w:rsidP="00A1397F">
      <w:pPr>
        <w:outlineLvl w:val="2"/>
        <w:rPr>
          <w:rFonts w:cstheme="minorHAnsi"/>
        </w:rPr>
      </w:pPr>
      <w:r w:rsidRPr="009F56A0">
        <w:rPr>
          <w:rFonts w:cstheme="minorHAnsi"/>
        </w:rPr>
        <w:t xml:space="preserve">Mobile devices (e.g. laptops, </w:t>
      </w:r>
      <w:r w:rsidR="00880880" w:rsidRPr="009F56A0">
        <w:rPr>
          <w:rFonts w:cstheme="minorHAnsi"/>
        </w:rPr>
        <w:t>tablets etc</w:t>
      </w:r>
      <w:r w:rsidRPr="009F56A0">
        <w:rPr>
          <w:rFonts w:cstheme="minorHAnsi"/>
        </w:rPr>
        <w:t xml:space="preserve">.) must be encrypted for all sensitive, </w:t>
      </w:r>
      <w:r w:rsidR="003E5904" w:rsidRPr="009F56A0">
        <w:rPr>
          <w:rFonts w:cstheme="minorHAnsi"/>
        </w:rPr>
        <w:t>personal,</w:t>
      </w:r>
      <w:r w:rsidRPr="009F56A0">
        <w:rPr>
          <w:rFonts w:cstheme="minorHAnsi"/>
        </w:rPr>
        <w:t xml:space="preserve"> or confidential data.</w:t>
      </w:r>
    </w:p>
    <w:p w14:paraId="06B6AF49" w14:textId="77777777" w:rsidR="00A138D5" w:rsidRPr="009F56A0" w:rsidRDefault="00A138D5" w:rsidP="00A1397F">
      <w:pPr>
        <w:pStyle w:val="ListParagraph"/>
        <w:rPr>
          <w:rFonts w:asciiTheme="minorHAnsi" w:hAnsiTheme="minorHAnsi" w:cstheme="minorHAnsi"/>
        </w:rPr>
      </w:pPr>
    </w:p>
    <w:p w14:paraId="296F37F9" w14:textId="77777777" w:rsidR="00A138D5" w:rsidRPr="009F56A0" w:rsidRDefault="00A138D5" w:rsidP="00A1397F">
      <w:pPr>
        <w:pStyle w:val="Heading3"/>
        <w:jc w:val="left"/>
        <w:rPr>
          <w:rFonts w:asciiTheme="minorHAnsi" w:hAnsiTheme="minorHAnsi" w:cstheme="minorHAnsi"/>
        </w:rPr>
      </w:pPr>
      <w:bookmarkStart w:id="13" w:name="_Toc316474843"/>
      <w:r w:rsidRPr="009F56A0">
        <w:rPr>
          <w:rFonts w:asciiTheme="minorHAnsi" w:hAnsiTheme="minorHAnsi" w:cstheme="minorHAnsi"/>
        </w:rPr>
        <w:t>Passwords</w:t>
      </w:r>
      <w:bookmarkEnd w:id="13"/>
    </w:p>
    <w:p w14:paraId="2AC304A1" w14:textId="77777777" w:rsidR="00A138D5" w:rsidRPr="009F56A0" w:rsidRDefault="00A138D5" w:rsidP="00A1397F">
      <w:pPr>
        <w:outlineLvl w:val="2"/>
        <w:rPr>
          <w:rFonts w:cstheme="minorHAnsi"/>
        </w:rPr>
      </w:pPr>
      <w:r w:rsidRPr="009F56A0">
        <w:rPr>
          <w:rFonts w:cstheme="minorHAnsi"/>
        </w:rPr>
        <w:t>Passwords must not be shared with other members of staff under any circumstances.</w:t>
      </w:r>
    </w:p>
    <w:p w14:paraId="16955EAC" w14:textId="77777777" w:rsidR="00A138D5" w:rsidRPr="009F56A0" w:rsidRDefault="00A138D5" w:rsidP="00A1397F">
      <w:pPr>
        <w:outlineLvl w:val="2"/>
        <w:rPr>
          <w:rFonts w:cstheme="minorHAnsi"/>
        </w:rPr>
      </w:pPr>
      <w:r w:rsidRPr="009F56A0">
        <w:rPr>
          <w:rFonts w:cstheme="minorHAnsi"/>
        </w:rPr>
        <w:t>Passwords should not be written down and/or left on display or be easily accessible.</w:t>
      </w:r>
    </w:p>
    <w:p w14:paraId="7B5D9937" w14:textId="77777777" w:rsidR="00A138D5" w:rsidRPr="009F56A0" w:rsidRDefault="00A138D5" w:rsidP="00A1397F">
      <w:pPr>
        <w:outlineLvl w:val="2"/>
        <w:rPr>
          <w:rFonts w:cstheme="minorHAnsi"/>
        </w:rPr>
      </w:pPr>
      <w:r w:rsidRPr="009F56A0">
        <w:rPr>
          <w:rFonts w:cstheme="minorHAnsi"/>
        </w:rPr>
        <w:t xml:space="preserve">Passwords should be “complex”, comprising a combination of letters and numbers (preferably upper and lower case) and should be changed frequently. </w:t>
      </w:r>
    </w:p>
    <w:p w14:paraId="50CBBDAD" w14:textId="77777777" w:rsidR="00A138D5" w:rsidRPr="009F56A0" w:rsidRDefault="00A138D5" w:rsidP="00A1397F">
      <w:pPr>
        <w:outlineLvl w:val="2"/>
        <w:rPr>
          <w:rFonts w:cstheme="minorHAnsi"/>
        </w:rPr>
      </w:pPr>
      <w:r w:rsidRPr="009F56A0">
        <w:rPr>
          <w:rFonts w:cstheme="minorHAnsi"/>
        </w:rPr>
        <w:t>The “remember password” feature should never be used.</w:t>
      </w:r>
    </w:p>
    <w:p w14:paraId="333888DD" w14:textId="4F033B95" w:rsidR="00A138D5" w:rsidRPr="009F56A0" w:rsidRDefault="00A138D5" w:rsidP="00A1397F">
      <w:pPr>
        <w:outlineLvl w:val="2"/>
        <w:rPr>
          <w:rFonts w:cstheme="minorHAnsi"/>
        </w:rPr>
      </w:pPr>
      <w:r w:rsidRPr="009F56A0">
        <w:rPr>
          <w:rFonts w:cstheme="minorHAnsi"/>
        </w:rPr>
        <w:t xml:space="preserve">Staff are encouraged to password protect any personal files, </w:t>
      </w:r>
      <w:r w:rsidR="002D7CA2" w:rsidRPr="009F56A0">
        <w:rPr>
          <w:rFonts w:cstheme="minorHAnsi"/>
        </w:rPr>
        <w:t>particularly</w:t>
      </w:r>
      <w:r w:rsidRPr="009F56A0">
        <w:rPr>
          <w:rFonts w:cstheme="minorHAnsi"/>
        </w:rPr>
        <w:t xml:space="preserve"> those that contain potentially embarrassing information about an individual or an organisation.  </w:t>
      </w:r>
    </w:p>
    <w:p w14:paraId="1AE75929" w14:textId="77777777" w:rsidR="00A138D5" w:rsidRPr="000964DA" w:rsidRDefault="00A138D5" w:rsidP="00A1397F">
      <w:pPr>
        <w:pStyle w:val="ListParagraph"/>
        <w:rPr>
          <w:rFonts w:asciiTheme="minorHAnsi" w:hAnsiTheme="minorHAnsi" w:cstheme="minorHAnsi"/>
        </w:rPr>
      </w:pPr>
    </w:p>
    <w:p w14:paraId="38542953" w14:textId="77777777" w:rsidR="00A138D5" w:rsidRPr="000964DA" w:rsidRDefault="00A138D5" w:rsidP="00A1397F">
      <w:pPr>
        <w:pStyle w:val="Heading3"/>
        <w:jc w:val="left"/>
        <w:rPr>
          <w:rFonts w:asciiTheme="minorHAnsi" w:hAnsiTheme="minorHAnsi" w:cstheme="minorHAnsi"/>
        </w:rPr>
      </w:pPr>
      <w:bookmarkStart w:id="14" w:name="_Toc316474844"/>
      <w:r w:rsidRPr="000964DA">
        <w:rPr>
          <w:rFonts w:asciiTheme="minorHAnsi" w:hAnsiTheme="minorHAnsi" w:cstheme="minorHAnsi"/>
        </w:rPr>
        <w:t>Transfer / Sharing of Personal Data and/or Confidential Information</w:t>
      </w:r>
      <w:bookmarkEnd w:id="14"/>
    </w:p>
    <w:p w14:paraId="0FC22E2C" w14:textId="5D875D92" w:rsidR="00A138D5" w:rsidRPr="009F56A0" w:rsidRDefault="00A138D5" w:rsidP="00A1397F">
      <w:pPr>
        <w:outlineLvl w:val="2"/>
        <w:rPr>
          <w:rFonts w:cstheme="minorHAnsi"/>
        </w:rPr>
      </w:pPr>
      <w:r w:rsidRPr="000964DA">
        <w:rPr>
          <w:rFonts w:cstheme="minorHAnsi"/>
        </w:rPr>
        <w:t xml:space="preserve">The Data Protection Act </w:t>
      </w:r>
      <w:r w:rsidR="00622D08" w:rsidRPr="000964DA">
        <w:rPr>
          <w:rFonts w:cstheme="minorHAnsi"/>
        </w:rPr>
        <w:t>2018</w:t>
      </w:r>
      <w:r w:rsidRPr="000964DA">
        <w:rPr>
          <w:rFonts w:cstheme="minorHAnsi"/>
        </w:rPr>
        <w:t xml:space="preserve"> </w:t>
      </w:r>
      <w:r w:rsidRPr="009F56A0">
        <w:rPr>
          <w:rFonts w:cstheme="minorHAnsi"/>
        </w:rPr>
        <w:t xml:space="preserve">should be </w:t>
      </w:r>
      <w:r w:rsidR="002D7CA2" w:rsidRPr="009F56A0">
        <w:rPr>
          <w:rFonts w:cstheme="minorHAnsi"/>
        </w:rPr>
        <w:t>always considered</w:t>
      </w:r>
      <w:r w:rsidRPr="009F56A0">
        <w:rPr>
          <w:rFonts w:cstheme="minorHAnsi"/>
        </w:rPr>
        <w:t xml:space="preserve"> when recording, sharing, </w:t>
      </w:r>
      <w:r w:rsidR="002D7CA2" w:rsidRPr="009F56A0">
        <w:rPr>
          <w:rFonts w:cstheme="minorHAnsi"/>
        </w:rPr>
        <w:t>deleting,</w:t>
      </w:r>
      <w:r w:rsidRPr="009F56A0">
        <w:rPr>
          <w:rFonts w:cstheme="minorHAnsi"/>
        </w:rPr>
        <w:t xml:space="preserve"> or withholding information.</w:t>
      </w:r>
    </w:p>
    <w:p w14:paraId="2771F95F" w14:textId="77777777" w:rsidR="00A138D5" w:rsidRPr="000964DA" w:rsidRDefault="00A138D5" w:rsidP="00A1397F">
      <w:pPr>
        <w:outlineLvl w:val="2"/>
        <w:rPr>
          <w:rFonts w:cstheme="minorHAnsi"/>
        </w:rPr>
      </w:pPr>
      <w:r w:rsidRPr="000964DA">
        <w:rPr>
          <w:rFonts w:cstheme="minorHAnsi"/>
        </w:rPr>
        <w:t>Sensitive information must not be shared unless the person is authorised to receive it.</w:t>
      </w:r>
    </w:p>
    <w:p w14:paraId="5A786B81" w14:textId="713B05BF" w:rsidR="00A138D5" w:rsidRPr="000964DA" w:rsidRDefault="00A138D5" w:rsidP="00A1397F">
      <w:pPr>
        <w:outlineLvl w:val="2"/>
        <w:rPr>
          <w:rFonts w:cstheme="minorHAnsi"/>
        </w:rPr>
      </w:pPr>
      <w:r w:rsidRPr="000964DA">
        <w:rPr>
          <w:rFonts w:cstheme="minorHAnsi"/>
        </w:rPr>
        <w:t xml:space="preserve">Any transfers of confidential information should be </w:t>
      </w:r>
      <w:r w:rsidR="002D7CA2" w:rsidRPr="000964DA">
        <w:rPr>
          <w:rFonts w:cstheme="minorHAnsi"/>
        </w:rPr>
        <w:t>secure,</w:t>
      </w:r>
      <w:r w:rsidRPr="000964DA">
        <w:rPr>
          <w:rFonts w:cstheme="minorHAnsi"/>
        </w:rPr>
        <w:t xml:space="preserve"> and the method risk assessed.</w:t>
      </w:r>
    </w:p>
    <w:p w14:paraId="58C12454" w14:textId="77777777" w:rsidR="00A138D5" w:rsidRPr="000964DA" w:rsidRDefault="00A138D5" w:rsidP="00A1397F">
      <w:pPr>
        <w:outlineLvl w:val="2"/>
        <w:rPr>
          <w:rFonts w:cstheme="minorHAnsi"/>
        </w:rPr>
      </w:pPr>
      <w:r w:rsidRPr="000964DA">
        <w:rPr>
          <w:rFonts w:cstheme="minorHAnsi"/>
        </w:rPr>
        <w:t>For electronic information transfers encrypted software should be used (i.e. AVCO).</w:t>
      </w:r>
    </w:p>
    <w:p w14:paraId="049B9D03" w14:textId="77777777" w:rsidR="00A138D5" w:rsidRPr="000964DA" w:rsidRDefault="00A138D5" w:rsidP="00A1397F">
      <w:pPr>
        <w:outlineLvl w:val="2"/>
        <w:rPr>
          <w:rFonts w:cstheme="minorHAnsi"/>
        </w:rPr>
      </w:pPr>
      <w:r w:rsidRPr="000964DA">
        <w:rPr>
          <w:rFonts w:cstheme="minorHAnsi"/>
        </w:rPr>
        <w:t>When information is requested by telephone it is important to:</w:t>
      </w:r>
    </w:p>
    <w:p w14:paraId="60E31E2E" w14:textId="005865A7" w:rsidR="00A138D5" w:rsidRPr="000964DA" w:rsidRDefault="00A138D5" w:rsidP="00A1397F">
      <w:pPr>
        <w:pStyle w:val="ListParagraph"/>
        <w:numPr>
          <w:ilvl w:val="0"/>
          <w:numId w:val="36"/>
        </w:numPr>
        <w:rPr>
          <w:rFonts w:asciiTheme="minorHAnsi" w:hAnsiTheme="minorHAnsi" w:cstheme="minorHAnsi"/>
        </w:rPr>
      </w:pPr>
      <w:r w:rsidRPr="000964DA">
        <w:rPr>
          <w:rFonts w:asciiTheme="minorHAnsi" w:hAnsiTheme="minorHAnsi" w:cstheme="minorHAnsi"/>
        </w:rPr>
        <w:t>Ask the caller to confirm their name, job title, department and organisation and verify this by returning their call via their organisation’s switchboard</w:t>
      </w:r>
    </w:p>
    <w:p w14:paraId="0409BD5B" w14:textId="5A40757C" w:rsidR="00A138D5" w:rsidRPr="000964DA" w:rsidRDefault="00A138D5" w:rsidP="00A1397F">
      <w:pPr>
        <w:pStyle w:val="ListParagraph"/>
        <w:numPr>
          <w:ilvl w:val="0"/>
          <w:numId w:val="36"/>
        </w:numPr>
        <w:rPr>
          <w:rFonts w:asciiTheme="minorHAnsi" w:hAnsiTheme="minorHAnsi" w:cstheme="minorHAnsi"/>
        </w:rPr>
      </w:pPr>
      <w:r w:rsidRPr="000964DA">
        <w:rPr>
          <w:rFonts w:asciiTheme="minorHAnsi" w:hAnsiTheme="minorHAnsi" w:cstheme="minorHAnsi"/>
        </w:rPr>
        <w:t>Confirm the reason for the request</w:t>
      </w:r>
    </w:p>
    <w:p w14:paraId="04B1FC17" w14:textId="75E7EA44" w:rsidR="00A138D5" w:rsidRPr="000964DA" w:rsidRDefault="00A138D5" w:rsidP="00A1397F">
      <w:pPr>
        <w:pStyle w:val="ListParagraph"/>
        <w:numPr>
          <w:ilvl w:val="0"/>
          <w:numId w:val="36"/>
        </w:numPr>
        <w:rPr>
          <w:rFonts w:asciiTheme="minorHAnsi" w:hAnsiTheme="minorHAnsi" w:cstheme="minorHAnsi"/>
        </w:rPr>
      </w:pPr>
      <w:r w:rsidRPr="000964DA">
        <w:rPr>
          <w:rFonts w:asciiTheme="minorHAnsi" w:hAnsiTheme="minorHAnsi" w:cstheme="minorHAnsi"/>
        </w:rPr>
        <w:t>Be satisfied that disclosure of the requested information is justified</w:t>
      </w:r>
    </w:p>
    <w:p w14:paraId="3B20C264" w14:textId="41EE5E8D" w:rsidR="00A138D5" w:rsidRPr="000964DA" w:rsidRDefault="00A138D5" w:rsidP="00A1397F">
      <w:pPr>
        <w:pStyle w:val="ListParagraph"/>
        <w:numPr>
          <w:ilvl w:val="0"/>
          <w:numId w:val="36"/>
        </w:numPr>
        <w:rPr>
          <w:rFonts w:asciiTheme="minorHAnsi" w:hAnsiTheme="minorHAnsi" w:cstheme="minorHAnsi"/>
        </w:rPr>
      </w:pPr>
      <w:r w:rsidRPr="000964DA">
        <w:rPr>
          <w:rFonts w:asciiTheme="minorHAnsi" w:hAnsiTheme="minorHAnsi" w:cstheme="minorHAnsi"/>
        </w:rPr>
        <w:t>Place a record on the student / staff file noting the name of the person disclosing the information, the date and time of the disclosure, the reason for the disclosure, who authorised it (if applicable) and the recipient’s details</w:t>
      </w:r>
    </w:p>
    <w:p w14:paraId="72CE4D78" w14:textId="77777777" w:rsidR="00B61956" w:rsidRPr="000964DA" w:rsidRDefault="00B61956" w:rsidP="00A1397F">
      <w:pPr>
        <w:outlineLvl w:val="2"/>
        <w:rPr>
          <w:rFonts w:cstheme="minorHAnsi"/>
        </w:rPr>
      </w:pPr>
    </w:p>
    <w:p w14:paraId="57F64259" w14:textId="77777777" w:rsidR="00A1397F" w:rsidRPr="000964DA" w:rsidRDefault="00A1397F" w:rsidP="00A1397F">
      <w:pPr>
        <w:ind w:left="360"/>
        <w:rPr>
          <w:rFonts w:cstheme="minorHAnsi"/>
        </w:rPr>
      </w:pPr>
    </w:p>
    <w:p w14:paraId="7E0F951C" w14:textId="77777777" w:rsidR="00A138D5" w:rsidRPr="000964DA" w:rsidRDefault="00A138D5" w:rsidP="00A1397F">
      <w:pPr>
        <w:pStyle w:val="ListParagraph"/>
        <w:rPr>
          <w:rFonts w:asciiTheme="minorHAnsi" w:hAnsiTheme="minorHAnsi" w:cstheme="minorHAnsi"/>
        </w:rPr>
      </w:pPr>
    </w:p>
    <w:p w14:paraId="36D83DF2" w14:textId="77777777" w:rsidR="00A138D5" w:rsidRPr="000964DA" w:rsidRDefault="00A138D5" w:rsidP="00A1397F">
      <w:pPr>
        <w:outlineLvl w:val="2"/>
        <w:rPr>
          <w:rFonts w:cstheme="minorHAnsi"/>
        </w:rPr>
      </w:pPr>
      <w:r w:rsidRPr="000964DA">
        <w:rPr>
          <w:rFonts w:cstheme="minorHAnsi"/>
        </w:rPr>
        <w:t>When sending personal or sensitive information by post:</w:t>
      </w:r>
    </w:p>
    <w:p w14:paraId="20CD409C" w14:textId="70AE0EB4" w:rsidR="00A138D5" w:rsidRPr="000964DA" w:rsidRDefault="00A138D5" w:rsidP="00A1397F">
      <w:pPr>
        <w:pStyle w:val="ListParagraph"/>
        <w:numPr>
          <w:ilvl w:val="0"/>
          <w:numId w:val="38"/>
        </w:numPr>
        <w:rPr>
          <w:rFonts w:asciiTheme="minorHAnsi" w:hAnsiTheme="minorHAnsi" w:cstheme="minorHAnsi"/>
        </w:rPr>
      </w:pPr>
      <w:r w:rsidRPr="000964DA">
        <w:rPr>
          <w:rFonts w:asciiTheme="minorHAnsi" w:hAnsiTheme="minorHAnsi" w:cstheme="minorHAnsi"/>
        </w:rPr>
        <w:t>Check the name, department and address of the intended recipient</w:t>
      </w:r>
    </w:p>
    <w:p w14:paraId="7D347663" w14:textId="6076F42B" w:rsidR="00A138D5" w:rsidRPr="000964DA" w:rsidRDefault="00A138D5" w:rsidP="00A1397F">
      <w:pPr>
        <w:pStyle w:val="ListParagraph"/>
        <w:numPr>
          <w:ilvl w:val="0"/>
          <w:numId w:val="38"/>
        </w:numPr>
        <w:rPr>
          <w:rFonts w:asciiTheme="minorHAnsi" w:hAnsiTheme="minorHAnsi" w:cstheme="minorHAnsi"/>
        </w:rPr>
      </w:pPr>
      <w:r w:rsidRPr="000964DA">
        <w:rPr>
          <w:rFonts w:asciiTheme="minorHAnsi" w:hAnsiTheme="minorHAnsi" w:cstheme="minorHAnsi"/>
        </w:rPr>
        <w:t>Use a robust envelope, clearly marked “</w:t>
      </w:r>
      <w:r w:rsidRPr="000964DA">
        <w:rPr>
          <w:rFonts w:asciiTheme="minorHAnsi" w:hAnsiTheme="minorHAnsi" w:cstheme="minorHAnsi"/>
          <w:b/>
        </w:rPr>
        <w:t>PRIVATE &amp; CONFIDENTIAL To be opened by the addressee only</w:t>
      </w:r>
      <w:r w:rsidRPr="000964DA">
        <w:rPr>
          <w:rFonts w:asciiTheme="minorHAnsi" w:hAnsiTheme="minorHAnsi" w:cstheme="minorHAnsi"/>
        </w:rPr>
        <w:t>”</w:t>
      </w:r>
    </w:p>
    <w:p w14:paraId="60AEAC5F" w14:textId="4E81FB4C" w:rsidR="00A138D5" w:rsidRPr="000964DA" w:rsidRDefault="00A138D5" w:rsidP="00A1397F">
      <w:pPr>
        <w:pStyle w:val="ListParagraph"/>
        <w:numPr>
          <w:ilvl w:val="0"/>
          <w:numId w:val="38"/>
        </w:numPr>
        <w:rPr>
          <w:rFonts w:asciiTheme="minorHAnsi" w:hAnsiTheme="minorHAnsi" w:cstheme="minorHAnsi"/>
        </w:rPr>
      </w:pPr>
      <w:r w:rsidRPr="000964DA">
        <w:rPr>
          <w:rFonts w:asciiTheme="minorHAnsi" w:hAnsiTheme="minorHAnsi" w:cstheme="minorHAnsi"/>
        </w:rPr>
        <w:t>Information to a service or department within the Local Authority should be sent using the internal post system</w:t>
      </w:r>
    </w:p>
    <w:p w14:paraId="2817B4D2" w14:textId="51269904" w:rsidR="00A138D5" w:rsidRPr="000964DA" w:rsidRDefault="00A138D5" w:rsidP="00A1397F">
      <w:pPr>
        <w:pStyle w:val="ListParagraph"/>
        <w:numPr>
          <w:ilvl w:val="0"/>
          <w:numId w:val="38"/>
        </w:numPr>
        <w:rPr>
          <w:rFonts w:asciiTheme="minorHAnsi" w:hAnsiTheme="minorHAnsi" w:cstheme="minorHAnsi"/>
        </w:rPr>
      </w:pPr>
      <w:r w:rsidRPr="000964DA">
        <w:rPr>
          <w:rFonts w:asciiTheme="minorHAnsi" w:hAnsiTheme="minorHAnsi" w:cstheme="minorHAnsi"/>
        </w:rPr>
        <w:t xml:space="preserve">If the public post system is to be used a return address must be recorded on the outside of the envelope, and recorded delivery should be used if the information </w:t>
      </w:r>
      <w:r w:rsidR="002D7CA2" w:rsidRPr="002D7CA2">
        <w:rPr>
          <w:rFonts w:asciiTheme="minorHAnsi" w:hAnsiTheme="minorHAnsi" w:cstheme="minorHAnsi"/>
          <w:color w:val="FF0000"/>
        </w:rPr>
        <w:t>is</w:t>
      </w:r>
      <w:r w:rsidRPr="000964DA">
        <w:rPr>
          <w:rFonts w:asciiTheme="minorHAnsi" w:hAnsiTheme="minorHAnsi" w:cstheme="minorHAnsi"/>
        </w:rPr>
        <w:t xml:space="preserve"> highly sensitive.</w:t>
      </w:r>
    </w:p>
    <w:p w14:paraId="30809CE1" w14:textId="77777777" w:rsidR="00A1397F" w:rsidRPr="00A1397F" w:rsidRDefault="00A1397F" w:rsidP="00A1397F">
      <w:pPr>
        <w:pStyle w:val="ListParagraph"/>
        <w:spacing w:after="120"/>
        <w:ind w:left="1080"/>
        <w:jc w:val="both"/>
        <w:rPr>
          <w:rFonts w:cstheme="minorHAnsi"/>
          <w:color w:val="FF0000"/>
        </w:rPr>
      </w:pPr>
      <w:bookmarkStart w:id="15" w:name="_Toc316474845"/>
    </w:p>
    <w:p w14:paraId="510F2D3E" w14:textId="77777777" w:rsidR="00A1397F" w:rsidRPr="00A1397F" w:rsidRDefault="00A1397F" w:rsidP="00A1397F">
      <w:pPr>
        <w:pStyle w:val="Heading3"/>
        <w:pBdr>
          <w:bottom w:val="single" w:sz="18" w:space="1" w:color="808080"/>
        </w:pBdr>
        <w:spacing w:after="0" w:line="298" w:lineRule="auto"/>
        <w:rPr>
          <w:rFonts w:cs="Arial"/>
          <w:spacing w:val="-9"/>
          <w:w w:val="85"/>
          <w:sz w:val="28"/>
        </w:rPr>
      </w:pPr>
      <w:r w:rsidRPr="00A1397F">
        <w:rPr>
          <w:rFonts w:cs="Arial"/>
          <w:spacing w:val="-9"/>
          <w:w w:val="85"/>
          <w:sz w:val="28"/>
        </w:rPr>
        <w:t>Disposal of data / PCs / Laptops</w:t>
      </w:r>
    </w:p>
    <w:bookmarkEnd w:id="15"/>
    <w:p w14:paraId="4E4784A1" w14:textId="77777777" w:rsidR="00A1397F" w:rsidRPr="00A1397F" w:rsidRDefault="00A1397F" w:rsidP="00A1397F">
      <w:pPr>
        <w:jc w:val="both"/>
        <w:outlineLvl w:val="2"/>
        <w:rPr>
          <w:rFonts w:cstheme="minorHAnsi"/>
          <w:color w:val="FF0000"/>
        </w:rPr>
      </w:pPr>
    </w:p>
    <w:p w14:paraId="28B7FDEA" w14:textId="4FC2D0D9" w:rsidR="00A138D5" w:rsidRPr="00880880" w:rsidRDefault="00A138D5" w:rsidP="00A1397F">
      <w:pPr>
        <w:outlineLvl w:val="2"/>
        <w:rPr>
          <w:rFonts w:cstheme="minorHAnsi"/>
        </w:rPr>
      </w:pPr>
      <w:r w:rsidRPr="00880880">
        <w:rPr>
          <w:rFonts w:cstheme="minorHAnsi"/>
        </w:rPr>
        <w:t xml:space="preserve">All data, whether paper or electronic, must be disposed of properly and in accordance with the </w:t>
      </w:r>
      <w:r w:rsidR="00DE1851">
        <w:rPr>
          <w:rFonts w:cstheme="minorHAnsi"/>
        </w:rPr>
        <w:t>Academy</w:t>
      </w:r>
      <w:r w:rsidRPr="00880880">
        <w:rPr>
          <w:rFonts w:cstheme="minorHAnsi"/>
        </w:rPr>
        <w:t>’s document retention and disposal schedule</w:t>
      </w:r>
    </w:p>
    <w:p w14:paraId="3594C34A" w14:textId="77777777" w:rsidR="00A138D5" w:rsidRPr="00880880" w:rsidRDefault="00A138D5" w:rsidP="00A1397F">
      <w:pPr>
        <w:outlineLvl w:val="2"/>
        <w:rPr>
          <w:rFonts w:cstheme="minorHAnsi"/>
        </w:rPr>
      </w:pPr>
      <w:r w:rsidRPr="00880880">
        <w:rPr>
          <w:rFonts w:cstheme="minorHAnsi"/>
        </w:rPr>
        <w:t>If a PC or laptop is to be given to another user, personal data should first be removed from it (e.g. student databases, free school meal information, etc)</w:t>
      </w:r>
    </w:p>
    <w:p w14:paraId="2714BA16" w14:textId="77777777" w:rsidR="00A138D5" w:rsidRPr="00880880" w:rsidRDefault="00A138D5" w:rsidP="00A1397F">
      <w:pPr>
        <w:outlineLvl w:val="2"/>
        <w:rPr>
          <w:rFonts w:cstheme="minorHAnsi"/>
        </w:rPr>
      </w:pPr>
      <w:r w:rsidRPr="00880880">
        <w:rPr>
          <w:rFonts w:cstheme="minorHAnsi"/>
        </w:rPr>
        <w:t>PCs and laptops must be disposed of securely, through our current approved supplier list.</w:t>
      </w:r>
    </w:p>
    <w:p w14:paraId="6133AD6A" w14:textId="77777777" w:rsidR="00A138D5" w:rsidRPr="00880880" w:rsidRDefault="00A138D5" w:rsidP="00A1397F">
      <w:pPr>
        <w:outlineLvl w:val="2"/>
        <w:rPr>
          <w:rFonts w:cstheme="minorHAnsi"/>
        </w:rPr>
      </w:pPr>
      <w:r w:rsidRPr="00880880">
        <w:rPr>
          <w:rFonts w:cstheme="minorHAnsi"/>
        </w:rPr>
        <w:t>It is imperative that staff follow any guidelines issued when overwriting data.  Sending information to a computer’s recycle bin does not delete the data as such.  It is therefore important to empty the recycle bin regularly.</w:t>
      </w:r>
    </w:p>
    <w:p w14:paraId="1690AA08" w14:textId="77777777" w:rsidR="00A138D5" w:rsidRPr="00880880" w:rsidRDefault="00A138D5" w:rsidP="00A1397F">
      <w:pPr>
        <w:outlineLvl w:val="2"/>
        <w:rPr>
          <w:rFonts w:cstheme="minorHAnsi"/>
        </w:rPr>
      </w:pPr>
      <w:r w:rsidRPr="00880880">
        <w:rPr>
          <w:rFonts w:cstheme="minorHAnsi"/>
        </w:rPr>
        <w:t>Paper records containing personal data or confidential information must be shredded.</w:t>
      </w:r>
    </w:p>
    <w:p w14:paraId="59EDAE93" w14:textId="77777777" w:rsidR="00A1397F" w:rsidRDefault="00A1397F" w:rsidP="00A1397F">
      <w:pPr>
        <w:spacing w:after="120"/>
        <w:jc w:val="both"/>
        <w:rPr>
          <w:rFonts w:cstheme="minorHAnsi"/>
        </w:rPr>
      </w:pPr>
    </w:p>
    <w:p w14:paraId="0E4F264E" w14:textId="77777777" w:rsidR="00A1397F" w:rsidRDefault="00A1397F" w:rsidP="00A1397F">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Monitoring</w:t>
      </w:r>
    </w:p>
    <w:p w14:paraId="0D7D3D34" w14:textId="77777777" w:rsidR="00A1397F" w:rsidRDefault="00A1397F" w:rsidP="00A1397F">
      <w:pPr>
        <w:spacing w:after="0" w:line="240" w:lineRule="auto"/>
        <w:contextualSpacing/>
        <w:jc w:val="both"/>
        <w:outlineLvl w:val="2"/>
        <w:rPr>
          <w:rFonts w:cstheme="minorHAnsi"/>
        </w:rPr>
      </w:pPr>
    </w:p>
    <w:p w14:paraId="18A1B694" w14:textId="77777777" w:rsidR="00A138D5" w:rsidRPr="00880880" w:rsidRDefault="00A138D5" w:rsidP="00A1397F">
      <w:pPr>
        <w:spacing w:after="0" w:line="240" w:lineRule="auto"/>
        <w:contextualSpacing/>
        <w:outlineLvl w:val="2"/>
        <w:rPr>
          <w:rFonts w:cstheme="minorHAnsi"/>
        </w:rPr>
      </w:pPr>
      <w:bookmarkStart w:id="16" w:name="_Toc316474846"/>
      <w:r w:rsidRPr="00880880">
        <w:rPr>
          <w:rFonts w:cstheme="minorHAnsi"/>
        </w:rPr>
        <w:t>Use of electronic and non-electronic information and the use of information systems shall be monitored for the following reasons:</w:t>
      </w:r>
    </w:p>
    <w:p w14:paraId="0EE61892" w14:textId="50C91448" w:rsidR="00A138D5" w:rsidRPr="00880880" w:rsidRDefault="00A138D5" w:rsidP="00A1397F">
      <w:pPr>
        <w:pStyle w:val="ListParagraph"/>
        <w:numPr>
          <w:ilvl w:val="0"/>
          <w:numId w:val="40"/>
        </w:numPr>
        <w:rPr>
          <w:rFonts w:asciiTheme="minorHAnsi" w:hAnsiTheme="minorHAnsi" w:cstheme="minorHAnsi"/>
        </w:rPr>
      </w:pPr>
      <w:r w:rsidRPr="00880880">
        <w:rPr>
          <w:rFonts w:asciiTheme="minorHAnsi" w:hAnsiTheme="minorHAnsi" w:cstheme="minorHAnsi"/>
        </w:rPr>
        <w:t>To ensure adherence to this policy</w:t>
      </w:r>
    </w:p>
    <w:p w14:paraId="2C49537C" w14:textId="4D1BE23A" w:rsidR="00A138D5" w:rsidRPr="00880880" w:rsidRDefault="00A138D5" w:rsidP="00A1397F">
      <w:pPr>
        <w:pStyle w:val="ListParagraph"/>
        <w:numPr>
          <w:ilvl w:val="0"/>
          <w:numId w:val="40"/>
        </w:numPr>
        <w:rPr>
          <w:rFonts w:asciiTheme="minorHAnsi" w:hAnsiTheme="minorHAnsi" w:cstheme="minorHAnsi"/>
        </w:rPr>
      </w:pPr>
      <w:r w:rsidRPr="00880880">
        <w:rPr>
          <w:rFonts w:asciiTheme="minorHAnsi" w:hAnsiTheme="minorHAnsi" w:cstheme="minorHAnsi"/>
        </w:rPr>
        <w:t>To detect and investigate unauthorised use of information</w:t>
      </w:r>
    </w:p>
    <w:p w14:paraId="1414899A" w14:textId="3842B9F4" w:rsidR="00A138D5" w:rsidRPr="00880880" w:rsidRDefault="00A138D5" w:rsidP="00A1397F">
      <w:pPr>
        <w:pStyle w:val="ListParagraph"/>
        <w:numPr>
          <w:ilvl w:val="0"/>
          <w:numId w:val="40"/>
        </w:numPr>
        <w:rPr>
          <w:rFonts w:asciiTheme="minorHAnsi" w:hAnsiTheme="minorHAnsi" w:cstheme="minorHAnsi"/>
        </w:rPr>
      </w:pPr>
      <w:r w:rsidRPr="00880880">
        <w:rPr>
          <w:rFonts w:asciiTheme="minorHAnsi" w:hAnsiTheme="minorHAnsi" w:cstheme="minorHAnsi"/>
        </w:rPr>
        <w:t xml:space="preserve">To maintain the effectiveness, </w:t>
      </w:r>
      <w:r w:rsidR="002D7CA2" w:rsidRPr="00880880">
        <w:rPr>
          <w:rFonts w:asciiTheme="minorHAnsi" w:hAnsiTheme="minorHAnsi" w:cstheme="minorHAnsi"/>
        </w:rPr>
        <w:t>integrity,</w:t>
      </w:r>
      <w:r w:rsidRPr="00880880">
        <w:rPr>
          <w:rFonts w:asciiTheme="minorHAnsi" w:hAnsiTheme="minorHAnsi" w:cstheme="minorHAnsi"/>
        </w:rPr>
        <w:t xml:space="preserve"> and security of the computer network</w:t>
      </w:r>
    </w:p>
    <w:p w14:paraId="72EF8C58" w14:textId="62181D81" w:rsidR="00A138D5" w:rsidRPr="00880880" w:rsidRDefault="00A138D5" w:rsidP="00A1397F">
      <w:pPr>
        <w:pStyle w:val="ListParagraph"/>
        <w:numPr>
          <w:ilvl w:val="0"/>
          <w:numId w:val="40"/>
        </w:numPr>
        <w:rPr>
          <w:rFonts w:asciiTheme="minorHAnsi" w:hAnsiTheme="minorHAnsi" w:cstheme="minorHAnsi"/>
        </w:rPr>
      </w:pPr>
      <w:r w:rsidRPr="00880880">
        <w:rPr>
          <w:rFonts w:asciiTheme="minorHAnsi" w:hAnsiTheme="minorHAnsi" w:cstheme="minorHAnsi"/>
        </w:rPr>
        <w:t>To ensure that the law is not being contravened</w:t>
      </w:r>
    </w:p>
    <w:p w14:paraId="6AE7FD09" w14:textId="0C9AE340" w:rsidR="00A138D5" w:rsidRPr="00880880" w:rsidRDefault="00A138D5" w:rsidP="00A1397F">
      <w:pPr>
        <w:pStyle w:val="ListParagraph"/>
        <w:numPr>
          <w:ilvl w:val="0"/>
          <w:numId w:val="40"/>
        </w:numPr>
        <w:rPr>
          <w:rFonts w:asciiTheme="minorHAnsi" w:hAnsiTheme="minorHAnsi" w:cstheme="minorHAnsi"/>
        </w:rPr>
      </w:pPr>
      <w:r w:rsidRPr="00880880">
        <w:rPr>
          <w:rFonts w:asciiTheme="minorHAnsi" w:hAnsiTheme="minorHAnsi" w:cstheme="minorHAnsi"/>
        </w:rPr>
        <w:t xml:space="preserve">To protect the services provided by the </w:t>
      </w:r>
      <w:r w:rsidR="00DE1851">
        <w:rPr>
          <w:rFonts w:asciiTheme="minorHAnsi" w:hAnsiTheme="minorHAnsi" w:cstheme="minorHAnsi"/>
        </w:rPr>
        <w:t>Academy</w:t>
      </w:r>
      <w:r w:rsidRPr="00880880">
        <w:rPr>
          <w:rFonts w:asciiTheme="minorHAnsi" w:hAnsiTheme="minorHAnsi" w:cstheme="minorHAnsi"/>
        </w:rPr>
        <w:t xml:space="preserve"> to the public</w:t>
      </w:r>
    </w:p>
    <w:p w14:paraId="60E31FDA" w14:textId="3B8CACD6" w:rsidR="00A138D5" w:rsidRPr="00880880" w:rsidRDefault="00A138D5" w:rsidP="00A1397F">
      <w:pPr>
        <w:pStyle w:val="ListParagraph"/>
        <w:numPr>
          <w:ilvl w:val="0"/>
          <w:numId w:val="40"/>
        </w:numPr>
        <w:rPr>
          <w:rFonts w:asciiTheme="minorHAnsi" w:hAnsiTheme="minorHAnsi" w:cstheme="minorHAnsi"/>
        </w:rPr>
      </w:pPr>
      <w:r w:rsidRPr="00880880">
        <w:rPr>
          <w:rFonts w:asciiTheme="minorHAnsi" w:hAnsiTheme="minorHAnsi" w:cstheme="minorHAnsi"/>
        </w:rPr>
        <w:t xml:space="preserve">To protect the integrity and reputation of the </w:t>
      </w:r>
      <w:r w:rsidR="00DE1851">
        <w:rPr>
          <w:rFonts w:asciiTheme="minorHAnsi" w:hAnsiTheme="minorHAnsi" w:cstheme="minorHAnsi"/>
        </w:rPr>
        <w:t>Academy</w:t>
      </w:r>
      <w:r w:rsidRPr="00880880">
        <w:rPr>
          <w:rFonts w:asciiTheme="minorHAnsi" w:hAnsiTheme="minorHAnsi" w:cstheme="minorHAnsi"/>
        </w:rPr>
        <w:t>.</w:t>
      </w:r>
    </w:p>
    <w:p w14:paraId="228DD944" w14:textId="77777777" w:rsidR="00A1397F" w:rsidRPr="00880880" w:rsidRDefault="00A1397F" w:rsidP="00A1397F">
      <w:pPr>
        <w:spacing w:after="0" w:line="240" w:lineRule="auto"/>
        <w:contextualSpacing/>
        <w:outlineLvl w:val="2"/>
        <w:rPr>
          <w:rFonts w:cstheme="minorHAnsi"/>
        </w:rPr>
      </w:pPr>
    </w:p>
    <w:p w14:paraId="36D4BC2D" w14:textId="77777777" w:rsidR="00A1397F" w:rsidRPr="00880880" w:rsidRDefault="00A1397F" w:rsidP="00A1397F">
      <w:pPr>
        <w:spacing w:after="0" w:line="240" w:lineRule="auto"/>
        <w:contextualSpacing/>
        <w:outlineLvl w:val="2"/>
        <w:rPr>
          <w:rFonts w:cstheme="minorHAnsi"/>
        </w:rPr>
      </w:pPr>
    </w:p>
    <w:p w14:paraId="1A43E636" w14:textId="77777777" w:rsidR="00A138D5" w:rsidRPr="00880880" w:rsidRDefault="00A138D5" w:rsidP="00A1397F">
      <w:pPr>
        <w:spacing w:after="0" w:line="240" w:lineRule="auto"/>
        <w:contextualSpacing/>
        <w:outlineLvl w:val="2"/>
        <w:rPr>
          <w:rFonts w:cstheme="minorHAnsi"/>
        </w:rPr>
      </w:pPr>
      <w:r w:rsidRPr="00880880">
        <w:rPr>
          <w:rFonts w:cstheme="minorHAnsi"/>
        </w:rPr>
        <w:t>All monitoring shall be</w:t>
      </w:r>
      <w:r w:rsidR="00A1397F" w:rsidRPr="00880880">
        <w:rPr>
          <w:rFonts w:cstheme="minorHAnsi"/>
        </w:rPr>
        <w:t>:</w:t>
      </w:r>
    </w:p>
    <w:p w14:paraId="39E3739E" w14:textId="77777777" w:rsidR="00A138D5" w:rsidRPr="00880880" w:rsidRDefault="00A138D5" w:rsidP="00A1397F">
      <w:pPr>
        <w:ind w:left="851"/>
        <w:rPr>
          <w:rFonts w:cstheme="minorHAnsi"/>
        </w:rPr>
      </w:pPr>
    </w:p>
    <w:p w14:paraId="65D7519B" w14:textId="72E4A2C6" w:rsidR="00A138D5" w:rsidRPr="00880880" w:rsidRDefault="00A138D5" w:rsidP="00A1397F">
      <w:pPr>
        <w:pStyle w:val="ListParagraph"/>
        <w:numPr>
          <w:ilvl w:val="0"/>
          <w:numId w:val="41"/>
        </w:numPr>
        <w:rPr>
          <w:rFonts w:asciiTheme="minorHAnsi" w:hAnsiTheme="minorHAnsi" w:cstheme="minorHAnsi"/>
        </w:rPr>
      </w:pPr>
      <w:r w:rsidRPr="00880880">
        <w:rPr>
          <w:rFonts w:asciiTheme="minorHAnsi" w:hAnsiTheme="minorHAnsi" w:cstheme="minorHAnsi"/>
        </w:rPr>
        <w:t xml:space="preserve">Fair and proportionate to the risks of harm to the </w:t>
      </w:r>
      <w:r w:rsidR="00DE1851">
        <w:rPr>
          <w:rFonts w:asciiTheme="minorHAnsi" w:hAnsiTheme="minorHAnsi" w:cstheme="minorHAnsi"/>
        </w:rPr>
        <w:t>Academy</w:t>
      </w:r>
      <w:r w:rsidRPr="00880880">
        <w:rPr>
          <w:rFonts w:asciiTheme="minorHAnsi" w:hAnsiTheme="minorHAnsi" w:cstheme="minorHAnsi"/>
        </w:rPr>
        <w:t>’s information and reputation</w:t>
      </w:r>
    </w:p>
    <w:p w14:paraId="1062A604" w14:textId="48457DAA" w:rsidR="00A138D5" w:rsidRPr="00880880" w:rsidRDefault="00A138D5" w:rsidP="00A1397F">
      <w:pPr>
        <w:pStyle w:val="ListParagraph"/>
        <w:numPr>
          <w:ilvl w:val="0"/>
          <w:numId w:val="41"/>
        </w:numPr>
        <w:rPr>
          <w:rFonts w:asciiTheme="minorHAnsi" w:hAnsiTheme="minorHAnsi" w:cstheme="minorHAnsi"/>
        </w:rPr>
      </w:pPr>
      <w:r w:rsidRPr="00880880">
        <w:rPr>
          <w:rFonts w:asciiTheme="minorHAnsi" w:hAnsiTheme="minorHAnsi" w:cstheme="minorHAnsi"/>
        </w:rPr>
        <w:t>Undertaken so as to intrude on users’ privacy only as much as is necessary</w:t>
      </w:r>
    </w:p>
    <w:p w14:paraId="3387A0D9" w14:textId="2A2CDFD1" w:rsidR="00A138D5" w:rsidRPr="00880880" w:rsidRDefault="00A138D5" w:rsidP="00A1397F">
      <w:pPr>
        <w:pStyle w:val="ListParagraph"/>
        <w:numPr>
          <w:ilvl w:val="0"/>
          <w:numId w:val="41"/>
        </w:numPr>
        <w:rPr>
          <w:rFonts w:asciiTheme="minorHAnsi" w:hAnsiTheme="minorHAnsi" w:cstheme="minorHAnsi"/>
        </w:rPr>
      </w:pPr>
      <w:r w:rsidRPr="00880880">
        <w:rPr>
          <w:rFonts w:asciiTheme="minorHAnsi" w:hAnsiTheme="minorHAnsi" w:cstheme="minorHAnsi"/>
        </w:rPr>
        <w:t xml:space="preserve">Carried out similarly regardless of whether the user is </w:t>
      </w:r>
      <w:r w:rsidR="00DE1851">
        <w:rPr>
          <w:rFonts w:asciiTheme="minorHAnsi" w:hAnsiTheme="minorHAnsi" w:cstheme="minorHAnsi"/>
        </w:rPr>
        <w:t>Academy</w:t>
      </w:r>
      <w:r w:rsidRPr="00880880">
        <w:rPr>
          <w:rFonts w:asciiTheme="minorHAnsi" w:hAnsiTheme="minorHAnsi" w:cstheme="minorHAnsi"/>
        </w:rPr>
        <w:t>-based or working remotely</w:t>
      </w:r>
    </w:p>
    <w:p w14:paraId="753283EA" w14:textId="2CF2C6CA" w:rsidR="00A138D5" w:rsidRPr="00880880" w:rsidRDefault="00A138D5" w:rsidP="00A1397F">
      <w:pPr>
        <w:pStyle w:val="ListParagraph"/>
        <w:numPr>
          <w:ilvl w:val="0"/>
          <w:numId w:val="41"/>
        </w:numPr>
        <w:rPr>
          <w:rFonts w:asciiTheme="minorHAnsi" w:hAnsiTheme="minorHAnsi" w:cstheme="minorHAnsi"/>
        </w:rPr>
      </w:pPr>
      <w:r w:rsidRPr="00880880">
        <w:rPr>
          <w:rFonts w:asciiTheme="minorHAnsi" w:hAnsiTheme="minorHAnsi" w:cstheme="minorHAnsi"/>
        </w:rPr>
        <w:t>Carried out in accordance with legislative requirements</w:t>
      </w:r>
    </w:p>
    <w:p w14:paraId="2DFB951B" w14:textId="77777777" w:rsidR="00A138D5" w:rsidRPr="00880880" w:rsidRDefault="00A138D5" w:rsidP="00A1397F">
      <w:pPr>
        <w:ind w:left="851"/>
        <w:rPr>
          <w:rFonts w:cstheme="minorHAnsi"/>
        </w:rPr>
      </w:pPr>
    </w:p>
    <w:p w14:paraId="2793F245" w14:textId="002BF600" w:rsidR="00A138D5" w:rsidRDefault="00A138D5" w:rsidP="00A1397F">
      <w:pPr>
        <w:outlineLvl w:val="2"/>
        <w:rPr>
          <w:rFonts w:cstheme="minorHAnsi"/>
        </w:rPr>
      </w:pPr>
      <w:r w:rsidRPr="00880880">
        <w:rPr>
          <w:rFonts w:cstheme="minorHAnsi"/>
        </w:rPr>
        <w:t>Access to any records of usage will be stringently controlled.</w:t>
      </w:r>
    </w:p>
    <w:p w14:paraId="318917FF" w14:textId="77777777" w:rsidR="00880880" w:rsidRPr="00880880" w:rsidRDefault="00880880" w:rsidP="00A1397F">
      <w:pPr>
        <w:outlineLvl w:val="2"/>
        <w:rPr>
          <w:rFonts w:cstheme="minorHAnsi"/>
        </w:rPr>
      </w:pPr>
    </w:p>
    <w:p w14:paraId="71C20327" w14:textId="6AAE8302" w:rsidR="00A1397F" w:rsidRDefault="00A1397F" w:rsidP="00A1397F">
      <w:pPr>
        <w:spacing w:after="120"/>
        <w:jc w:val="both"/>
        <w:rPr>
          <w:rFonts w:cstheme="minorHAnsi"/>
        </w:rPr>
      </w:pPr>
    </w:p>
    <w:p w14:paraId="43E4CA61" w14:textId="77777777" w:rsidR="00967B08" w:rsidRPr="00880880" w:rsidRDefault="00967B08" w:rsidP="00A1397F">
      <w:pPr>
        <w:spacing w:after="120"/>
        <w:jc w:val="both"/>
        <w:rPr>
          <w:rFonts w:cstheme="minorHAnsi"/>
        </w:rPr>
      </w:pPr>
    </w:p>
    <w:p w14:paraId="3AFFD0F3" w14:textId="77777777" w:rsidR="00A1397F" w:rsidRPr="00880880" w:rsidRDefault="00A1397F" w:rsidP="00A1397F">
      <w:pPr>
        <w:pStyle w:val="Heading3"/>
        <w:pBdr>
          <w:bottom w:val="single" w:sz="18" w:space="1" w:color="808080"/>
        </w:pBdr>
        <w:spacing w:after="0" w:line="298" w:lineRule="auto"/>
        <w:rPr>
          <w:rFonts w:cs="Arial"/>
          <w:spacing w:val="-9"/>
          <w:w w:val="85"/>
          <w:sz w:val="28"/>
        </w:rPr>
      </w:pPr>
      <w:r w:rsidRPr="00880880">
        <w:rPr>
          <w:rFonts w:cs="Arial"/>
          <w:spacing w:val="-9"/>
          <w:w w:val="85"/>
          <w:sz w:val="28"/>
        </w:rPr>
        <w:t>Reporting information security breaches</w:t>
      </w:r>
    </w:p>
    <w:p w14:paraId="02FFD5C5" w14:textId="77777777" w:rsidR="00A1397F" w:rsidRPr="00880880" w:rsidRDefault="00A1397F" w:rsidP="00A1397F">
      <w:pPr>
        <w:spacing w:after="0" w:line="240" w:lineRule="auto"/>
        <w:contextualSpacing/>
        <w:jc w:val="both"/>
        <w:outlineLvl w:val="2"/>
        <w:rPr>
          <w:rFonts w:cstheme="minorHAnsi"/>
        </w:rPr>
      </w:pPr>
    </w:p>
    <w:bookmarkEnd w:id="16"/>
    <w:p w14:paraId="2BB891BA" w14:textId="67D452C3" w:rsidR="00A138D5" w:rsidRPr="00880880" w:rsidRDefault="00A138D5" w:rsidP="00A1397F">
      <w:pPr>
        <w:spacing w:after="0" w:line="240" w:lineRule="auto"/>
        <w:contextualSpacing/>
        <w:outlineLvl w:val="2"/>
        <w:rPr>
          <w:rFonts w:cstheme="minorHAnsi"/>
        </w:rPr>
      </w:pPr>
      <w:r w:rsidRPr="00880880">
        <w:rPr>
          <w:rFonts w:cstheme="minorHAnsi"/>
        </w:rPr>
        <w:t xml:space="preserve">In the event of loss or theft of computer equipment the </w:t>
      </w:r>
      <w:r w:rsidR="00880880">
        <w:rPr>
          <w:rFonts w:cstheme="minorHAnsi"/>
        </w:rPr>
        <w:t>Principal</w:t>
      </w:r>
      <w:r w:rsidRPr="00880880">
        <w:rPr>
          <w:rFonts w:cstheme="minorHAnsi"/>
        </w:rPr>
        <w:t xml:space="preserve"> must be informed at the earliest opportunity.</w:t>
      </w:r>
    </w:p>
    <w:p w14:paraId="62BB5806" w14:textId="77777777" w:rsidR="00A138D5" w:rsidRPr="00880880" w:rsidRDefault="00A138D5" w:rsidP="00A1397F">
      <w:pPr>
        <w:ind w:left="896"/>
        <w:rPr>
          <w:rFonts w:cstheme="minorHAnsi"/>
        </w:rPr>
      </w:pPr>
    </w:p>
    <w:p w14:paraId="482CCBA6" w14:textId="25F5B8A4" w:rsidR="00A138D5" w:rsidRPr="00880880" w:rsidRDefault="00A138D5" w:rsidP="00A1397F">
      <w:pPr>
        <w:spacing w:after="0" w:line="240" w:lineRule="auto"/>
        <w:contextualSpacing/>
        <w:outlineLvl w:val="2"/>
        <w:rPr>
          <w:rFonts w:cstheme="minorHAnsi"/>
        </w:rPr>
      </w:pPr>
      <w:r w:rsidRPr="00880880">
        <w:rPr>
          <w:rFonts w:cstheme="minorHAnsi"/>
        </w:rPr>
        <w:t xml:space="preserve">Security issues should be raised with the </w:t>
      </w:r>
      <w:r w:rsidR="00880880">
        <w:rPr>
          <w:rFonts w:cstheme="minorHAnsi"/>
        </w:rPr>
        <w:t>Principal</w:t>
      </w:r>
      <w:r w:rsidRPr="00880880">
        <w:rPr>
          <w:rFonts w:cstheme="minorHAnsi"/>
        </w:rPr>
        <w:t xml:space="preserve"> in the first instance.  If this is not appropriate reference should be made to the </w:t>
      </w:r>
      <w:r w:rsidR="00880880">
        <w:rPr>
          <w:rFonts w:cstheme="minorHAnsi"/>
        </w:rPr>
        <w:t>W</w:t>
      </w:r>
      <w:r w:rsidRPr="00880880">
        <w:rPr>
          <w:rFonts w:cstheme="minorHAnsi"/>
        </w:rPr>
        <w:t xml:space="preserve">histleblowing </w:t>
      </w:r>
      <w:r w:rsidR="00880880">
        <w:rPr>
          <w:rFonts w:cstheme="minorHAnsi"/>
        </w:rPr>
        <w:t>P</w:t>
      </w:r>
      <w:r w:rsidRPr="00880880">
        <w:rPr>
          <w:rFonts w:cstheme="minorHAnsi"/>
        </w:rPr>
        <w:t>olicy.</w:t>
      </w:r>
    </w:p>
    <w:p w14:paraId="798D879A" w14:textId="77777777" w:rsidR="00A1397F" w:rsidRPr="00880880" w:rsidRDefault="00A1397F" w:rsidP="00A1397F">
      <w:pPr>
        <w:spacing w:after="0" w:line="240" w:lineRule="auto"/>
        <w:contextualSpacing/>
        <w:outlineLvl w:val="2"/>
        <w:rPr>
          <w:rFonts w:cstheme="minorHAnsi"/>
        </w:rPr>
      </w:pPr>
    </w:p>
    <w:p w14:paraId="45981927" w14:textId="77777777" w:rsidR="00A138D5" w:rsidRPr="00880880" w:rsidRDefault="00A138D5" w:rsidP="00A1397F">
      <w:pPr>
        <w:spacing w:after="0" w:line="240" w:lineRule="auto"/>
        <w:contextualSpacing/>
        <w:outlineLvl w:val="2"/>
        <w:rPr>
          <w:rFonts w:cstheme="minorHAnsi"/>
        </w:rPr>
      </w:pPr>
      <w:r w:rsidRPr="00880880">
        <w:rPr>
          <w:rFonts w:cstheme="minorHAnsi"/>
        </w:rPr>
        <w:t>Security incidents and weaknesses can be reported to the following:</w:t>
      </w:r>
    </w:p>
    <w:p w14:paraId="7709D0E5" w14:textId="77777777" w:rsidR="00A138D5" w:rsidRPr="00880880" w:rsidRDefault="00A138D5" w:rsidP="00A1397F">
      <w:pPr>
        <w:pStyle w:val="ListParagraph"/>
        <w:rPr>
          <w:rFonts w:asciiTheme="minorHAnsi" w:hAnsiTheme="minorHAnsi" w:cstheme="minorHAnsi"/>
        </w:rPr>
      </w:pPr>
    </w:p>
    <w:p w14:paraId="4E9FD854" w14:textId="6648467B" w:rsidR="00A138D5" w:rsidRPr="00880880" w:rsidRDefault="00A138D5" w:rsidP="00A1397F">
      <w:pPr>
        <w:pStyle w:val="ListParagraph"/>
        <w:numPr>
          <w:ilvl w:val="0"/>
          <w:numId w:val="42"/>
        </w:numPr>
        <w:rPr>
          <w:rFonts w:asciiTheme="minorHAnsi" w:hAnsiTheme="minorHAnsi" w:cstheme="minorHAnsi"/>
        </w:rPr>
      </w:pPr>
      <w:r w:rsidRPr="00880880">
        <w:rPr>
          <w:rFonts w:asciiTheme="minorHAnsi" w:hAnsiTheme="minorHAnsi" w:cstheme="minorHAnsi"/>
        </w:rPr>
        <w:t xml:space="preserve">The </w:t>
      </w:r>
      <w:r w:rsidR="00880880">
        <w:rPr>
          <w:rFonts w:asciiTheme="minorHAnsi" w:hAnsiTheme="minorHAnsi" w:cstheme="minorHAnsi"/>
        </w:rPr>
        <w:t>Principal</w:t>
      </w:r>
    </w:p>
    <w:p w14:paraId="653AE129" w14:textId="77777777" w:rsidR="00A138D5" w:rsidRPr="00C566CA" w:rsidRDefault="00A138D5" w:rsidP="00A1397F">
      <w:pPr>
        <w:pStyle w:val="ListParagraph"/>
        <w:numPr>
          <w:ilvl w:val="0"/>
          <w:numId w:val="42"/>
        </w:numPr>
        <w:rPr>
          <w:rFonts w:asciiTheme="minorHAnsi" w:hAnsiTheme="minorHAnsi" w:cstheme="minorHAnsi"/>
          <w:highlight w:val="yellow"/>
        </w:rPr>
      </w:pPr>
      <w:r w:rsidRPr="00C566CA">
        <w:rPr>
          <w:rFonts w:asciiTheme="minorHAnsi" w:hAnsiTheme="minorHAnsi" w:cstheme="minorHAnsi"/>
          <w:highlight w:val="yellow"/>
        </w:rPr>
        <w:t xml:space="preserve">LEAMIS helpdesk Telephone: 0116 231 1280 E-mail: </w:t>
      </w:r>
      <w:hyperlink r:id="rId12" w:history="1">
        <w:r w:rsidRPr="00C566CA">
          <w:rPr>
            <w:rFonts w:asciiTheme="minorHAnsi" w:hAnsiTheme="minorHAnsi" w:cstheme="minorHAnsi"/>
            <w:highlight w:val="yellow"/>
            <w:u w:val="single"/>
          </w:rPr>
          <w:t>helpdesk@leamis.org.uk</w:t>
        </w:r>
      </w:hyperlink>
    </w:p>
    <w:p w14:paraId="1EDCC926" w14:textId="77777777" w:rsidR="00A138D5" w:rsidRPr="00C566CA" w:rsidRDefault="00A138D5" w:rsidP="00A1397F">
      <w:pPr>
        <w:pStyle w:val="ListParagraph"/>
        <w:numPr>
          <w:ilvl w:val="0"/>
          <w:numId w:val="42"/>
        </w:numPr>
        <w:rPr>
          <w:rFonts w:asciiTheme="minorHAnsi" w:hAnsiTheme="minorHAnsi" w:cstheme="minorHAnsi"/>
          <w:highlight w:val="yellow"/>
        </w:rPr>
      </w:pPr>
      <w:r w:rsidRPr="00C566CA">
        <w:rPr>
          <w:rFonts w:asciiTheme="minorHAnsi" w:hAnsiTheme="minorHAnsi" w:cstheme="minorHAnsi"/>
          <w:highlight w:val="yellow"/>
        </w:rPr>
        <w:t xml:space="preserve">The Information Security Consultant at County Hall on (0116) 305 7693 </w:t>
      </w:r>
    </w:p>
    <w:p w14:paraId="171D75D2" w14:textId="77777777" w:rsidR="00A138D5" w:rsidRPr="00C566CA" w:rsidRDefault="00A138D5" w:rsidP="00A1397F">
      <w:pPr>
        <w:pStyle w:val="ListParagraph"/>
        <w:numPr>
          <w:ilvl w:val="0"/>
          <w:numId w:val="42"/>
        </w:numPr>
        <w:rPr>
          <w:rFonts w:asciiTheme="minorHAnsi" w:hAnsiTheme="minorHAnsi" w:cstheme="minorHAnsi"/>
          <w:highlight w:val="yellow"/>
        </w:rPr>
      </w:pPr>
      <w:r w:rsidRPr="00C566CA">
        <w:rPr>
          <w:rFonts w:asciiTheme="minorHAnsi" w:hAnsiTheme="minorHAnsi" w:cstheme="minorHAnsi"/>
          <w:highlight w:val="yellow"/>
        </w:rPr>
        <w:t xml:space="preserve">Katie Robey, System Information Manager, Room G8, County Hall on (0116) 305 5783 </w:t>
      </w:r>
    </w:p>
    <w:p w14:paraId="603DC9E9" w14:textId="77777777" w:rsidR="00A138D5" w:rsidRPr="00880880" w:rsidRDefault="00A138D5" w:rsidP="00A1397F">
      <w:pPr>
        <w:ind w:left="1571"/>
        <w:rPr>
          <w:rFonts w:cstheme="minorHAnsi"/>
        </w:rPr>
      </w:pPr>
    </w:p>
    <w:p w14:paraId="3D77DA91" w14:textId="77777777" w:rsidR="00A138D5" w:rsidRPr="00880880" w:rsidRDefault="00A138D5" w:rsidP="00A1397F">
      <w:pPr>
        <w:rPr>
          <w:rFonts w:cstheme="minorHAnsi"/>
        </w:rPr>
      </w:pPr>
      <w:r w:rsidRPr="00880880">
        <w:rPr>
          <w:rFonts w:cstheme="minorHAnsi"/>
        </w:rPr>
        <w:t>Reports may be made by phone, face to face, or in writing.</w:t>
      </w:r>
    </w:p>
    <w:p w14:paraId="3A08CE3C" w14:textId="77777777" w:rsidR="00A138D5" w:rsidRPr="00A1397F" w:rsidRDefault="00A138D5" w:rsidP="00A1397F">
      <w:pPr>
        <w:pStyle w:val="ListParagraph"/>
        <w:ind w:left="1276"/>
        <w:rPr>
          <w:rFonts w:asciiTheme="minorHAnsi" w:hAnsiTheme="minorHAnsi" w:cstheme="minorHAnsi"/>
          <w:color w:val="FF0000"/>
        </w:rPr>
      </w:pPr>
    </w:p>
    <w:p w14:paraId="7EDC9A4D" w14:textId="77777777" w:rsidR="00A1397F" w:rsidRDefault="00A1397F" w:rsidP="00A1397F">
      <w:pPr>
        <w:spacing w:after="120"/>
        <w:jc w:val="both"/>
        <w:rPr>
          <w:rFonts w:cstheme="minorHAnsi"/>
        </w:rPr>
      </w:pPr>
    </w:p>
    <w:p w14:paraId="70187940" w14:textId="77777777" w:rsidR="00A1397F" w:rsidRDefault="00A1397F" w:rsidP="00A1397F">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t>Policy review</w:t>
      </w:r>
    </w:p>
    <w:p w14:paraId="75F0810F" w14:textId="77777777" w:rsidR="00A1397F" w:rsidRDefault="00A1397F" w:rsidP="00A1397F">
      <w:pPr>
        <w:spacing w:after="0" w:line="240" w:lineRule="auto"/>
        <w:contextualSpacing/>
        <w:jc w:val="both"/>
        <w:outlineLvl w:val="2"/>
        <w:rPr>
          <w:rFonts w:cstheme="minorHAnsi"/>
        </w:rPr>
      </w:pPr>
    </w:p>
    <w:p w14:paraId="2694238C" w14:textId="77777777" w:rsidR="00A138D5" w:rsidRPr="00880880" w:rsidRDefault="00A138D5" w:rsidP="00A1397F">
      <w:pPr>
        <w:spacing w:after="0" w:line="240" w:lineRule="auto"/>
        <w:contextualSpacing/>
        <w:outlineLvl w:val="2"/>
        <w:rPr>
          <w:rFonts w:cstheme="minorHAnsi"/>
        </w:rPr>
      </w:pPr>
      <w:r w:rsidRPr="00880880">
        <w:rPr>
          <w:rFonts w:cstheme="minorHAnsi"/>
        </w:rPr>
        <w:t>This policy shall be reviewed every two years.</w:t>
      </w:r>
    </w:p>
    <w:p w14:paraId="1C247885" w14:textId="77777777" w:rsidR="00A1397F" w:rsidRPr="00880880" w:rsidRDefault="00A1397F" w:rsidP="00A1397F">
      <w:pPr>
        <w:spacing w:after="0" w:line="240" w:lineRule="auto"/>
        <w:contextualSpacing/>
        <w:outlineLvl w:val="2"/>
        <w:rPr>
          <w:rFonts w:cstheme="minorHAnsi"/>
        </w:rPr>
      </w:pPr>
    </w:p>
    <w:p w14:paraId="3E3044CF" w14:textId="77777777" w:rsidR="00A1397F" w:rsidRPr="00880880" w:rsidRDefault="00A138D5" w:rsidP="00A1397F">
      <w:pPr>
        <w:spacing w:after="0" w:line="240" w:lineRule="auto"/>
        <w:contextualSpacing/>
        <w:outlineLvl w:val="2"/>
        <w:rPr>
          <w:rFonts w:cstheme="minorHAnsi"/>
        </w:rPr>
      </w:pPr>
      <w:r w:rsidRPr="00880880">
        <w:rPr>
          <w:rFonts w:cstheme="minorHAnsi"/>
        </w:rPr>
        <w:t>This policy and its associated procedures and guidelines shall be updated according to:</w:t>
      </w:r>
    </w:p>
    <w:p w14:paraId="5CCC7F68" w14:textId="77777777" w:rsidR="00A138D5" w:rsidRPr="00880880" w:rsidRDefault="00A138D5" w:rsidP="00A1397F">
      <w:pPr>
        <w:pStyle w:val="ListParagraph"/>
        <w:numPr>
          <w:ilvl w:val="0"/>
          <w:numId w:val="43"/>
        </w:numPr>
        <w:rPr>
          <w:rFonts w:asciiTheme="minorHAnsi" w:hAnsiTheme="minorHAnsi" w:cstheme="minorHAnsi"/>
        </w:rPr>
      </w:pPr>
      <w:r w:rsidRPr="00880880">
        <w:rPr>
          <w:rFonts w:asciiTheme="minorHAnsi" w:hAnsiTheme="minorHAnsi" w:cstheme="minorHAnsi"/>
        </w:rPr>
        <w:t>Internally generated changes (e.g. changes in organisation, technology, etc)</w:t>
      </w:r>
    </w:p>
    <w:p w14:paraId="2C409A31" w14:textId="77777777" w:rsidR="00A138D5" w:rsidRPr="00880880" w:rsidRDefault="00A138D5" w:rsidP="00A1397F">
      <w:pPr>
        <w:pStyle w:val="ListParagraph"/>
        <w:numPr>
          <w:ilvl w:val="0"/>
          <w:numId w:val="43"/>
        </w:numPr>
        <w:rPr>
          <w:rFonts w:asciiTheme="minorHAnsi" w:hAnsiTheme="minorHAnsi" w:cstheme="minorHAnsi"/>
        </w:rPr>
      </w:pPr>
      <w:r w:rsidRPr="00880880">
        <w:rPr>
          <w:rFonts w:asciiTheme="minorHAnsi" w:hAnsiTheme="minorHAnsi" w:cstheme="minorHAnsi"/>
        </w:rPr>
        <w:t>Externally generated changes (e.g. changes in legislation, security threats, recommended best practice, etc)</w:t>
      </w:r>
    </w:p>
    <w:p w14:paraId="4568025F" w14:textId="07CC150F" w:rsidR="00A138D5" w:rsidRPr="00880880" w:rsidRDefault="00A138D5" w:rsidP="00A1397F">
      <w:pPr>
        <w:pStyle w:val="ListParagraph"/>
        <w:numPr>
          <w:ilvl w:val="0"/>
          <w:numId w:val="43"/>
        </w:numPr>
        <w:outlineLvl w:val="2"/>
        <w:rPr>
          <w:rFonts w:asciiTheme="minorHAnsi" w:hAnsiTheme="minorHAnsi" w:cstheme="minorHAnsi"/>
        </w:rPr>
      </w:pPr>
      <w:r w:rsidRPr="00880880">
        <w:rPr>
          <w:rFonts w:asciiTheme="minorHAnsi" w:hAnsiTheme="minorHAnsi" w:cstheme="minorHAnsi"/>
        </w:rPr>
        <w:t>All users shall be informed of changes to this policy which affect them</w:t>
      </w:r>
    </w:p>
    <w:p w14:paraId="4C2A7EAF" w14:textId="77777777" w:rsidR="00A1397F" w:rsidRDefault="00A1397F" w:rsidP="00A1397F">
      <w:pPr>
        <w:spacing w:after="120"/>
        <w:jc w:val="both"/>
        <w:rPr>
          <w:rFonts w:cstheme="minorHAnsi"/>
        </w:rPr>
      </w:pPr>
    </w:p>
    <w:p w14:paraId="5EC6E43D" w14:textId="77777777" w:rsidR="00C566CA" w:rsidRDefault="00C566CA" w:rsidP="00C566CA">
      <w:pPr>
        <w:pStyle w:val="Heading3"/>
        <w:pBdr>
          <w:bottom w:val="single" w:sz="18" w:space="1" w:color="808080"/>
        </w:pBdr>
        <w:spacing w:after="0" w:line="298" w:lineRule="auto"/>
        <w:ind w:left="0" w:firstLine="0"/>
        <w:rPr>
          <w:rFonts w:cs="Arial"/>
          <w:color w:val="231F20"/>
          <w:spacing w:val="-9"/>
          <w:w w:val="85"/>
          <w:sz w:val="28"/>
        </w:rPr>
      </w:pPr>
    </w:p>
    <w:p w14:paraId="12452B43"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4ED5A341"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0AA2CBDE"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4E4A8105"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2A8933BA"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3C9F08CA"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59FC68EE"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48DE2548"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46305DE6"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32A44101"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636E1DCD" w14:textId="77777777" w:rsidR="00C566CA" w:rsidRDefault="00C566CA" w:rsidP="00A1397F">
      <w:pPr>
        <w:pStyle w:val="Heading3"/>
        <w:pBdr>
          <w:bottom w:val="single" w:sz="18" w:space="1" w:color="808080"/>
        </w:pBdr>
        <w:spacing w:after="0" w:line="298" w:lineRule="auto"/>
        <w:rPr>
          <w:rFonts w:cs="Arial"/>
          <w:color w:val="231F20"/>
          <w:spacing w:val="-9"/>
          <w:w w:val="85"/>
          <w:sz w:val="28"/>
        </w:rPr>
      </w:pPr>
    </w:p>
    <w:p w14:paraId="71810054" w14:textId="625EA1B2" w:rsidR="00A1397F" w:rsidRPr="00A1397F" w:rsidRDefault="00A1397F" w:rsidP="00A1397F">
      <w:pPr>
        <w:pStyle w:val="Heading3"/>
        <w:pBdr>
          <w:bottom w:val="single" w:sz="18" w:space="1" w:color="808080"/>
        </w:pBdr>
        <w:spacing w:after="0" w:line="298" w:lineRule="auto"/>
        <w:rPr>
          <w:rFonts w:cs="Arial"/>
          <w:color w:val="231F20"/>
          <w:spacing w:val="-9"/>
          <w:w w:val="85"/>
          <w:sz w:val="28"/>
        </w:rPr>
      </w:pPr>
      <w:r>
        <w:rPr>
          <w:rFonts w:cs="Arial"/>
          <w:color w:val="231F20"/>
          <w:spacing w:val="-9"/>
          <w:w w:val="85"/>
          <w:sz w:val="28"/>
        </w:rPr>
        <w:lastRenderedPageBreak/>
        <w:t>Declaration</w:t>
      </w:r>
    </w:p>
    <w:p w14:paraId="7CF678AB" w14:textId="77777777" w:rsidR="00A1397F" w:rsidRDefault="00A1397F" w:rsidP="00A1397F">
      <w:pPr>
        <w:autoSpaceDE w:val="0"/>
        <w:autoSpaceDN w:val="0"/>
        <w:adjustRightInd w:val="0"/>
        <w:spacing w:after="120"/>
        <w:rPr>
          <w:rFonts w:cstheme="minorHAnsi"/>
          <w:color w:val="FF0000"/>
        </w:rPr>
      </w:pPr>
    </w:p>
    <w:p w14:paraId="16803687" w14:textId="516AE1C9" w:rsidR="00A138D5" w:rsidRPr="00880880" w:rsidRDefault="00A138D5" w:rsidP="00A1397F">
      <w:pPr>
        <w:autoSpaceDE w:val="0"/>
        <w:autoSpaceDN w:val="0"/>
        <w:adjustRightInd w:val="0"/>
        <w:spacing w:after="120"/>
        <w:rPr>
          <w:rFonts w:cstheme="minorHAnsi"/>
        </w:rPr>
      </w:pPr>
      <w:r w:rsidRPr="00880880">
        <w:rPr>
          <w:rFonts w:cstheme="minorHAnsi"/>
        </w:rPr>
        <w:t xml:space="preserve">I accept that I have a responsibility to safeguard </w:t>
      </w:r>
      <w:r w:rsidR="00880880">
        <w:rPr>
          <w:rFonts w:cstheme="minorHAnsi"/>
        </w:rPr>
        <w:t>Welland Park Academy</w:t>
      </w:r>
      <w:r w:rsidRPr="00880880">
        <w:rPr>
          <w:rFonts w:cstheme="minorHAnsi"/>
        </w:rPr>
        <w:t xml:space="preserve"> information and equipment by abiding by the conditions of use defined in this Information Security Policy.</w:t>
      </w:r>
    </w:p>
    <w:p w14:paraId="4FB89D01" w14:textId="0181D9D4" w:rsidR="00A138D5" w:rsidRPr="00880880" w:rsidRDefault="00A138D5" w:rsidP="00A1397F">
      <w:pPr>
        <w:autoSpaceDE w:val="0"/>
        <w:autoSpaceDN w:val="0"/>
        <w:adjustRightInd w:val="0"/>
        <w:spacing w:after="120"/>
        <w:rPr>
          <w:rFonts w:cstheme="minorHAnsi"/>
        </w:rPr>
      </w:pPr>
      <w:r w:rsidRPr="00880880">
        <w:rPr>
          <w:rFonts w:cstheme="minorHAnsi"/>
        </w:rPr>
        <w:t xml:space="preserve">I understand that misuse of electronic and other communications may lead to consequences, which could be harmful to individuals, the Council, the </w:t>
      </w:r>
      <w:r w:rsidR="00C566CA">
        <w:rPr>
          <w:rFonts w:cstheme="minorHAnsi"/>
        </w:rPr>
        <w:t>Academy,</w:t>
      </w:r>
      <w:r w:rsidRPr="00880880">
        <w:rPr>
          <w:rFonts w:cstheme="minorHAnsi"/>
        </w:rPr>
        <w:t xml:space="preserve"> or other organisations.  I understand that for certain types of misuse, I may be open to criminal prosecution under the Obscene Publications Act, the Computer Misuse </w:t>
      </w:r>
      <w:r w:rsidR="00C566CA" w:rsidRPr="00880880">
        <w:rPr>
          <w:rFonts w:cstheme="minorHAnsi"/>
        </w:rPr>
        <w:t>Act,</w:t>
      </w:r>
      <w:r w:rsidRPr="00880880">
        <w:rPr>
          <w:rFonts w:cstheme="minorHAnsi"/>
        </w:rPr>
        <w:t xml:space="preserve"> or the Data Protection Act.</w:t>
      </w:r>
    </w:p>
    <w:p w14:paraId="786BFF89" w14:textId="47A8D0B6" w:rsidR="00A138D5" w:rsidRPr="00880880" w:rsidRDefault="00A138D5" w:rsidP="00A1397F">
      <w:pPr>
        <w:autoSpaceDE w:val="0"/>
        <w:autoSpaceDN w:val="0"/>
        <w:adjustRightInd w:val="0"/>
        <w:spacing w:after="120"/>
        <w:rPr>
          <w:rFonts w:cstheme="minorHAnsi"/>
        </w:rPr>
      </w:pPr>
      <w:r w:rsidRPr="00880880">
        <w:rPr>
          <w:rFonts w:cstheme="minorHAnsi"/>
        </w:rPr>
        <w:t xml:space="preserve">I understand that </w:t>
      </w:r>
      <w:r w:rsidR="00C566CA" w:rsidRPr="00C566CA">
        <w:rPr>
          <w:rFonts w:cstheme="minorHAnsi"/>
          <w:color w:val="FF0000"/>
        </w:rPr>
        <w:t>to</w:t>
      </w:r>
      <w:r w:rsidRPr="00880880">
        <w:rPr>
          <w:rFonts w:cstheme="minorHAnsi"/>
        </w:rPr>
        <w:t xml:space="preserve"> ensure that the Information Security Policy is properly followed, and to maintain the effectiveness, integrity and security of the network, the use of electronic communications will be monitored.</w:t>
      </w:r>
    </w:p>
    <w:p w14:paraId="6237123E" w14:textId="77777777" w:rsidR="00A1397F" w:rsidRPr="00880880" w:rsidRDefault="00A1397F" w:rsidP="00A138D5">
      <w:pPr>
        <w:ind w:left="851"/>
        <w:rPr>
          <w:rFonts w:cstheme="minorHAnsi"/>
          <w:lang w:val="en-US"/>
        </w:rPr>
      </w:pPr>
    </w:p>
    <w:p w14:paraId="75C3CEE1" w14:textId="77777777" w:rsidR="00A138D5" w:rsidRPr="00880880" w:rsidRDefault="00A138D5" w:rsidP="00A138D5">
      <w:pPr>
        <w:ind w:left="851"/>
        <w:rPr>
          <w:rFonts w:cstheme="minorHAnsi"/>
          <w:lang w:val="en-US"/>
        </w:rPr>
      </w:pPr>
      <w:r w:rsidRPr="00880880">
        <w:rPr>
          <w:rFonts w:cstheme="minorHAnsi"/>
          <w:lang w:val="en-US"/>
        </w:rPr>
        <w:t>Name:</w:t>
      </w:r>
      <w:r w:rsidRPr="00880880">
        <w:rPr>
          <w:rFonts w:cstheme="minorHAnsi"/>
          <w:lang w:val="en-US"/>
        </w:rPr>
        <w:tab/>
        <w:t>……………………………………………………</w:t>
      </w:r>
    </w:p>
    <w:p w14:paraId="1FF5A172" w14:textId="77777777" w:rsidR="00A138D5" w:rsidRPr="00880880" w:rsidRDefault="00A138D5" w:rsidP="00A138D5">
      <w:pPr>
        <w:ind w:left="851"/>
        <w:rPr>
          <w:rFonts w:cstheme="minorHAnsi"/>
          <w:lang w:val="en-US"/>
        </w:rPr>
      </w:pPr>
      <w:r w:rsidRPr="00880880">
        <w:rPr>
          <w:rFonts w:cstheme="minorHAnsi"/>
          <w:lang w:val="en-US"/>
        </w:rPr>
        <w:t>Signed:</w:t>
      </w:r>
      <w:r w:rsidRPr="00880880">
        <w:rPr>
          <w:rFonts w:cstheme="minorHAnsi"/>
          <w:lang w:val="en-US"/>
        </w:rPr>
        <w:tab/>
        <w:t>……………………………………………………</w:t>
      </w:r>
    </w:p>
    <w:p w14:paraId="6F0D11A3" w14:textId="77777777" w:rsidR="00AD5BF5" w:rsidRPr="00967B08" w:rsidRDefault="00A138D5" w:rsidP="00A1397F">
      <w:pPr>
        <w:ind w:left="851"/>
        <w:rPr>
          <w:rFonts w:cstheme="minorHAnsi"/>
        </w:rPr>
      </w:pPr>
      <w:r w:rsidRPr="00967B08">
        <w:rPr>
          <w:rFonts w:cstheme="minorHAnsi"/>
          <w:lang w:val="en-US"/>
        </w:rPr>
        <w:t>Date:</w:t>
      </w:r>
      <w:r w:rsidRPr="00967B08">
        <w:rPr>
          <w:rFonts w:cstheme="minorHAnsi"/>
          <w:lang w:val="en-US"/>
        </w:rPr>
        <w:tab/>
      </w:r>
      <w:r w:rsidRPr="00967B08">
        <w:rPr>
          <w:rFonts w:cstheme="minorHAnsi"/>
          <w:lang w:val="en-US"/>
        </w:rPr>
        <w:tab/>
        <w:t>……………………………</w:t>
      </w:r>
    </w:p>
    <w:sectPr w:rsidR="00AD5BF5" w:rsidRPr="00967B08" w:rsidSect="00164946">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4807" w14:textId="77777777" w:rsidR="008A7F1A" w:rsidRDefault="008A7F1A" w:rsidP="00794246">
      <w:pPr>
        <w:spacing w:after="0" w:line="240" w:lineRule="auto"/>
      </w:pPr>
      <w:r>
        <w:separator/>
      </w:r>
    </w:p>
  </w:endnote>
  <w:endnote w:type="continuationSeparator" w:id="0">
    <w:p w14:paraId="5CDD6FDA" w14:textId="77777777" w:rsidR="008A7F1A" w:rsidRDefault="008A7F1A"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452879"/>
      <w:docPartObj>
        <w:docPartGallery w:val="Page Numbers (Bottom of Page)"/>
        <w:docPartUnique/>
      </w:docPartObj>
    </w:sdtPr>
    <w:sdtEndPr>
      <w:rPr>
        <w:noProof/>
      </w:rPr>
    </w:sdtEndPr>
    <w:sdtContent>
      <w:p w14:paraId="4A01165A" w14:textId="2EFC1887" w:rsidR="00A81E16" w:rsidRDefault="00A81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FC0CF"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10EA" w14:textId="0B282733"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0D0DEED7" wp14:editId="6A905777">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2366" w14:textId="77777777" w:rsidR="008A7F1A" w:rsidRDefault="008A7F1A" w:rsidP="00794246">
      <w:pPr>
        <w:spacing w:after="0" w:line="240" w:lineRule="auto"/>
      </w:pPr>
      <w:r>
        <w:separator/>
      </w:r>
    </w:p>
  </w:footnote>
  <w:footnote w:type="continuationSeparator" w:id="0">
    <w:p w14:paraId="51ECB8C0" w14:textId="77777777" w:rsidR="008A7F1A" w:rsidRDefault="008A7F1A"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B619" w14:textId="77777777" w:rsidR="00794246" w:rsidRDefault="00794246">
    <w:pPr>
      <w:pStyle w:val="Header"/>
    </w:pPr>
  </w:p>
  <w:p w14:paraId="184CAC0F"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B80D"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41C6EBBE" wp14:editId="074EB876">
          <wp:simplePos x="0" y="0"/>
          <wp:positionH relativeFrom="page">
            <wp:posOffset>0</wp:posOffset>
          </wp:positionH>
          <wp:positionV relativeFrom="paragraph">
            <wp:posOffset>-448310</wp:posOffset>
          </wp:positionV>
          <wp:extent cx="3420110" cy="1206500"/>
          <wp:effectExtent l="0" t="0" r="889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72073193" wp14:editId="1905C2C6">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E6E"/>
    <w:multiLevelType w:val="hybridMultilevel"/>
    <w:tmpl w:val="A6D84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320A9A"/>
    <w:multiLevelType w:val="hybridMultilevel"/>
    <w:tmpl w:val="E444C4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92BE3"/>
    <w:multiLevelType w:val="hybridMultilevel"/>
    <w:tmpl w:val="D8E0AB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3CE7669"/>
    <w:multiLevelType w:val="multilevel"/>
    <w:tmpl w:val="0DE68CB8"/>
    <w:lvl w:ilvl="0">
      <w:start w:val="1"/>
      <w:numFmt w:val="decimal"/>
      <w:lvlText w:val="%1."/>
      <w:lvlJc w:val="left"/>
      <w:pPr>
        <w:ind w:left="2156"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291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92C9B"/>
    <w:multiLevelType w:val="hybridMultilevel"/>
    <w:tmpl w:val="C902E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62F9D"/>
    <w:multiLevelType w:val="hybridMultilevel"/>
    <w:tmpl w:val="D1C2A42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 w15:restartNumberingAfterBreak="0">
    <w:nsid w:val="1B44466B"/>
    <w:multiLevelType w:val="hybridMultilevel"/>
    <w:tmpl w:val="9A5C6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0563C"/>
    <w:multiLevelType w:val="hybridMultilevel"/>
    <w:tmpl w:val="0458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2352A"/>
    <w:multiLevelType w:val="hybridMultilevel"/>
    <w:tmpl w:val="A174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35DBB"/>
    <w:multiLevelType w:val="hybridMultilevel"/>
    <w:tmpl w:val="51909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567D01"/>
    <w:multiLevelType w:val="hybridMultilevel"/>
    <w:tmpl w:val="C9D68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26961"/>
    <w:multiLevelType w:val="hybridMultilevel"/>
    <w:tmpl w:val="1D28DB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395415A"/>
    <w:multiLevelType w:val="hybridMultilevel"/>
    <w:tmpl w:val="B90A4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6B2618"/>
    <w:multiLevelType w:val="hybridMultilevel"/>
    <w:tmpl w:val="38E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61918"/>
    <w:multiLevelType w:val="hybridMultilevel"/>
    <w:tmpl w:val="C7EE9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C76D03"/>
    <w:multiLevelType w:val="hybridMultilevel"/>
    <w:tmpl w:val="CD585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82ED2"/>
    <w:multiLevelType w:val="hybridMultilevel"/>
    <w:tmpl w:val="EFE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26647"/>
    <w:multiLevelType w:val="hybridMultilevel"/>
    <w:tmpl w:val="F0C680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64662F5"/>
    <w:multiLevelType w:val="hybridMultilevel"/>
    <w:tmpl w:val="5E3ED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547A39"/>
    <w:multiLevelType w:val="hybridMultilevel"/>
    <w:tmpl w:val="7B5E4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145787"/>
    <w:multiLevelType w:val="hybridMultilevel"/>
    <w:tmpl w:val="1A9AD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234523"/>
    <w:multiLevelType w:val="hybridMultilevel"/>
    <w:tmpl w:val="28989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B07E8F"/>
    <w:multiLevelType w:val="hybridMultilevel"/>
    <w:tmpl w:val="2F54F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723397"/>
    <w:multiLevelType w:val="hybridMultilevel"/>
    <w:tmpl w:val="D6BC85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CF053BD"/>
    <w:multiLevelType w:val="hybridMultilevel"/>
    <w:tmpl w:val="A4AA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D6951"/>
    <w:multiLevelType w:val="hybridMultilevel"/>
    <w:tmpl w:val="2D5ED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32CD3"/>
    <w:multiLevelType w:val="hybridMultilevel"/>
    <w:tmpl w:val="D2349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3F09A0"/>
    <w:multiLevelType w:val="hybridMultilevel"/>
    <w:tmpl w:val="D5B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63F2D"/>
    <w:multiLevelType w:val="hybridMultilevel"/>
    <w:tmpl w:val="BE78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3077B9"/>
    <w:multiLevelType w:val="hybridMultilevel"/>
    <w:tmpl w:val="73F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47464"/>
    <w:multiLevelType w:val="hybridMultilevel"/>
    <w:tmpl w:val="CFEC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C1C01"/>
    <w:multiLevelType w:val="hybridMultilevel"/>
    <w:tmpl w:val="2984F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3F3783"/>
    <w:multiLevelType w:val="hybridMultilevel"/>
    <w:tmpl w:val="9E80F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53133E"/>
    <w:multiLevelType w:val="hybridMultilevel"/>
    <w:tmpl w:val="D8FCE2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611A00A4"/>
    <w:multiLevelType w:val="hybridMultilevel"/>
    <w:tmpl w:val="282A1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1BD66CE"/>
    <w:multiLevelType w:val="hybridMultilevel"/>
    <w:tmpl w:val="8CC85E4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636B5250"/>
    <w:multiLevelType w:val="hybridMultilevel"/>
    <w:tmpl w:val="1A6868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67CE0C3F"/>
    <w:multiLevelType w:val="hybridMultilevel"/>
    <w:tmpl w:val="0B9840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71B04DD2"/>
    <w:multiLevelType w:val="hybridMultilevel"/>
    <w:tmpl w:val="92FA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30215"/>
    <w:multiLevelType w:val="hybridMultilevel"/>
    <w:tmpl w:val="2124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002FA"/>
    <w:multiLevelType w:val="hybridMultilevel"/>
    <w:tmpl w:val="B6F2D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7E5429"/>
    <w:multiLevelType w:val="hybridMultilevel"/>
    <w:tmpl w:val="F40A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34EB4"/>
    <w:multiLevelType w:val="hybridMultilevel"/>
    <w:tmpl w:val="4E9E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768792">
    <w:abstractNumId w:val="3"/>
  </w:num>
  <w:num w:numId="2" w16cid:durableId="333731353">
    <w:abstractNumId w:val="37"/>
  </w:num>
  <w:num w:numId="3" w16cid:durableId="907304713">
    <w:abstractNumId w:val="2"/>
  </w:num>
  <w:num w:numId="4" w16cid:durableId="1786190024">
    <w:abstractNumId w:val="35"/>
  </w:num>
  <w:num w:numId="5" w16cid:durableId="424544119">
    <w:abstractNumId w:val="17"/>
  </w:num>
  <w:num w:numId="6" w16cid:durableId="2055037852">
    <w:abstractNumId w:val="5"/>
  </w:num>
  <w:num w:numId="7" w16cid:durableId="338460130">
    <w:abstractNumId w:val="14"/>
  </w:num>
  <w:num w:numId="8" w16cid:durableId="1951815242">
    <w:abstractNumId w:val="23"/>
  </w:num>
  <w:num w:numId="9" w16cid:durableId="193931079">
    <w:abstractNumId w:val="33"/>
  </w:num>
  <w:num w:numId="10" w16cid:durableId="676007960">
    <w:abstractNumId w:val="11"/>
  </w:num>
  <w:num w:numId="11" w16cid:durableId="673604632">
    <w:abstractNumId w:val="36"/>
  </w:num>
  <w:num w:numId="12" w16cid:durableId="373236291">
    <w:abstractNumId w:val="25"/>
  </w:num>
  <w:num w:numId="13" w16cid:durableId="2067603846">
    <w:abstractNumId w:val="12"/>
  </w:num>
  <w:num w:numId="14" w16cid:durableId="615410990">
    <w:abstractNumId w:val="42"/>
  </w:num>
  <w:num w:numId="15" w16cid:durableId="348022539">
    <w:abstractNumId w:val="0"/>
  </w:num>
  <w:num w:numId="16" w16cid:durableId="2099516420">
    <w:abstractNumId w:val="4"/>
  </w:num>
  <w:num w:numId="17" w16cid:durableId="608972377">
    <w:abstractNumId w:val="34"/>
  </w:num>
  <w:num w:numId="18" w16cid:durableId="314451417">
    <w:abstractNumId w:val="41"/>
  </w:num>
  <w:num w:numId="19" w16cid:durableId="1752659581">
    <w:abstractNumId w:val="13"/>
  </w:num>
  <w:num w:numId="20" w16cid:durableId="1762796522">
    <w:abstractNumId w:val="32"/>
  </w:num>
  <w:num w:numId="21" w16cid:durableId="1877739381">
    <w:abstractNumId w:val="19"/>
  </w:num>
  <w:num w:numId="22" w16cid:durableId="1846287009">
    <w:abstractNumId w:val="29"/>
  </w:num>
  <w:num w:numId="23" w16cid:durableId="146365914">
    <w:abstractNumId w:val="22"/>
  </w:num>
  <w:num w:numId="24" w16cid:durableId="1943292895">
    <w:abstractNumId w:val="16"/>
  </w:num>
  <w:num w:numId="25" w16cid:durableId="981619627">
    <w:abstractNumId w:val="27"/>
  </w:num>
  <w:num w:numId="26" w16cid:durableId="1868985648">
    <w:abstractNumId w:val="39"/>
  </w:num>
  <w:num w:numId="27" w16cid:durableId="1709332709">
    <w:abstractNumId w:val="28"/>
  </w:num>
  <w:num w:numId="28" w16cid:durableId="1344433769">
    <w:abstractNumId w:val="7"/>
  </w:num>
  <w:num w:numId="29" w16cid:durableId="1520973363">
    <w:abstractNumId w:val="9"/>
  </w:num>
  <w:num w:numId="30" w16cid:durableId="1226377568">
    <w:abstractNumId w:val="30"/>
  </w:num>
  <w:num w:numId="31" w16cid:durableId="239100309">
    <w:abstractNumId w:val="8"/>
  </w:num>
  <w:num w:numId="32" w16cid:durableId="1691226513">
    <w:abstractNumId w:val="15"/>
  </w:num>
  <w:num w:numId="33" w16cid:durableId="647592584">
    <w:abstractNumId w:val="1"/>
  </w:num>
  <w:num w:numId="34" w16cid:durableId="591399180">
    <w:abstractNumId w:val="18"/>
  </w:num>
  <w:num w:numId="35" w16cid:durableId="186336001">
    <w:abstractNumId w:val="20"/>
  </w:num>
  <w:num w:numId="36" w16cid:durableId="1937010425">
    <w:abstractNumId w:val="21"/>
  </w:num>
  <w:num w:numId="37" w16cid:durableId="875393151">
    <w:abstractNumId w:val="31"/>
  </w:num>
  <w:num w:numId="38" w16cid:durableId="1550220937">
    <w:abstractNumId w:val="40"/>
  </w:num>
  <w:num w:numId="39" w16cid:durableId="1412502523">
    <w:abstractNumId w:val="6"/>
  </w:num>
  <w:num w:numId="40" w16cid:durableId="1090853541">
    <w:abstractNumId w:val="26"/>
  </w:num>
  <w:num w:numId="41" w16cid:durableId="1295059757">
    <w:abstractNumId w:val="24"/>
  </w:num>
  <w:num w:numId="42" w16cid:durableId="2058894337">
    <w:abstractNumId w:val="10"/>
  </w:num>
  <w:num w:numId="43" w16cid:durableId="21360169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32E87"/>
    <w:rsid w:val="000964DA"/>
    <w:rsid w:val="00164946"/>
    <w:rsid w:val="002D7CA2"/>
    <w:rsid w:val="002E6220"/>
    <w:rsid w:val="00394C60"/>
    <w:rsid w:val="003D1954"/>
    <w:rsid w:val="003E5904"/>
    <w:rsid w:val="004E3B03"/>
    <w:rsid w:val="005051D4"/>
    <w:rsid w:val="005D337E"/>
    <w:rsid w:val="00622D08"/>
    <w:rsid w:val="006249F2"/>
    <w:rsid w:val="006B19CC"/>
    <w:rsid w:val="00794246"/>
    <w:rsid w:val="007F40EC"/>
    <w:rsid w:val="0080349A"/>
    <w:rsid w:val="0081273C"/>
    <w:rsid w:val="00837647"/>
    <w:rsid w:val="00880880"/>
    <w:rsid w:val="008A7F1A"/>
    <w:rsid w:val="00967B08"/>
    <w:rsid w:val="009F56A0"/>
    <w:rsid w:val="00A138D5"/>
    <w:rsid w:val="00A1397F"/>
    <w:rsid w:val="00A24380"/>
    <w:rsid w:val="00A81E16"/>
    <w:rsid w:val="00AD5BF5"/>
    <w:rsid w:val="00B50481"/>
    <w:rsid w:val="00B61956"/>
    <w:rsid w:val="00BD3AE9"/>
    <w:rsid w:val="00C41375"/>
    <w:rsid w:val="00C415B8"/>
    <w:rsid w:val="00C566CA"/>
    <w:rsid w:val="00CB3AE1"/>
    <w:rsid w:val="00D816A4"/>
    <w:rsid w:val="00DE1851"/>
    <w:rsid w:val="00EC3516"/>
    <w:rsid w:val="00F35865"/>
    <w:rsid w:val="00F952F7"/>
    <w:rsid w:val="00F95683"/>
    <w:rsid w:val="00FB2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554A0"/>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56"/>
  </w:style>
  <w:style w:type="paragraph" w:styleId="Heading1">
    <w:name w:val="heading 1"/>
    <w:basedOn w:val="Normal"/>
    <w:next w:val="Normal"/>
    <w:link w:val="Heading1Char"/>
    <w:uiPriority w:val="9"/>
    <w:qFormat/>
    <w:rsid w:val="00A138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A138D5"/>
    <w:pPr>
      <w:spacing w:before="120" w:after="240"/>
      <w:ind w:left="851" w:hanging="851"/>
      <w:contextualSpacing w:val="0"/>
      <w:outlineLvl w:val="1"/>
    </w:pPr>
    <w:rPr>
      <w:b/>
      <w:sz w:val="26"/>
      <w:szCs w:val="26"/>
    </w:rPr>
  </w:style>
  <w:style w:type="paragraph" w:styleId="Heading3">
    <w:name w:val="heading 3"/>
    <w:basedOn w:val="Normal"/>
    <w:next w:val="Normal"/>
    <w:link w:val="Heading3Char"/>
    <w:qFormat/>
    <w:rsid w:val="00A138D5"/>
    <w:pPr>
      <w:spacing w:after="120" w:line="240" w:lineRule="auto"/>
      <w:ind w:left="851" w:hanging="851"/>
      <w:jc w:val="both"/>
      <w:outlineLvl w:val="2"/>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2Char">
    <w:name w:val="Heading 2 Char"/>
    <w:basedOn w:val="DefaultParagraphFont"/>
    <w:link w:val="Heading2"/>
    <w:rsid w:val="00A138D5"/>
    <w:rPr>
      <w:rFonts w:ascii="Arial" w:eastAsia="Times New Roman" w:hAnsi="Arial" w:cs="Times New Roman"/>
      <w:b/>
      <w:sz w:val="26"/>
      <w:szCs w:val="26"/>
    </w:rPr>
  </w:style>
  <w:style w:type="character" w:customStyle="1" w:styleId="Heading3Char">
    <w:name w:val="Heading 3 Char"/>
    <w:basedOn w:val="DefaultParagraphFont"/>
    <w:link w:val="Heading3"/>
    <w:rsid w:val="00A138D5"/>
    <w:rPr>
      <w:rFonts w:ascii="Arial" w:eastAsia="Times New Roman" w:hAnsi="Arial" w:cs="Times New Roman"/>
      <w:b/>
    </w:rPr>
  </w:style>
  <w:style w:type="paragraph" w:styleId="ListParagraph">
    <w:name w:val="List Paragraph"/>
    <w:qFormat/>
    <w:rsid w:val="00A138D5"/>
    <w:pPr>
      <w:spacing w:after="0" w:line="240" w:lineRule="auto"/>
      <w:contextualSpacing/>
    </w:pPr>
    <w:rPr>
      <w:rFonts w:ascii="Arial" w:eastAsia="Times New Roman" w:hAnsi="Arial" w:cs="Times New Roman"/>
    </w:rPr>
  </w:style>
  <w:style w:type="paragraph" w:customStyle="1" w:styleId="KirstenStandardStyle">
    <w:name w:val="Kirsten Standard Style"/>
    <w:basedOn w:val="Heading1"/>
    <w:qFormat/>
    <w:rsid w:val="00A138D5"/>
    <w:pPr>
      <w:pBdr>
        <w:top w:val="single" w:sz="12" w:space="1" w:color="0000CC"/>
        <w:bottom w:val="single" w:sz="12" w:space="1" w:color="0000CC"/>
      </w:pBdr>
      <w:spacing w:before="120" w:after="360" w:line="240" w:lineRule="auto"/>
      <w:contextualSpacing/>
      <w:jc w:val="center"/>
    </w:pPr>
    <w:rPr>
      <w:rFonts w:ascii="Arial" w:eastAsia="Times New Roman" w:hAnsi="Arial" w:cs="Times New Roman"/>
      <w:b/>
      <w:bCs/>
      <w:smallCaps/>
      <w:color w:val="auto"/>
      <w:sz w:val="28"/>
      <w:szCs w:val="28"/>
    </w:rPr>
  </w:style>
  <w:style w:type="character" w:styleId="Hyperlink">
    <w:name w:val="Hyperlink"/>
    <w:basedOn w:val="DefaultParagraphFont"/>
    <w:uiPriority w:val="99"/>
    <w:rsid w:val="00A138D5"/>
    <w:rPr>
      <w:color w:val="0000FF"/>
      <w:u w:val="single"/>
    </w:rPr>
  </w:style>
  <w:style w:type="paragraph" w:styleId="TOC1">
    <w:name w:val="toc 1"/>
    <w:basedOn w:val="ListParagraph"/>
    <w:next w:val="Normal"/>
    <w:autoRedefine/>
    <w:uiPriority w:val="39"/>
    <w:rsid w:val="00A138D5"/>
    <w:pPr>
      <w:tabs>
        <w:tab w:val="right" w:leader="dot" w:pos="9628"/>
      </w:tabs>
    </w:pPr>
    <w:rPr>
      <w:b/>
      <w:noProof/>
      <w:lang w:val="en-US"/>
    </w:rPr>
  </w:style>
  <w:style w:type="paragraph" w:styleId="TOC2">
    <w:name w:val="toc 2"/>
    <w:basedOn w:val="ListParagraph"/>
    <w:next w:val="Normal"/>
    <w:autoRedefine/>
    <w:uiPriority w:val="39"/>
    <w:rsid w:val="00A138D5"/>
    <w:pPr>
      <w:tabs>
        <w:tab w:val="left" w:pos="567"/>
        <w:tab w:val="right" w:leader="dot" w:pos="9628"/>
      </w:tabs>
      <w:spacing w:before="120" w:after="120"/>
      <w:contextualSpacing w:val="0"/>
    </w:pPr>
    <w:rPr>
      <w:b/>
    </w:rPr>
  </w:style>
  <w:style w:type="paragraph" w:styleId="TOC3">
    <w:name w:val="toc 3"/>
    <w:basedOn w:val="ListParagraph"/>
    <w:next w:val="Normal"/>
    <w:autoRedefine/>
    <w:uiPriority w:val="39"/>
    <w:rsid w:val="00A138D5"/>
    <w:pPr>
      <w:tabs>
        <w:tab w:val="left" w:pos="1276"/>
        <w:tab w:val="right" w:leader="dot" w:pos="9628"/>
      </w:tabs>
      <w:ind w:left="567"/>
    </w:pPr>
  </w:style>
  <w:style w:type="character" w:customStyle="1" w:styleId="Heading1Char">
    <w:name w:val="Heading 1 Char"/>
    <w:basedOn w:val="DefaultParagraphFont"/>
    <w:link w:val="Heading1"/>
    <w:uiPriority w:val="9"/>
    <w:rsid w:val="00A138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A138D5"/>
    <w:pPr>
      <w:spacing w:before="480" w:line="276" w:lineRule="auto"/>
      <w:outlineLvl w:val="9"/>
    </w:pPr>
    <w:rPr>
      <w:b/>
      <w:bCs/>
      <w:smallCaps/>
      <w:sz w:val="28"/>
      <w:szCs w:val="28"/>
      <w:lang w:val="en-US" w:eastAsia="ja-JP"/>
    </w:rPr>
  </w:style>
  <w:style w:type="table" w:styleId="TableGrid">
    <w:name w:val="Table Grid"/>
    <w:basedOn w:val="TableNormal"/>
    <w:rsid w:val="00A138D5"/>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leami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3D92-AD59-44D3-9284-44EB2E4BF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1B702-E9D9-4662-92C2-9309E9903033}">
  <ds:schemaRefs>
    <ds:schemaRef ds:uri="http://schemas.microsoft.com/sharepoint/v3/contenttype/forms"/>
  </ds:schemaRefs>
</ds:datastoreItem>
</file>

<file path=customXml/itemProps3.xml><?xml version="1.0" encoding="utf-8"?>
<ds:datastoreItem xmlns:ds="http://schemas.openxmlformats.org/officeDocument/2006/customXml" ds:itemID="{47762E29-6FF8-4607-9FD7-2CA4D8970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06887-2E4B-4581-87D8-A8891905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3</cp:revision>
  <cp:lastPrinted>2022-03-23T10:36:00Z</cp:lastPrinted>
  <dcterms:created xsi:type="dcterms:W3CDTF">2025-07-31T10:21:00Z</dcterms:created>
  <dcterms:modified xsi:type="dcterms:W3CDTF">2025-07-31T10:22:00Z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0x010100790F736C801A484384264A3DD3EF58BA</vt:lpwstr>
  </property>
</Properties>
</file>