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53A7" w14:textId="77777777" w:rsidR="00794246" w:rsidRDefault="00794246"/>
    <w:p w14:paraId="6AFDFA51" w14:textId="77777777" w:rsidR="00794246" w:rsidRPr="00794246" w:rsidRDefault="00794246" w:rsidP="00794246"/>
    <w:p w14:paraId="2C78EEA9" w14:textId="77777777" w:rsidR="00794246" w:rsidRDefault="00794246" w:rsidP="00794246"/>
    <w:p w14:paraId="36689F57" w14:textId="77777777" w:rsidR="00794246" w:rsidRDefault="00794246" w:rsidP="00794246">
      <w:pPr>
        <w:jc w:val="center"/>
      </w:pPr>
      <w:r>
        <w:rPr>
          <w:noProof/>
          <w:lang w:eastAsia="en-GB"/>
        </w:rPr>
        <w:drawing>
          <wp:inline distT="0" distB="0" distL="0" distR="0" wp14:anchorId="3B9B642C" wp14:editId="535ECC0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6B58D31" w14:textId="77777777" w:rsidR="00794246" w:rsidRDefault="00794246" w:rsidP="00794246">
      <w:pPr>
        <w:jc w:val="center"/>
      </w:pPr>
    </w:p>
    <w:p w14:paraId="5DF680AB" w14:textId="77777777" w:rsidR="00794246" w:rsidRDefault="00794246" w:rsidP="00794246">
      <w:pPr>
        <w:jc w:val="center"/>
      </w:pPr>
    </w:p>
    <w:p w14:paraId="54B3013A" w14:textId="77777777" w:rsidR="00794246" w:rsidRDefault="00670F27" w:rsidP="00794246">
      <w:pPr>
        <w:jc w:val="center"/>
        <w:rPr>
          <w:sz w:val="72"/>
          <w:szCs w:val="72"/>
        </w:rPr>
      </w:pPr>
      <w:r>
        <w:rPr>
          <w:sz w:val="72"/>
          <w:szCs w:val="72"/>
        </w:rPr>
        <w:t>FIRST AID MANAGMENT</w:t>
      </w:r>
      <w:r w:rsidR="00794246" w:rsidRPr="00794246">
        <w:rPr>
          <w:sz w:val="72"/>
          <w:szCs w:val="72"/>
        </w:rPr>
        <w:t xml:space="preserve"> POLICY</w:t>
      </w:r>
    </w:p>
    <w:p w14:paraId="7242F77E"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237"/>
        <w:gridCol w:w="2949"/>
      </w:tblGrid>
      <w:tr w:rsidR="00794246" w:rsidRPr="00A85859" w14:paraId="15BBB512"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0E1D8C6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EA0B13A"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r w:rsidR="00794246" w:rsidRPr="00A85859" w14:paraId="66F3CCD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D1E337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AA8C0A8"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r w:rsidR="00794246" w:rsidRPr="00A85859" w14:paraId="31F4662E"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207205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6706C37" w14:textId="77777777" w:rsidR="00794246" w:rsidRPr="00794246" w:rsidRDefault="00AF41E3" w:rsidP="00794246">
            <w:pPr>
              <w:spacing w:after="0" w:line="240" w:lineRule="auto"/>
              <w:rPr>
                <w:rFonts w:cstheme="minorHAnsi"/>
                <w:b/>
                <w:sz w:val="20"/>
                <w:szCs w:val="20"/>
              </w:rPr>
            </w:pPr>
            <w:r>
              <w:rPr>
                <w:rFonts w:cstheme="minorHAnsi"/>
                <w:b/>
                <w:sz w:val="20"/>
                <w:szCs w:val="20"/>
              </w:rPr>
              <w:t>Jun 19</w:t>
            </w:r>
          </w:p>
        </w:tc>
      </w:tr>
      <w:tr w:rsidR="00794246" w:rsidRPr="00A85859" w14:paraId="478DB061"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800B14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D9DBDF9" w14:textId="4D6C7F17" w:rsidR="00A55C6F" w:rsidRPr="00794246" w:rsidRDefault="00AF41E3" w:rsidP="00794246">
            <w:pPr>
              <w:spacing w:after="0" w:line="240" w:lineRule="auto"/>
              <w:rPr>
                <w:rFonts w:cstheme="minorHAnsi"/>
                <w:b/>
                <w:sz w:val="20"/>
                <w:szCs w:val="20"/>
              </w:rPr>
            </w:pPr>
            <w:r>
              <w:rPr>
                <w:rFonts w:cstheme="minorHAnsi"/>
                <w:b/>
                <w:sz w:val="20"/>
                <w:szCs w:val="20"/>
              </w:rPr>
              <w:t>Sep</w:t>
            </w:r>
            <w:r w:rsidR="00A55C6F">
              <w:rPr>
                <w:rFonts w:cstheme="minorHAnsi"/>
                <w:b/>
                <w:sz w:val="20"/>
                <w:szCs w:val="20"/>
              </w:rPr>
              <w:t xml:space="preserve"> 2</w:t>
            </w:r>
            <w:r w:rsidR="007B4DF2">
              <w:rPr>
                <w:rFonts w:cstheme="minorHAnsi"/>
                <w:b/>
                <w:sz w:val="20"/>
                <w:szCs w:val="20"/>
              </w:rPr>
              <w:t>4</w:t>
            </w:r>
          </w:p>
        </w:tc>
      </w:tr>
      <w:tr w:rsidR="00794246" w:rsidRPr="00794246" w14:paraId="3FBFBD99"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1B4588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EB5CE80" w14:textId="77777777" w:rsidR="00794246" w:rsidRPr="00794246" w:rsidRDefault="00670F27" w:rsidP="00794246">
            <w:pPr>
              <w:spacing w:after="0" w:line="240" w:lineRule="auto"/>
              <w:rPr>
                <w:rFonts w:cstheme="minorHAnsi"/>
                <w:b/>
                <w:sz w:val="20"/>
                <w:szCs w:val="20"/>
              </w:rPr>
            </w:pPr>
            <w:r>
              <w:rPr>
                <w:rFonts w:cstheme="minorHAnsi"/>
                <w:b/>
                <w:sz w:val="20"/>
                <w:szCs w:val="20"/>
              </w:rPr>
              <w:t>n/a</w:t>
            </w:r>
          </w:p>
        </w:tc>
      </w:tr>
    </w:tbl>
    <w:p w14:paraId="39D959CB" w14:textId="77777777" w:rsidR="00794246" w:rsidRDefault="00794246" w:rsidP="00794246">
      <w:pPr>
        <w:jc w:val="center"/>
      </w:pPr>
    </w:p>
    <w:p w14:paraId="625697F6" w14:textId="77777777" w:rsidR="00AD5BF5" w:rsidRDefault="00AD5BF5" w:rsidP="00794246">
      <w:pPr>
        <w:jc w:val="center"/>
        <w:rPr>
          <w:b/>
        </w:rPr>
      </w:pPr>
    </w:p>
    <w:p w14:paraId="2F10A2B1" w14:textId="77777777" w:rsidR="00AD5BF5" w:rsidRDefault="00AD5BF5" w:rsidP="00794246">
      <w:pPr>
        <w:jc w:val="center"/>
        <w:rPr>
          <w:b/>
        </w:rPr>
      </w:pPr>
    </w:p>
    <w:p w14:paraId="2C3E307A" w14:textId="77777777" w:rsidR="00AD5BF5" w:rsidRDefault="00AD5BF5" w:rsidP="00794246">
      <w:pPr>
        <w:jc w:val="center"/>
        <w:rPr>
          <w:b/>
        </w:rPr>
      </w:pPr>
    </w:p>
    <w:p w14:paraId="68D6796E" w14:textId="77777777" w:rsidR="00AD5BF5" w:rsidRDefault="00AD5BF5" w:rsidP="00794246">
      <w:pPr>
        <w:jc w:val="center"/>
        <w:rPr>
          <w:b/>
        </w:rPr>
      </w:pPr>
    </w:p>
    <w:p w14:paraId="06FD6B3F" w14:textId="77777777" w:rsidR="00AD5BF5" w:rsidRDefault="00AD5BF5" w:rsidP="00164946">
      <w:pPr>
        <w:rPr>
          <w:b/>
        </w:rPr>
      </w:pPr>
    </w:p>
    <w:p w14:paraId="43081426"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7F9BB7D" w14:textId="77777777" w:rsidR="000D65F8" w:rsidRPr="00357D15" w:rsidRDefault="00670F27"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First aid code of practise</w:t>
      </w:r>
    </w:p>
    <w:p w14:paraId="329A8167" w14:textId="77777777" w:rsidR="00670F27" w:rsidRPr="00670F27" w:rsidRDefault="00670F27" w:rsidP="00670F27">
      <w:pPr>
        <w:spacing w:after="80"/>
        <w:contextualSpacing/>
        <w:jc w:val="both"/>
        <w:rPr>
          <w:rFonts w:cstheme="minorHAnsi"/>
          <w:color w:val="FF0000"/>
        </w:rPr>
      </w:pPr>
    </w:p>
    <w:p w14:paraId="6C6321D5" w14:textId="77777777" w:rsidR="00670F27" w:rsidRPr="00670F27" w:rsidRDefault="00670F27" w:rsidP="00670F27">
      <w:pPr>
        <w:contextualSpacing/>
        <w:jc w:val="both"/>
        <w:rPr>
          <w:rFonts w:cstheme="minorHAnsi"/>
          <w:color w:val="111111"/>
        </w:rPr>
      </w:pPr>
      <w:r w:rsidRPr="00670F27">
        <w:rPr>
          <w:rFonts w:cstheme="minorHAnsi"/>
          <w:color w:val="111111"/>
        </w:rPr>
        <w:t xml:space="preserve">The Health and Safety (First-Aid) Regulations 1981 require employers to provide adequate and appropriate equipment, facilities and personnel to ensure their employees receive immediate attention if they are injured or taken ill at work. </w:t>
      </w:r>
      <w:r w:rsidRPr="00670F27">
        <w:rPr>
          <w:rFonts w:cstheme="minorHAnsi"/>
        </w:rPr>
        <w:t xml:space="preserve">Welland Park Academy will ensure </w:t>
      </w:r>
      <w:r w:rsidRPr="00670F27">
        <w:rPr>
          <w:rFonts w:cstheme="minorHAnsi"/>
          <w:color w:val="111111"/>
        </w:rPr>
        <w:t>first-aid provision for non-employees such as members of the public and pupils.</w:t>
      </w:r>
    </w:p>
    <w:p w14:paraId="3215EB48" w14:textId="77777777" w:rsidR="00670F27" w:rsidRPr="00670F27" w:rsidRDefault="00670F27" w:rsidP="00670F27">
      <w:pPr>
        <w:contextualSpacing/>
        <w:jc w:val="both"/>
        <w:rPr>
          <w:rFonts w:cstheme="minorHAnsi"/>
          <w:color w:val="111111"/>
        </w:rPr>
      </w:pPr>
    </w:p>
    <w:p w14:paraId="0DEFE939" w14:textId="77777777" w:rsidR="00670F27" w:rsidRPr="00670F27" w:rsidRDefault="00670F27" w:rsidP="00670F27">
      <w:pPr>
        <w:contextualSpacing/>
        <w:jc w:val="both"/>
        <w:rPr>
          <w:rFonts w:cstheme="minorHAnsi"/>
          <w:lang w:eastAsia="en-GB"/>
        </w:rPr>
      </w:pPr>
      <w:r w:rsidRPr="00670F27">
        <w:rPr>
          <w:rFonts w:cstheme="minorHAnsi"/>
          <w:lang w:eastAsia="en-GB"/>
        </w:rPr>
        <w:t xml:space="preserve">A first aid risk assessment has been completed (see page 4-6), which has identified the minimum numbers of first aiders, </w:t>
      </w:r>
      <w:r w:rsidRPr="00670F27">
        <w:rPr>
          <w:rFonts w:cstheme="minorHAnsi"/>
          <w:bCs/>
        </w:rPr>
        <w:t>paediatric first aiders</w:t>
      </w:r>
      <w:r w:rsidRPr="00670F27">
        <w:rPr>
          <w:rFonts w:cstheme="minorHAnsi"/>
          <w:lang w:eastAsia="en-GB"/>
        </w:rPr>
        <w:t xml:space="preserve"> and appointed persons required by the academy. </w:t>
      </w:r>
    </w:p>
    <w:p w14:paraId="47D2EECC" w14:textId="77777777" w:rsidR="00670F27" w:rsidRDefault="00670F27" w:rsidP="00670F27">
      <w:pPr>
        <w:contextualSpacing/>
        <w:jc w:val="both"/>
        <w:rPr>
          <w:rFonts w:cstheme="minorHAnsi"/>
        </w:rPr>
      </w:pPr>
    </w:p>
    <w:p w14:paraId="021FDFB4" w14:textId="77777777" w:rsidR="00670F27" w:rsidRPr="00357D15" w:rsidRDefault="00670F27" w:rsidP="00670F2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Local management procedures</w:t>
      </w:r>
    </w:p>
    <w:p w14:paraId="1BD5BCD5" w14:textId="77777777" w:rsidR="00670F27" w:rsidRPr="00670F27" w:rsidRDefault="00670F27" w:rsidP="00670F27">
      <w:pPr>
        <w:spacing w:after="80" w:line="240" w:lineRule="auto"/>
        <w:ind w:left="425"/>
        <w:contextualSpacing/>
        <w:jc w:val="both"/>
        <w:rPr>
          <w:rFonts w:cstheme="minorHAnsi"/>
        </w:rPr>
      </w:pPr>
    </w:p>
    <w:p w14:paraId="71B9F2F2"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bCs/>
        </w:rPr>
        <w:t>The number of first aiders, paediatric first aiders and appointed persons will be dependent on the results of the first aids needs assessment, to ensure a</w:t>
      </w:r>
      <w:r w:rsidRPr="00670F27">
        <w:rPr>
          <w:rFonts w:cstheme="minorHAnsi"/>
        </w:rPr>
        <w:t>dequate cover is available to cover for annual leave and unexpected absences. This assessment will be reviewed annually at the beginning of the academic year.</w:t>
      </w:r>
    </w:p>
    <w:p w14:paraId="05AA2E45"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lang w:eastAsia="en-GB"/>
        </w:rPr>
        <w:t>All first aiders and appointed persons hold a valid certificate of competence; the academy maintains a register of all qualified staff, copies of training certificates and will arrange re-training as necessary.</w:t>
      </w:r>
    </w:p>
    <w:p w14:paraId="6CBDC662" w14:textId="77777777" w:rsidR="00670F27" w:rsidRPr="00670F27" w:rsidRDefault="00670F27" w:rsidP="00670F27">
      <w:pPr>
        <w:pStyle w:val="BodyTextIndent2"/>
        <w:numPr>
          <w:ilvl w:val="0"/>
          <w:numId w:val="10"/>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First-Aid training will be to a standard approved by the Health and Safety Executive (</w:t>
      </w:r>
      <w:smartTag w:uri="urn:schemas-microsoft-com:office:smarttags" w:element="stockticker">
        <w:r w:rsidRPr="00670F27">
          <w:rPr>
            <w:rFonts w:asciiTheme="minorHAnsi" w:hAnsiTheme="minorHAnsi" w:cstheme="minorHAnsi"/>
            <w:sz w:val="22"/>
            <w:szCs w:val="22"/>
          </w:rPr>
          <w:t>HSE</w:t>
        </w:r>
      </w:smartTag>
      <w:r w:rsidRPr="00670F27">
        <w:rPr>
          <w:rFonts w:asciiTheme="minorHAnsi" w:hAnsiTheme="minorHAnsi" w:cstheme="minorHAnsi"/>
          <w:sz w:val="22"/>
          <w:szCs w:val="22"/>
        </w:rPr>
        <w:t xml:space="preserve">). Organisations that provide such training must be registered with the </w:t>
      </w:r>
      <w:smartTag w:uri="urn:schemas-microsoft-com:office:smarttags" w:element="stockticker">
        <w:r w:rsidRPr="00670F27">
          <w:rPr>
            <w:rFonts w:asciiTheme="minorHAnsi" w:hAnsiTheme="minorHAnsi" w:cstheme="minorHAnsi"/>
            <w:sz w:val="22"/>
            <w:szCs w:val="22"/>
          </w:rPr>
          <w:t>HSE</w:t>
        </w:r>
      </w:smartTag>
      <w:r w:rsidRPr="00670F27">
        <w:rPr>
          <w:rFonts w:asciiTheme="minorHAnsi" w:hAnsiTheme="minorHAnsi" w:cstheme="minorHAnsi"/>
          <w:sz w:val="22"/>
          <w:szCs w:val="22"/>
        </w:rPr>
        <w:t xml:space="preserve"> as a First-Aid training provider.</w:t>
      </w:r>
    </w:p>
    <w:p w14:paraId="47709C15" w14:textId="77777777" w:rsidR="00670F27" w:rsidRPr="00670F27" w:rsidRDefault="00670F27" w:rsidP="00670F27">
      <w:pPr>
        <w:pStyle w:val="BodyTextIndent2"/>
        <w:numPr>
          <w:ilvl w:val="0"/>
          <w:numId w:val="10"/>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There are two types of First-Aid personnel often referred to generally as “First Aiders”.</w:t>
      </w:r>
    </w:p>
    <w:p w14:paraId="46209C7B"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Certificated First-Aider  (FAW) – First Aid at Work (3 day course)</w:t>
      </w:r>
    </w:p>
    <w:p w14:paraId="6C200621"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Emergency First Aid at work (EFAW) – (6 hour course)</w:t>
      </w:r>
    </w:p>
    <w:p w14:paraId="23980BF6" w14:textId="77777777" w:rsidR="00670F27" w:rsidRPr="00670F27" w:rsidRDefault="00670F27" w:rsidP="00670F27">
      <w:pPr>
        <w:pStyle w:val="BodyTextIndent2"/>
        <w:numPr>
          <w:ilvl w:val="1"/>
          <w:numId w:val="11"/>
        </w:numPr>
        <w:spacing w:after="0" w:line="240" w:lineRule="auto"/>
        <w:contextualSpacing/>
        <w:jc w:val="both"/>
        <w:rPr>
          <w:rFonts w:asciiTheme="minorHAnsi" w:hAnsiTheme="minorHAnsi" w:cstheme="minorHAnsi"/>
          <w:sz w:val="22"/>
          <w:szCs w:val="22"/>
        </w:rPr>
      </w:pPr>
      <w:r w:rsidRPr="00670F27">
        <w:rPr>
          <w:rFonts w:asciiTheme="minorHAnsi" w:hAnsiTheme="minorHAnsi" w:cstheme="minorHAnsi"/>
          <w:sz w:val="22"/>
          <w:szCs w:val="22"/>
        </w:rPr>
        <w:t>Additional courses (including refresher) are available.</w:t>
      </w:r>
    </w:p>
    <w:p w14:paraId="1B0FAC78" w14:textId="77777777" w:rsidR="00670F27" w:rsidRPr="00670F27" w:rsidRDefault="00670F27" w:rsidP="00670F27">
      <w:pPr>
        <w:spacing w:after="80"/>
        <w:ind w:left="-1734"/>
        <w:contextualSpacing/>
        <w:jc w:val="both"/>
        <w:rPr>
          <w:rFonts w:cstheme="minorHAnsi"/>
        </w:rPr>
      </w:pPr>
    </w:p>
    <w:p w14:paraId="435831BD"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Staff are regularly informed of first aid arrangements within school, through induction, teacher training days and the staff handbook which is issued annually.  As a minimum all staff should be aware of; who the First-Aid trained staff are, where the nearest First-Aid box/kit is located, and the sites routine for dealing with First Aid emergencies.</w:t>
      </w:r>
    </w:p>
    <w:p w14:paraId="2978F7B4" w14:textId="77777777" w:rsidR="00670F27" w:rsidRPr="00670F27" w:rsidRDefault="00670F27" w:rsidP="00670F27">
      <w:pPr>
        <w:pStyle w:val="ListParagraph"/>
        <w:numPr>
          <w:ilvl w:val="0"/>
          <w:numId w:val="10"/>
        </w:numPr>
        <w:spacing w:after="0" w:line="240" w:lineRule="auto"/>
        <w:jc w:val="both"/>
        <w:rPr>
          <w:rFonts w:cstheme="minorHAnsi"/>
        </w:rPr>
      </w:pPr>
      <w:r w:rsidRPr="00670F27">
        <w:rPr>
          <w:rFonts w:cstheme="minorHAnsi"/>
          <w:lang w:eastAsia="en-GB"/>
        </w:rPr>
        <w:t>Information, instruction and training will be provided to staff on any specific medical conditions of pupils and the procedures to follow in case of emergency</w:t>
      </w:r>
    </w:p>
    <w:p w14:paraId="20C37847" w14:textId="77777777" w:rsidR="00670F27" w:rsidRPr="00670F27" w:rsidRDefault="00670F27" w:rsidP="00670F27">
      <w:pPr>
        <w:pStyle w:val="ListParagraph"/>
        <w:numPr>
          <w:ilvl w:val="0"/>
          <w:numId w:val="10"/>
        </w:numPr>
        <w:spacing w:after="0" w:line="240" w:lineRule="auto"/>
        <w:jc w:val="both"/>
        <w:rPr>
          <w:rFonts w:cstheme="minorHAnsi"/>
        </w:rPr>
      </w:pPr>
      <w:r w:rsidRPr="00670F27">
        <w:rPr>
          <w:rFonts w:cstheme="minorHAnsi"/>
        </w:rPr>
        <w:t>A suitable area is available for provision of first aid. This area is the Academy clinic located in the main block corridor.</w:t>
      </w:r>
      <w:r w:rsidRPr="00670F27">
        <w:rPr>
          <w:rFonts w:cstheme="minorHAnsi"/>
          <w:color w:val="FF0000"/>
        </w:rPr>
        <w:t>.</w:t>
      </w:r>
    </w:p>
    <w:p w14:paraId="05EA0500"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 xml:space="preserve">Where first aid has been administered this is recorded on an accident report form. Where first aid or assistance is of a minor nature a record must be made in the academy clinic book. Generally, only those persons who are HSE certified as a FAW or EFAW certificated trained person should administer First-Aid.  As a general course of practice pupils should not be allowed to administer First-Aid to other pupils.  </w:t>
      </w:r>
    </w:p>
    <w:p w14:paraId="7DCE963B" w14:textId="77777777" w:rsidR="00670F27" w:rsidRPr="00670F27" w:rsidRDefault="00670F27" w:rsidP="00670F27">
      <w:pPr>
        <w:pStyle w:val="ListParagraph"/>
        <w:numPr>
          <w:ilvl w:val="0"/>
          <w:numId w:val="10"/>
        </w:numPr>
        <w:tabs>
          <w:tab w:val="num" w:pos="426"/>
        </w:tabs>
        <w:spacing w:after="80" w:line="240" w:lineRule="auto"/>
        <w:jc w:val="both"/>
        <w:rPr>
          <w:rFonts w:cstheme="minorHAnsi"/>
        </w:rPr>
      </w:pPr>
      <w:r w:rsidRPr="00670F27">
        <w:rPr>
          <w:rFonts w:cstheme="minorHAnsi"/>
        </w:rPr>
        <w:t>Sufficient numbers of suitably stocked first aid boxes are available and are checked monthly by area first aider to ensure they are adequately stocked. The first aid box will contain:</w:t>
      </w:r>
    </w:p>
    <w:p w14:paraId="79664F57" w14:textId="77777777" w:rsidR="00670F27" w:rsidRPr="00670F27" w:rsidRDefault="00670F27" w:rsidP="00670F27">
      <w:pPr>
        <w:pStyle w:val="ListParagraph"/>
        <w:numPr>
          <w:ilvl w:val="1"/>
          <w:numId w:val="12"/>
        </w:numPr>
        <w:spacing w:before="100" w:beforeAutospacing="1" w:after="100" w:afterAutospacing="1" w:line="400" w:lineRule="atLeast"/>
        <w:ind w:hanging="357"/>
        <w:jc w:val="both"/>
        <w:rPr>
          <w:rFonts w:cstheme="minorHAnsi"/>
          <w:color w:val="111111"/>
        </w:rPr>
      </w:pPr>
      <w:r w:rsidRPr="00670F27">
        <w:rPr>
          <w:rFonts w:cstheme="minorHAnsi"/>
          <w:color w:val="111111"/>
        </w:rPr>
        <w:t xml:space="preserve">a leaflet giving general guidance on first aid (eg HSE's leaflet: </w:t>
      </w:r>
      <w:r w:rsidRPr="00670F27">
        <w:rPr>
          <w:rFonts w:cstheme="minorHAnsi"/>
          <w:color w:val="000000"/>
        </w:rPr>
        <w:t>Basic advice on first aid at work</w:t>
      </w:r>
      <w:r w:rsidRPr="00670F27">
        <w:rPr>
          <w:rFonts w:cstheme="minorHAnsi"/>
          <w:vanish/>
          <w:color w:val="000000"/>
          <w:vertAlign w:val="superscript"/>
        </w:rPr>
        <w:t>[3]</w:t>
      </w:r>
      <w:r w:rsidRPr="00670F27">
        <w:rPr>
          <w:rFonts w:cstheme="minorHAnsi"/>
          <w:color w:val="000000"/>
        </w:rPr>
        <w:t>);</w:t>
      </w:r>
      <w:r w:rsidRPr="00670F27">
        <w:rPr>
          <w:rFonts w:cstheme="minorHAnsi"/>
          <w:color w:val="111111"/>
        </w:rPr>
        <w:t xml:space="preserve">  </w:t>
      </w:r>
    </w:p>
    <w:p w14:paraId="64FEAAD3" w14:textId="77777777" w:rsidR="00670F27" w:rsidRPr="00670F27" w:rsidRDefault="00670F27" w:rsidP="00670F27">
      <w:pPr>
        <w:pStyle w:val="ListParagraph"/>
        <w:numPr>
          <w:ilvl w:val="1"/>
          <w:numId w:val="12"/>
        </w:numPr>
        <w:spacing w:before="100" w:beforeAutospacing="1" w:after="100" w:afterAutospacing="1" w:line="400" w:lineRule="atLeast"/>
        <w:ind w:hanging="357"/>
        <w:jc w:val="both"/>
        <w:rPr>
          <w:rFonts w:cstheme="minorHAnsi"/>
          <w:color w:val="111111"/>
        </w:rPr>
      </w:pPr>
      <w:r w:rsidRPr="00670F27">
        <w:rPr>
          <w:rFonts w:cstheme="minorHAnsi"/>
          <w:color w:val="111111"/>
        </w:rPr>
        <w:t xml:space="preserve">20 individually wrapped sterile plasters (assorted sizes), appropriate to the type of work (you can provide hypoallergenic plasters, if necessary); </w:t>
      </w:r>
    </w:p>
    <w:p w14:paraId="18EC41FD"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two sterile eye pads; </w:t>
      </w:r>
    </w:p>
    <w:p w14:paraId="3AAC3883"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four individually wrapped triangular bandages, preferably sterile; </w:t>
      </w:r>
    </w:p>
    <w:p w14:paraId="7C00DCDE" w14:textId="77777777" w:rsidR="00670F27" w:rsidRPr="00670F27" w:rsidRDefault="00670F27" w:rsidP="00670F27">
      <w:pPr>
        <w:pStyle w:val="ListParagraph"/>
        <w:numPr>
          <w:ilvl w:val="1"/>
          <w:numId w:val="12"/>
        </w:numPr>
        <w:spacing w:before="100" w:beforeAutospacing="1" w:after="100" w:afterAutospacing="1" w:line="400" w:lineRule="atLeast"/>
        <w:ind w:hanging="357"/>
        <w:rPr>
          <w:rFonts w:cstheme="minorHAnsi"/>
          <w:color w:val="111111"/>
        </w:rPr>
      </w:pPr>
      <w:r w:rsidRPr="00670F27">
        <w:rPr>
          <w:rFonts w:cstheme="minorHAnsi"/>
          <w:color w:val="111111"/>
        </w:rPr>
        <w:t xml:space="preserve">six safety pins; </w:t>
      </w:r>
    </w:p>
    <w:p w14:paraId="48262456" w14:textId="77777777" w:rsidR="00670F27" w:rsidRP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lastRenderedPageBreak/>
        <w:t xml:space="preserve">two large, individually wrapped, sterile, unmedicated wound dressings; </w:t>
      </w:r>
    </w:p>
    <w:p w14:paraId="7A4CE276" w14:textId="77777777" w:rsidR="00670F27" w:rsidRP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t xml:space="preserve">six medium-sized, individually wrapped, sterile, unmedicated wound dressings; </w:t>
      </w:r>
    </w:p>
    <w:p w14:paraId="7298C64B" w14:textId="77777777" w:rsidR="00670F27" w:rsidRDefault="00670F27" w:rsidP="00670F27">
      <w:pPr>
        <w:pStyle w:val="ListParagraph"/>
        <w:numPr>
          <w:ilvl w:val="0"/>
          <w:numId w:val="13"/>
        </w:numPr>
        <w:spacing w:before="100" w:beforeAutospacing="1" w:after="100" w:afterAutospacing="1" w:line="400" w:lineRule="atLeast"/>
        <w:ind w:hanging="357"/>
        <w:rPr>
          <w:rFonts w:cstheme="minorHAnsi"/>
          <w:color w:val="111111"/>
        </w:rPr>
      </w:pPr>
      <w:r w:rsidRPr="00670F27">
        <w:rPr>
          <w:rFonts w:cstheme="minorHAnsi"/>
          <w:color w:val="111111"/>
        </w:rPr>
        <w:t xml:space="preserve">a pair of disposable gloves, see HSE's </w:t>
      </w:r>
    </w:p>
    <w:p w14:paraId="69FC2E25" w14:textId="77777777" w:rsidR="00670F27" w:rsidRPr="00670F27" w:rsidRDefault="00670F27" w:rsidP="00670F27">
      <w:pPr>
        <w:rPr>
          <w:color w:val="111111"/>
        </w:rPr>
      </w:pPr>
      <w:r w:rsidRPr="00670F27">
        <w:t>Waste which is contaminated with human or animal blood or bodily fluids, needles, or other waste which may cause infection, (nappies, stoma bags, dialysis kits) is defined as “Clinical Waste” and is controlled by the Hazardous Waste Regulations 2005.  Appropriate arrangements will be implemented to remove this waste from the site.</w:t>
      </w:r>
    </w:p>
    <w:p w14:paraId="0A8327DF" w14:textId="77777777" w:rsidR="00670F27" w:rsidRPr="00670F27" w:rsidRDefault="00670F27" w:rsidP="00670F27">
      <w:pPr>
        <w:pStyle w:val="BodyTextIndent2"/>
        <w:spacing w:after="0" w:line="240" w:lineRule="auto"/>
        <w:contextualSpacing/>
        <w:jc w:val="both"/>
        <w:rPr>
          <w:rFonts w:asciiTheme="minorHAnsi" w:hAnsiTheme="minorHAnsi" w:cstheme="minorHAnsi"/>
          <w:sz w:val="22"/>
          <w:szCs w:val="22"/>
        </w:rPr>
      </w:pPr>
    </w:p>
    <w:p w14:paraId="649D5519" w14:textId="77777777" w:rsidR="00670F27" w:rsidRPr="00670F27" w:rsidRDefault="00670F27" w:rsidP="00670F27">
      <w:pPr>
        <w:contextualSpacing/>
        <w:rPr>
          <w:rFonts w:cstheme="minorHAnsi"/>
          <w:lang w:val="en-US"/>
        </w:rPr>
      </w:pPr>
    </w:p>
    <w:p w14:paraId="02D69E0A" w14:textId="77777777" w:rsidR="00670F27" w:rsidRPr="00670F27" w:rsidRDefault="00670F27" w:rsidP="00670F27">
      <w:pPr>
        <w:contextualSpacing/>
        <w:rPr>
          <w:rFonts w:cstheme="minorHAnsi"/>
        </w:rPr>
      </w:pPr>
      <w:r w:rsidRPr="00670F27">
        <w:rPr>
          <w:rFonts w:cstheme="minorHAnsi"/>
        </w:rPr>
        <w:t>Signed</w:t>
      </w:r>
    </w:p>
    <w:p w14:paraId="7E79A611" w14:textId="77777777" w:rsidR="00670F27" w:rsidRPr="00670F27" w:rsidRDefault="00670F27" w:rsidP="00670F27">
      <w:pPr>
        <w:contextualSpacing/>
        <w:rPr>
          <w:rFonts w:cstheme="minorHAnsi"/>
          <w:color w:val="FF0000"/>
        </w:rPr>
      </w:pPr>
      <w:r w:rsidRPr="00670F27">
        <w:rPr>
          <w:rFonts w:cstheme="minorHAnsi"/>
          <w:color w:val="FF0000"/>
        </w:rPr>
        <w:tab/>
      </w:r>
      <w:r w:rsidRPr="00670F27">
        <w:rPr>
          <w:rFonts w:cstheme="minorHAnsi"/>
          <w:color w:val="FF0000"/>
        </w:rPr>
        <w:tab/>
      </w:r>
      <w:r w:rsidRPr="00670F27">
        <w:rPr>
          <w:rFonts w:cstheme="minorHAnsi"/>
          <w:color w:val="FF0000"/>
        </w:rPr>
        <w:tab/>
      </w:r>
      <w:r w:rsidRPr="00670F27">
        <w:rPr>
          <w:rFonts w:cstheme="minorHAnsi"/>
          <w:color w:val="FF0000"/>
        </w:rPr>
        <w:tab/>
      </w:r>
      <w:r w:rsidRPr="00670F27">
        <w:rPr>
          <w:rFonts w:cstheme="minorHAnsi"/>
          <w:color w:val="FF0000"/>
        </w:rPr>
        <w:tab/>
      </w:r>
    </w:p>
    <w:p w14:paraId="1BE4E27A" w14:textId="77777777" w:rsidR="00670F27" w:rsidRPr="00670F27" w:rsidRDefault="00670F27" w:rsidP="00670F27">
      <w:pPr>
        <w:contextualSpacing/>
        <w:rPr>
          <w:rFonts w:cstheme="minorHAnsi"/>
        </w:rPr>
      </w:pPr>
      <w:r w:rsidRPr="00670F27">
        <w:rPr>
          <w:rFonts w:cstheme="minorHAnsi"/>
        </w:rPr>
        <w:t>Principal</w:t>
      </w:r>
      <w:r w:rsidRPr="00670F27">
        <w:rPr>
          <w:rFonts w:cstheme="minorHAnsi"/>
        </w:rPr>
        <w:tab/>
      </w:r>
      <w:r w:rsidRPr="00670F27">
        <w:rPr>
          <w:rFonts w:cstheme="minorHAnsi"/>
        </w:rPr>
        <w:tab/>
      </w:r>
      <w:r w:rsidRPr="00670F27">
        <w:rPr>
          <w:rFonts w:cstheme="minorHAnsi"/>
        </w:rPr>
        <w:tab/>
      </w:r>
      <w:r w:rsidRPr="00670F27">
        <w:rPr>
          <w:rFonts w:cstheme="minorHAnsi"/>
        </w:rPr>
        <w:tab/>
      </w:r>
      <w:r w:rsidRPr="00670F27">
        <w:rPr>
          <w:rFonts w:cstheme="minorHAnsi"/>
        </w:rPr>
        <w:tab/>
        <w:t>Chair of Governors</w:t>
      </w:r>
    </w:p>
    <w:p w14:paraId="36D115F2" w14:textId="77777777" w:rsidR="00670F27" w:rsidRPr="00670F27" w:rsidRDefault="00670F27" w:rsidP="00670F27">
      <w:pPr>
        <w:contextualSpacing/>
        <w:rPr>
          <w:rFonts w:cstheme="minorHAnsi"/>
        </w:rPr>
      </w:pPr>
    </w:p>
    <w:p w14:paraId="0E43C487" w14:textId="77777777" w:rsidR="00670F27" w:rsidRPr="00670F27" w:rsidRDefault="00670F27" w:rsidP="00670F27">
      <w:pPr>
        <w:contextualSpacing/>
        <w:rPr>
          <w:rFonts w:cstheme="minorHAnsi"/>
        </w:rPr>
      </w:pPr>
      <w:r w:rsidRPr="00670F27">
        <w:rPr>
          <w:rFonts w:cstheme="minorHAnsi"/>
        </w:rPr>
        <w:t>Date: ………………</w:t>
      </w:r>
      <w:r w:rsidRPr="00670F27">
        <w:rPr>
          <w:rFonts w:cstheme="minorHAnsi"/>
        </w:rPr>
        <w:tab/>
      </w:r>
      <w:r w:rsidRPr="00670F27">
        <w:rPr>
          <w:rFonts w:cstheme="minorHAnsi"/>
        </w:rPr>
        <w:tab/>
      </w:r>
      <w:r w:rsidRPr="00670F27">
        <w:rPr>
          <w:rFonts w:cstheme="minorHAnsi"/>
        </w:rPr>
        <w:tab/>
      </w:r>
      <w:r w:rsidRPr="00670F27">
        <w:rPr>
          <w:rFonts w:cstheme="minorHAnsi"/>
        </w:rPr>
        <w:tab/>
        <w:t>Date: ………………</w:t>
      </w:r>
    </w:p>
    <w:p w14:paraId="58D719D3" w14:textId="77777777" w:rsidR="00670F27" w:rsidRPr="00670F27" w:rsidRDefault="00670F27" w:rsidP="00670F27">
      <w:pPr>
        <w:contextualSpacing/>
        <w:rPr>
          <w:rFonts w:cstheme="minorHAnsi"/>
        </w:rPr>
      </w:pPr>
    </w:p>
    <w:p w14:paraId="4F06A8FD" w14:textId="77777777" w:rsidR="00670F27" w:rsidRPr="00670F27" w:rsidRDefault="00670F27" w:rsidP="00670F27">
      <w:pPr>
        <w:contextualSpacing/>
        <w:rPr>
          <w:rFonts w:cstheme="minorHAnsi"/>
        </w:rPr>
      </w:pPr>
    </w:p>
    <w:p w14:paraId="4D8DDCFB" w14:textId="77777777" w:rsidR="00670F27" w:rsidRPr="00670F27" w:rsidRDefault="00670F27" w:rsidP="00670F27">
      <w:pPr>
        <w:contextualSpacing/>
        <w:rPr>
          <w:rFonts w:cstheme="minorHAnsi"/>
        </w:rPr>
      </w:pPr>
    </w:p>
    <w:p w14:paraId="566378AD" w14:textId="77777777" w:rsidR="00670F27" w:rsidRPr="00670F27" w:rsidRDefault="00670F27" w:rsidP="00670F27">
      <w:pPr>
        <w:contextualSpacing/>
        <w:rPr>
          <w:rFonts w:cstheme="minorHAnsi"/>
        </w:rPr>
      </w:pPr>
    </w:p>
    <w:p w14:paraId="4119697A" w14:textId="77777777" w:rsidR="00670F27" w:rsidRPr="00670F27" w:rsidRDefault="00670F27" w:rsidP="00670F27">
      <w:pPr>
        <w:contextualSpacing/>
        <w:rPr>
          <w:rFonts w:cstheme="minorHAnsi"/>
        </w:rPr>
      </w:pPr>
    </w:p>
    <w:p w14:paraId="06F044FD" w14:textId="77777777" w:rsidR="00670F27" w:rsidRPr="00670F27" w:rsidRDefault="00670F27" w:rsidP="00670F27">
      <w:pPr>
        <w:contextualSpacing/>
        <w:rPr>
          <w:rFonts w:cstheme="minorHAnsi"/>
        </w:rPr>
      </w:pPr>
    </w:p>
    <w:p w14:paraId="4A936551" w14:textId="77777777" w:rsidR="00670F27" w:rsidRPr="00670F27" w:rsidRDefault="00670F27" w:rsidP="00670F27">
      <w:pPr>
        <w:contextualSpacing/>
        <w:rPr>
          <w:rFonts w:cstheme="minorHAnsi"/>
        </w:rPr>
      </w:pPr>
    </w:p>
    <w:p w14:paraId="13A2B23D" w14:textId="77777777" w:rsidR="00670F27" w:rsidRPr="00670F27" w:rsidRDefault="00670F27" w:rsidP="00670F27">
      <w:pPr>
        <w:contextualSpacing/>
        <w:rPr>
          <w:rFonts w:cstheme="minorHAnsi"/>
        </w:rPr>
      </w:pPr>
    </w:p>
    <w:p w14:paraId="639C9185" w14:textId="77777777" w:rsidR="00670F27" w:rsidRPr="00670F27" w:rsidRDefault="00670F27" w:rsidP="00670F27">
      <w:pPr>
        <w:contextualSpacing/>
        <w:rPr>
          <w:rFonts w:cstheme="minorHAnsi"/>
        </w:rPr>
      </w:pPr>
    </w:p>
    <w:p w14:paraId="08878079" w14:textId="77777777" w:rsidR="00670F27" w:rsidRPr="00670F27" w:rsidRDefault="00670F27" w:rsidP="00670F27">
      <w:pPr>
        <w:contextualSpacing/>
        <w:rPr>
          <w:rFonts w:cstheme="minorHAnsi"/>
        </w:rPr>
      </w:pPr>
    </w:p>
    <w:p w14:paraId="51585DAD" w14:textId="77777777" w:rsidR="00670F27" w:rsidRPr="00670F27" w:rsidRDefault="00670F27" w:rsidP="00670F27">
      <w:pPr>
        <w:contextualSpacing/>
        <w:rPr>
          <w:rFonts w:cstheme="minorHAnsi"/>
        </w:rPr>
      </w:pPr>
    </w:p>
    <w:p w14:paraId="460E86C5" w14:textId="77777777" w:rsidR="00670F27" w:rsidRPr="00670F27" w:rsidRDefault="00670F27" w:rsidP="00670F27">
      <w:pPr>
        <w:contextualSpacing/>
        <w:rPr>
          <w:rFonts w:cstheme="minorHAnsi"/>
        </w:rPr>
      </w:pPr>
    </w:p>
    <w:p w14:paraId="36551400" w14:textId="77777777" w:rsidR="00670F27" w:rsidRPr="00670F27" w:rsidRDefault="00670F27" w:rsidP="00670F27">
      <w:pPr>
        <w:contextualSpacing/>
        <w:rPr>
          <w:rFonts w:cstheme="minorHAnsi"/>
        </w:rPr>
      </w:pPr>
    </w:p>
    <w:p w14:paraId="78ED1512" w14:textId="77777777" w:rsidR="00670F27" w:rsidRPr="00670F27" w:rsidRDefault="00670F27" w:rsidP="00670F27">
      <w:pPr>
        <w:contextualSpacing/>
        <w:rPr>
          <w:rFonts w:cstheme="minorHAnsi"/>
        </w:rPr>
      </w:pPr>
    </w:p>
    <w:p w14:paraId="3A4E41E9" w14:textId="77777777" w:rsidR="00670F27" w:rsidRPr="00670F27" w:rsidRDefault="00670F27" w:rsidP="00670F27">
      <w:pPr>
        <w:contextualSpacing/>
        <w:rPr>
          <w:rFonts w:cstheme="minorHAnsi"/>
        </w:rPr>
      </w:pPr>
    </w:p>
    <w:p w14:paraId="6743508C" w14:textId="77777777" w:rsidR="00670F27" w:rsidRPr="00670F27" w:rsidRDefault="00670F27" w:rsidP="00670F27">
      <w:pPr>
        <w:contextualSpacing/>
        <w:rPr>
          <w:rFonts w:cstheme="minorHAnsi"/>
        </w:rPr>
      </w:pPr>
    </w:p>
    <w:p w14:paraId="1C7600F3" w14:textId="77777777" w:rsidR="00670F27" w:rsidRPr="00670F27" w:rsidRDefault="00670F27" w:rsidP="00670F27">
      <w:pPr>
        <w:contextualSpacing/>
        <w:rPr>
          <w:rFonts w:cstheme="minorHAnsi"/>
        </w:rPr>
      </w:pPr>
    </w:p>
    <w:p w14:paraId="760F27F1" w14:textId="77777777" w:rsidR="00670F27" w:rsidRPr="00670F27" w:rsidRDefault="00670F27" w:rsidP="00670F27">
      <w:pPr>
        <w:contextualSpacing/>
        <w:rPr>
          <w:rFonts w:cstheme="minorHAnsi"/>
        </w:rPr>
      </w:pPr>
    </w:p>
    <w:p w14:paraId="3E7C3532" w14:textId="77777777" w:rsidR="00670F27" w:rsidRPr="00670F27" w:rsidRDefault="00670F27" w:rsidP="00670F27">
      <w:pPr>
        <w:contextualSpacing/>
        <w:rPr>
          <w:rFonts w:cstheme="minorHAnsi"/>
        </w:rPr>
      </w:pPr>
    </w:p>
    <w:p w14:paraId="3E11A7B1" w14:textId="77777777" w:rsidR="00670F27" w:rsidRPr="00670F27" w:rsidRDefault="00670F27" w:rsidP="00670F27">
      <w:pPr>
        <w:contextualSpacing/>
        <w:rPr>
          <w:rFonts w:cstheme="minorHAnsi"/>
        </w:rPr>
      </w:pPr>
    </w:p>
    <w:p w14:paraId="465AF3B0" w14:textId="77777777" w:rsidR="00670F27" w:rsidRPr="00670F27" w:rsidRDefault="00670F27" w:rsidP="00670F27">
      <w:pPr>
        <w:contextualSpacing/>
        <w:rPr>
          <w:rFonts w:cstheme="minorHAnsi"/>
        </w:rPr>
      </w:pPr>
    </w:p>
    <w:p w14:paraId="2A437E3B" w14:textId="77777777" w:rsidR="00670F27" w:rsidRPr="00670F27" w:rsidRDefault="00670F27" w:rsidP="00670F27">
      <w:pPr>
        <w:contextualSpacing/>
        <w:rPr>
          <w:rFonts w:cstheme="minorHAnsi"/>
        </w:rPr>
      </w:pPr>
    </w:p>
    <w:p w14:paraId="7A4E685C" w14:textId="77777777" w:rsidR="00670F27" w:rsidRPr="00670F27" w:rsidRDefault="00670F27" w:rsidP="00670F27">
      <w:pPr>
        <w:contextualSpacing/>
        <w:rPr>
          <w:rFonts w:cstheme="minorHAnsi"/>
        </w:rPr>
      </w:pPr>
    </w:p>
    <w:p w14:paraId="2D0683D7" w14:textId="77777777" w:rsidR="00670F27" w:rsidRPr="00670F27" w:rsidRDefault="00670F27" w:rsidP="00670F27">
      <w:pPr>
        <w:contextualSpacing/>
        <w:rPr>
          <w:rFonts w:cstheme="minorHAnsi"/>
        </w:rPr>
      </w:pPr>
    </w:p>
    <w:p w14:paraId="6DFC90AA" w14:textId="77777777" w:rsidR="00670F27" w:rsidRPr="00670F27" w:rsidRDefault="00670F27" w:rsidP="00670F27">
      <w:pPr>
        <w:contextualSpacing/>
        <w:rPr>
          <w:rFonts w:cstheme="minorHAnsi"/>
        </w:rPr>
      </w:pPr>
    </w:p>
    <w:p w14:paraId="0D46C77E" w14:textId="77777777" w:rsidR="00670F27" w:rsidRPr="00670F27" w:rsidRDefault="00670F27" w:rsidP="00670F27">
      <w:pPr>
        <w:contextualSpacing/>
        <w:rPr>
          <w:rFonts w:cstheme="minorHAnsi"/>
        </w:rPr>
      </w:pPr>
    </w:p>
    <w:p w14:paraId="6F5FD874"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sectPr w:rsidR="00670F27" w:rsidRPr="00670F27" w:rsidSect="003662EA">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276" w:left="868" w:header="567" w:footer="221" w:gutter="0"/>
          <w:cols w:space="708"/>
          <w:titlePg/>
          <w:docGrid w:linePitch="360"/>
        </w:sectPr>
      </w:pPr>
    </w:p>
    <w:p w14:paraId="4AFFD65F"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pPr>
      <w:r w:rsidRPr="00670F27">
        <w:rPr>
          <w:rFonts w:cstheme="minorHAnsi"/>
          <w:b/>
          <w:bCs/>
          <w:noProof/>
          <w:u w:val="single"/>
          <w:lang w:eastAsia="en-GB"/>
        </w:rPr>
        <w:lastRenderedPageBreak/>
        <mc:AlternateContent>
          <mc:Choice Requires="wps">
            <w:drawing>
              <wp:anchor distT="0" distB="0" distL="114300" distR="114300" simplePos="0" relativeHeight="251659264" behindDoc="0" locked="0" layoutInCell="1" allowOverlap="1" wp14:anchorId="76C69696" wp14:editId="3B8BFB78">
                <wp:simplePos x="0" y="0"/>
                <wp:positionH relativeFrom="margin">
                  <wp:posOffset>-133985</wp:posOffset>
                </wp:positionH>
                <wp:positionV relativeFrom="paragraph">
                  <wp:posOffset>-93980</wp:posOffset>
                </wp:positionV>
                <wp:extent cx="9334500" cy="3683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368300"/>
                        </a:xfrm>
                        <a:prstGeom prst="rect">
                          <a:avLst/>
                        </a:prstGeom>
                        <a:solidFill>
                          <a:srgbClr val="FFFFFF"/>
                        </a:solidFill>
                        <a:ln w="9525">
                          <a:solidFill>
                            <a:srgbClr val="000000"/>
                          </a:solidFill>
                          <a:miter lim="800000"/>
                          <a:headEnd/>
                          <a:tailEnd/>
                        </a:ln>
                      </wps:spPr>
                      <wps:txbx>
                        <w:txbxContent>
                          <w:p w14:paraId="6A341D2F" w14:textId="77777777" w:rsidR="00670F27" w:rsidRPr="004B7F57" w:rsidRDefault="00670F27" w:rsidP="00670F27">
                            <w:pPr>
                              <w:jc w:val="center"/>
                              <w:rPr>
                                <w:rFonts w:ascii="Arial" w:hAnsi="Arial" w:cs="Arial"/>
                                <w:b/>
                              </w:rPr>
                            </w:pPr>
                            <w:r>
                              <w:rPr>
                                <w:rFonts w:ascii="Arial" w:hAnsi="Arial" w:cs="Arial"/>
                                <w:b/>
                              </w:rPr>
                              <w:t>FIRST AID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69696" id="_x0000_t202" coordsize="21600,21600" o:spt="202" path="m,l,21600r21600,l21600,xe">
                <v:stroke joinstyle="miter"/>
                <v:path gradientshapeok="t" o:connecttype="rect"/>
              </v:shapetype>
              <v:shape id="Text Box 1" o:spid="_x0000_s1026" type="#_x0000_t202" style="position:absolute;left:0;text-align:left;margin-left:-10.55pt;margin-top:-7.4pt;width:735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3EwIAACsEAAAOAAAAZHJzL2Uyb0RvYy54bWysU9tu2zAMfR+wfxD0vti5dakRp+jSZRjQ&#10;XYBuH6DIcixMFjVKiZ19fSk5TbPbyzA/CKRJHZKHR8ubvjXsoNBrsCUfj3LOlJVQabsr+dcvm1cL&#10;znwQthIGrCr5UXl+s3r5Ytm5Qk2gAVMpZARifdG5kjchuCLLvGxUK/wInLIUrAFbEcjFXVah6Ai9&#10;Ndkkz6+yDrByCFJ5T3/vhiBfJfy6VjJ8qmuvAjMlp95COjGd23hmq6Uodihco+WpDfEPXbRCWyp6&#10;hroTQbA96t+gWi0RPNRhJKHNoK61VGkGmmac/zLNQyOcSrMQOd6dafL/D1Z+PDy4z8hC/wZ6WmAa&#10;wrt7kN88s7BuhN2pW0ToGiUqKjyOlGWd88XpaqTaFz6CbLsPUNGSxT5AAuprbCMrNCcjdFrA8Uy6&#10;6gOT9PN6Op3NcwpJik2vFlOyYwlRPN126MM7BS2LRsmRlprQxeHehyH1KSUW82B0tdHGJAd327VB&#10;dhAkgE36Tug/pRnLOmplPpkPBPwVIk/fnyBaHUjJRrclX5yTRBFpe2urpLMgtBlsms7YE4+RuoHE&#10;0G97Sox8bqE6EqMIg2LphZHRAP7grCO1ltx/3wtUnJn3lrZyPZ7NoryTM5u/npCDl5HtZURYSVAl&#10;D5wN5joMT2LvUO8aqjTowMItbbLWieTnrk59kyLTmk6vJ0r+0k9Zz2989QgAAP//AwBQSwMEFAAG&#10;AAgAAAAhAPlfaE/hAAAACwEAAA8AAABkcnMvZG93bnJldi54bWxMj8FOwzAMhu9IvENkJC5oS9tF&#10;oytNJ4QEgtsY07hmjddWNElJsq68Pd4Jbrb86ff3l+vJ9GxEHzpnJaTzBBja2unONhJ2H8+zHFiI&#10;ymrVO4sSfjDAurq+KlWh3dm+47iNDaMQGwoloY1xKDgPdYtGhbkb0NLt6LxRkVbfcO3VmcJNz7Mk&#10;WXKjOksfWjXgU4v11/ZkJOTidfwMb4vNvl4e+1W8ux9fvr2UtzfT4wOwiFP8g+GiT+pQkdPBnawO&#10;rJcwy9KUUBpSQR0uhBD5CthBglhkwKuS/+9Q/QIAAP//AwBQSwECLQAUAAYACAAAACEAtoM4kv4A&#10;AADhAQAAEwAAAAAAAAAAAAAAAAAAAAAAW0NvbnRlbnRfVHlwZXNdLnhtbFBLAQItABQABgAIAAAA&#10;IQA4/SH/1gAAAJQBAAALAAAAAAAAAAAAAAAAAC8BAABfcmVscy8ucmVsc1BLAQItABQABgAIAAAA&#10;IQD/3zQ3EwIAACsEAAAOAAAAAAAAAAAAAAAAAC4CAABkcnMvZTJvRG9jLnhtbFBLAQItABQABgAI&#10;AAAAIQD5X2hP4QAAAAsBAAAPAAAAAAAAAAAAAAAAAG0EAABkcnMvZG93bnJldi54bWxQSwUGAAAA&#10;AAQABADzAAAAewUAAAAA&#10;">
                <v:textbox>
                  <w:txbxContent>
                    <w:p w14:paraId="6A341D2F" w14:textId="77777777" w:rsidR="00670F27" w:rsidRPr="004B7F57" w:rsidRDefault="00670F27" w:rsidP="00670F27">
                      <w:pPr>
                        <w:jc w:val="center"/>
                        <w:rPr>
                          <w:rFonts w:ascii="Arial" w:hAnsi="Arial" w:cs="Arial"/>
                          <w:b/>
                        </w:rPr>
                      </w:pPr>
                      <w:r>
                        <w:rPr>
                          <w:rFonts w:ascii="Arial" w:hAnsi="Arial" w:cs="Arial"/>
                          <w:b/>
                        </w:rPr>
                        <w:t>FIRST AID RISK ASSESSMENT</w:t>
                      </w:r>
                    </w:p>
                  </w:txbxContent>
                </v:textbox>
                <w10:wrap anchorx="margin"/>
              </v:shape>
            </w:pict>
          </mc:Fallback>
        </mc:AlternateContent>
      </w:r>
    </w:p>
    <w:p w14:paraId="53CFDAA5" w14:textId="77777777" w:rsidR="00670F27" w:rsidRPr="00670F27" w:rsidRDefault="00670F27" w:rsidP="00670F27">
      <w:pPr>
        <w:widowControl w:val="0"/>
        <w:autoSpaceDE w:val="0"/>
        <w:autoSpaceDN w:val="0"/>
        <w:adjustRightInd w:val="0"/>
        <w:ind w:left="360" w:firstLine="720"/>
        <w:contextualSpacing/>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126"/>
        <w:gridCol w:w="921"/>
        <w:gridCol w:w="611"/>
        <w:gridCol w:w="736"/>
        <w:gridCol w:w="344"/>
        <w:gridCol w:w="1646"/>
      </w:tblGrid>
      <w:tr w:rsidR="00670F27" w:rsidRPr="00670F27" w14:paraId="056F9878" w14:textId="77777777" w:rsidTr="00162DBD">
        <w:trPr>
          <w:cantSplit/>
          <w:jc w:val="center"/>
        </w:trPr>
        <w:tc>
          <w:tcPr>
            <w:tcW w:w="8364" w:type="dxa"/>
            <w:shd w:val="pct5" w:color="auto" w:fill="FFFFFF"/>
          </w:tcPr>
          <w:p w14:paraId="6803C780" w14:textId="77777777" w:rsidR="00670F27" w:rsidRPr="00670F27" w:rsidRDefault="00670F27" w:rsidP="00670F27">
            <w:pPr>
              <w:pStyle w:val="Header"/>
              <w:contextualSpacing/>
              <w:rPr>
                <w:rFonts w:cstheme="minorHAnsi"/>
              </w:rPr>
            </w:pPr>
            <w:r w:rsidRPr="00670F27">
              <w:rPr>
                <w:rFonts w:cstheme="minorHAnsi"/>
              </w:rPr>
              <w:t>Please indicate, by ticking the relevant box, which overall category of risk you consider the academy to be (see next section for further information)</w:t>
            </w:r>
          </w:p>
        </w:tc>
        <w:tc>
          <w:tcPr>
            <w:tcW w:w="2126" w:type="dxa"/>
            <w:vAlign w:val="center"/>
          </w:tcPr>
          <w:p w14:paraId="7409785A" w14:textId="77777777" w:rsidR="00670F27" w:rsidRPr="00670F27" w:rsidRDefault="00670F27" w:rsidP="00670F27">
            <w:pPr>
              <w:pStyle w:val="Header"/>
              <w:contextualSpacing/>
              <w:jc w:val="center"/>
              <w:rPr>
                <w:rFonts w:cstheme="minorHAnsi"/>
                <w:b/>
              </w:rPr>
            </w:pPr>
            <w:r w:rsidRPr="00670F27">
              <w:rPr>
                <w:rFonts w:cstheme="minorHAnsi"/>
              </w:rPr>
              <w:t>Lower risk</w:t>
            </w:r>
            <w:r w:rsidRPr="00670F27">
              <w:rPr>
                <w:rFonts w:cstheme="minorHAnsi"/>
                <w:b/>
              </w:rPr>
              <w:t xml:space="preserve"> </w:t>
            </w:r>
          </w:p>
        </w:tc>
        <w:tc>
          <w:tcPr>
            <w:tcW w:w="2268" w:type="dxa"/>
            <w:gridSpan w:val="3"/>
            <w:vAlign w:val="center"/>
          </w:tcPr>
          <w:p w14:paraId="2A5B0264" w14:textId="77777777" w:rsidR="00670F27" w:rsidRPr="00670F27" w:rsidRDefault="00670F27" w:rsidP="00670F27">
            <w:pPr>
              <w:pStyle w:val="Header"/>
              <w:contextualSpacing/>
              <w:jc w:val="center"/>
              <w:rPr>
                <w:rFonts w:cstheme="minorHAnsi"/>
                <w:b/>
              </w:rPr>
            </w:pPr>
            <w:r w:rsidRPr="00670F27">
              <w:rPr>
                <w:rFonts w:cstheme="minorHAnsi"/>
              </w:rPr>
              <w:t xml:space="preserve">Medium risk </w:t>
            </w:r>
            <w:r w:rsidRPr="00670F27">
              <w:rPr>
                <w:rFonts w:cstheme="minorHAnsi"/>
                <w:b/>
              </w:rPr>
              <w:fldChar w:fldCharType="begin">
                <w:ffData>
                  <w:name w:val="Check2"/>
                  <w:enabled/>
                  <w:calcOnExit w:val="0"/>
                  <w:checkBox>
                    <w:sizeAuto/>
                    <w:default w:val="0"/>
                  </w:checkBox>
                </w:ffData>
              </w:fldChar>
            </w:r>
            <w:bookmarkStart w:id="0" w:name="Check2"/>
            <w:r w:rsidRPr="00670F27">
              <w:rPr>
                <w:rFonts w:cstheme="minorHAnsi"/>
                <w:b/>
              </w:rPr>
              <w:instrText xml:space="preserve"> FORMCHECKBOX </w:instrText>
            </w:r>
            <w:r w:rsidR="007B4DF2">
              <w:rPr>
                <w:rFonts w:cstheme="minorHAnsi"/>
                <w:b/>
              </w:rPr>
            </w:r>
            <w:r w:rsidR="007B4DF2">
              <w:rPr>
                <w:rFonts w:cstheme="minorHAnsi"/>
                <w:b/>
              </w:rPr>
              <w:fldChar w:fldCharType="separate"/>
            </w:r>
            <w:r w:rsidRPr="00670F27">
              <w:rPr>
                <w:rFonts w:cstheme="minorHAnsi"/>
                <w:b/>
              </w:rPr>
              <w:fldChar w:fldCharType="end"/>
            </w:r>
            <w:bookmarkEnd w:id="0"/>
          </w:p>
        </w:tc>
        <w:tc>
          <w:tcPr>
            <w:tcW w:w="1990" w:type="dxa"/>
            <w:gridSpan w:val="2"/>
            <w:vAlign w:val="center"/>
          </w:tcPr>
          <w:p w14:paraId="00778D2D" w14:textId="77777777" w:rsidR="00670F27" w:rsidRPr="00670F27" w:rsidRDefault="00670F27" w:rsidP="00670F27">
            <w:pPr>
              <w:pStyle w:val="Header"/>
              <w:contextualSpacing/>
              <w:jc w:val="center"/>
              <w:rPr>
                <w:rFonts w:cstheme="minorHAnsi"/>
                <w:b/>
              </w:rPr>
            </w:pPr>
            <w:r w:rsidRPr="00670F27">
              <w:rPr>
                <w:rFonts w:cstheme="minorHAnsi"/>
              </w:rPr>
              <w:t>Higher risk</w:t>
            </w:r>
          </w:p>
        </w:tc>
      </w:tr>
      <w:tr w:rsidR="00670F27" w:rsidRPr="00670F27" w14:paraId="4A7F1A2E" w14:textId="77777777" w:rsidTr="00162DBD">
        <w:trPr>
          <w:cantSplit/>
          <w:jc w:val="center"/>
        </w:trPr>
        <w:tc>
          <w:tcPr>
            <w:tcW w:w="8364" w:type="dxa"/>
            <w:shd w:val="pct5" w:color="auto" w:fill="FFFFFF"/>
          </w:tcPr>
          <w:p w14:paraId="2538F203" w14:textId="77777777" w:rsidR="00670F27" w:rsidRPr="00670F27" w:rsidRDefault="00670F27" w:rsidP="00670F27">
            <w:pPr>
              <w:pStyle w:val="Header"/>
              <w:contextualSpacing/>
              <w:rPr>
                <w:rFonts w:cstheme="minorHAnsi"/>
              </w:rPr>
            </w:pPr>
            <w:r w:rsidRPr="00670F27">
              <w:rPr>
                <w:rFonts w:cstheme="minorHAnsi"/>
              </w:rPr>
              <w:t xml:space="preserve">If the academy is not considered to be ‘higher risk’ overall, please list opposite any parts/areas of the workplace or particular activities or special hazards that are considered higher risk.  </w:t>
            </w:r>
          </w:p>
        </w:tc>
        <w:tc>
          <w:tcPr>
            <w:tcW w:w="6384" w:type="dxa"/>
            <w:gridSpan w:val="6"/>
          </w:tcPr>
          <w:p w14:paraId="14A927D4" w14:textId="77777777" w:rsidR="00670F27" w:rsidRPr="00670F27" w:rsidRDefault="00670F27" w:rsidP="00670F27">
            <w:pPr>
              <w:pStyle w:val="Header"/>
              <w:contextualSpacing/>
              <w:rPr>
                <w:rFonts w:cstheme="minorHAnsi"/>
              </w:rPr>
            </w:pPr>
            <w:r w:rsidRPr="00670F27">
              <w:rPr>
                <w:rFonts w:cstheme="minorHAnsi"/>
              </w:rPr>
              <w:t>Science Department / Design &amp; Technology / Academy Kitchen / PE department</w:t>
            </w:r>
          </w:p>
          <w:p w14:paraId="3869B630" w14:textId="77777777" w:rsidR="00670F27" w:rsidRPr="00670F27" w:rsidRDefault="00670F27" w:rsidP="00670F27">
            <w:pPr>
              <w:pStyle w:val="Header"/>
              <w:contextualSpacing/>
              <w:jc w:val="center"/>
              <w:rPr>
                <w:rFonts w:cstheme="minorHAnsi"/>
              </w:rPr>
            </w:pPr>
          </w:p>
        </w:tc>
      </w:tr>
      <w:tr w:rsidR="00670F27" w:rsidRPr="00670F27" w14:paraId="44A53F79" w14:textId="77777777" w:rsidTr="00162DBD">
        <w:trPr>
          <w:cantSplit/>
          <w:jc w:val="center"/>
        </w:trPr>
        <w:tc>
          <w:tcPr>
            <w:tcW w:w="8364" w:type="dxa"/>
            <w:shd w:val="pct5" w:color="auto" w:fill="FFFFFF"/>
          </w:tcPr>
          <w:p w14:paraId="091C247D" w14:textId="77777777" w:rsidR="00670F27" w:rsidRPr="00670F27" w:rsidRDefault="00670F27" w:rsidP="00670F27">
            <w:pPr>
              <w:pStyle w:val="Header"/>
              <w:contextualSpacing/>
              <w:rPr>
                <w:rFonts w:cstheme="minorHAnsi"/>
              </w:rPr>
            </w:pPr>
            <w:r w:rsidRPr="00670F27">
              <w:rPr>
                <w:rFonts w:cstheme="minorHAnsi"/>
              </w:rPr>
              <w:t>During what times is the building open to employees and non-employees?</w:t>
            </w:r>
          </w:p>
        </w:tc>
        <w:tc>
          <w:tcPr>
            <w:tcW w:w="3047" w:type="dxa"/>
            <w:gridSpan w:val="2"/>
          </w:tcPr>
          <w:p w14:paraId="17B097B8" w14:textId="77777777" w:rsidR="00670F27" w:rsidRPr="00670F27" w:rsidRDefault="00670F27" w:rsidP="00670F27">
            <w:pPr>
              <w:pStyle w:val="Header"/>
              <w:contextualSpacing/>
              <w:rPr>
                <w:rFonts w:cstheme="minorHAnsi"/>
              </w:rPr>
            </w:pPr>
            <w:r w:rsidRPr="00670F27">
              <w:rPr>
                <w:rFonts w:cstheme="minorHAnsi"/>
              </w:rPr>
              <w:t>Open to employees</w:t>
            </w:r>
          </w:p>
          <w:p w14:paraId="6CB92C2F" w14:textId="77777777" w:rsidR="00670F27" w:rsidRPr="00670F27" w:rsidRDefault="00670F27" w:rsidP="00670F27">
            <w:pPr>
              <w:pStyle w:val="Header"/>
              <w:contextualSpacing/>
              <w:rPr>
                <w:rFonts w:cstheme="minorHAnsi"/>
              </w:rPr>
            </w:pPr>
            <w:r w:rsidRPr="00670F27">
              <w:rPr>
                <w:rFonts w:cstheme="minorHAnsi"/>
              </w:rPr>
              <w:t>6.00-22.00</w:t>
            </w:r>
          </w:p>
        </w:tc>
        <w:tc>
          <w:tcPr>
            <w:tcW w:w="3337" w:type="dxa"/>
            <w:gridSpan w:val="4"/>
          </w:tcPr>
          <w:p w14:paraId="16E0E5B6" w14:textId="77777777" w:rsidR="00670F27" w:rsidRPr="00670F27" w:rsidRDefault="00670F27" w:rsidP="00670F27">
            <w:pPr>
              <w:pStyle w:val="Header"/>
              <w:contextualSpacing/>
              <w:rPr>
                <w:rFonts w:cstheme="minorHAnsi"/>
              </w:rPr>
            </w:pPr>
            <w:r w:rsidRPr="00670F27">
              <w:rPr>
                <w:rFonts w:cstheme="minorHAnsi"/>
              </w:rPr>
              <w:t>Open to non-employees</w:t>
            </w:r>
          </w:p>
          <w:p w14:paraId="4CD93A7A" w14:textId="77777777" w:rsidR="00670F27" w:rsidRPr="00670F27" w:rsidRDefault="00670F27" w:rsidP="00670F27">
            <w:pPr>
              <w:pStyle w:val="Header"/>
              <w:contextualSpacing/>
              <w:rPr>
                <w:rFonts w:cstheme="minorHAnsi"/>
              </w:rPr>
            </w:pPr>
            <w:r w:rsidRPr="00670F27">
              <w:rPr>
                <w:rFonts w:cstheme="minorHAnsi"/>
              </w:rPr>
              <w:t>8.30-22.00</w:t>
            </w:r>
          </w:p>
        </w:tc>
      </w:tr>
      <w:tr w:rsidR="00670F27" w:rsidRPr="00670F27" w14:paraId="19F59705" w14:textId="77777777" w:rsidTr="00162DBD">
        <w:trPr>
          <w:cantSplit/>
          <w:jc w:val="center"/>
        </w:trPr>
        <w:tc>
          <w:tcPr>
            <w:tcW w:w="8364" w:type="dxa"/>
            <w:shd w:val="pct5" w:color="auto" w:fill="FFFFFF"/>
          </w:tcPr>
          <w:p w14:paraId="1280E70B" w14:textId="77777777" w:rsidR="00670F27" w:rsidRPr="00670F27" w:rsidRDefault="00670F27" w:rsidP="00670F27">
            <w:pPr>
              <w:pStyle w:val="Header"/>
              <w:contextualSpacing/>
              <w:rPr>
                <w:rFonts w:cstheme="minorHAnsi"/>
              </w:rPr>
            </w:pPr>
            <w:r w:rsidRPr="00670F27">
              <w:rPr>
                <w:rFonts w:cstheme="minorHAnsi"/>
              </w:rPr>
              <w:t>Please state the maximum likely number of persons on site at any one time. Include non-employees (pupils, visitors, etc.)</w:t>
            </w:r>
          </w:p>
        </w:tc>
        <w:tc>
          <w:tcPr>
            <w:tcW w:w="6384" w:type="dxa"/>
            <w:gridSpan w:val="6"/>
          </w:tcPr>
          <w:p w14:paraId="762C3B8D" w14:textId="77777777" w:rsidR="00670F27" w:rsidRPr="00670F27" w:rsidRDefault="00670F27" w:rsidP="00670F27">
            <w:pPr>
              <w:pStyle w:val="Header"/>
              <w:contextualSpacing/>
              <w:rPr>
                <w:rFonts w:cstheme="minorHAnsi"/>
              </w:rPr>
            </w:pPr>
            <w:r w:rsidRPr="00670F27">
              <w:rPr>
                <w:rFonts w:cstheme="minorHAnsi"/>
              </w:rPr>
              <w:t>1050</w:t>
            </w:r>
          </w:p>
        </w:tc>
      </w:tr>
      <w:tr w:rsidR="00670F27" w:rsidRPr="00670F27" w14:paraId="1806C1EC" w14:textId="77777777" w:rsidTr="00162DBD">
        <w:trPr>
          <w:cantSplit/>
          <w:jc w:val="center"/>
        </w:trPr>
        <w:tc>
          <w:tcPr>
            <w:tcW w:w="8364" w:type="dxa"/>
            <w:shd w:val="pct5" w:color="auto" w:fill="FFFFFF"/>
          </w:tcPr>
          <w:p w14:paraId="7DAF6BF6" w14:textId="77777777" w:rsidR="00670F27" w:rsidRPr="00670F27" w:rsidRDefault="00670F27" w:rsidP="00670F27">
            <w:pPr>
              <w:pStyle w:val="Header"/>
              <w:contextualSpacing/>
              <w:rPr>
                <w:rFonts w:cstheme="minorHAnsi"/>
              </w:rPr>
            </w:pPr>
            <w:r w:rsidRPr="00670F27">
              <w:rPr>
                <w:rFonts w:cstheme="minorHAnsi"/>
              </w:rPr>
              <w:t>How many of the following first aid personnel are available at the site/workplace currently?</w:t>
            </w:r>
          </w:p>
        </w:tc>
        <w:tc>
          <w:tcPr>
            <w:tcW w:w="2126" w:type="dxa"/>
          </w:tcPr>
          <w:p w14:paraId="4DCDB1B4"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6727319C" w14:textId="77777777" w:rsidR="00670F27" w:rsidRPr="00670F27" w:rsidRDefault="00670F27" w:rsidP="00670F27">
            <w:pPr>
              <w:pStyle w:val="Header"/>
              <w:contextualSpacing/>
              <w:rPr>
                <w:rFonts w:cstheme="minorHAnsi"/>
              </w:rPr>
            </w:pPr>
          </w:p>
        </w:tc>
        <w:tc>
          <w:tcPr>
            <w:tcW w:w="2612" w:type="dxa"/>
            <w:gridSpan w:val="4"/>
          </w:tcPr>
          <w:p w14:paraId="65A72B1A" w14:textId="77777777" w:rsidR="00670F27" w:rsidRPr="00670F27" w:rsidRDefault="00670F27" w:rsidP="00670F27">
            <w:pPr>
              <w:pStyle w:val="Header"/>
              <w:contextualSpacing/>
              <w:rPr>
                <w:rFonts w:cstheme="minorHAnsi"/>
              </w:rPr>
            </w:pPr>
            <w:r w:rsidRPr="00670F27">
              <w:rPr>
                <w:rFonts w:cstheme="minorHAnsi"/>
              </w:rPr>
              <w:t>Emergency First Aiders</w:t>
            </w:r>
          </w:p>
          <w:p w14:paraId="592D60D5" w14:textId="77777777" w:rsidR="00670F27" w:rsidRPr="00670F27" w:rsidRDefault="00670F27" w:rsidP="00670F27">
            <w:pPr>
              <w:pStyle w:val="Header"/>
              <w:contextualSpacing/>
              <w:rPr>
                <w:rFonts w:cstheme="minorHAnsi"/>
              </w:rPr>
            </w:pPr>
            <w:r w:rsidRPr="00670F27">
              <w:rPr>
                <w:rFonts w:cstheme="minorHAnsi"/>
              </w:rPr>
              <w:t>12</w:t>
            </w:r>
          </w:p>
        </w:tc>
        <w:tc>
          <w:tcPr>
            <w:tcW w:w="1646" w:type="dxa"/>
          </w:tcPr>
          <w:p w14:paraId="3CE8A3CB" w14:textId="77777777" w:rsidR="00670F27" w:rsidRPr="00670F27" w:rsidRDefault="00670F27" w:rsidP="00670F27">
            <w:pPr>
              <w:pStyle w:val="Header"/>
              <w:contextualSpacing/>
              <w:rPr>
                <w:rFonts w:cstheme="minorHAnsi"/>
              </w:rPr>
            </w:pPr>
            <w:r w:rsidRPr="00670F27">
              <w:rPr>
                <w:rFonts w:cstheme="minorHAnsi"/>
              </w:rPr>
              <w:t>First aiders</w:t>
            </w:r>
          </w:p>
          <w:p w14:paraId="43E08979" w14:textId="77777777" w:rsidR="00670F27" w:rsidRPr="00670F27" w:rsidRDefault="00670F27" w:rsidP="00670F27">
            <w:pPr>
              <w:pStyle w:val="Header"/>
              <w:contextualSpacing/>
              <w:rPr>
                <w:rFonts w:cstheme="minorHAnsi"/>
              </w:rPr>
            </w:pPr>
            <w:r w:rsidRPr="00670F27">
              <w:rPr>
                <w:rFonts w:cstheme="minorHAnsi"/>
              </w:rPr>
              <w:t>9</w:t>
            </w:r>
          </w:p>
        </w:tc>
      </w:tr>
      <w:tr w:rsidR="00670F27" w:rsidRPr="00670F27" w14:paraId="488146D7" w14:textId="77777777" w:rsidTr="00162DBD">
        <w:trPr>
          <w:cantSplit/>
          <w:jc w:val="center"/>
        </w:trPr>
        <w:tc>
          <w:tcPr>
            <w:tcW w:w="8364" w:type="dxa"/>
            <w:shd w:val="pct5" w:color="auto" w:fill="FFFFFF"/>
          </w:tcPr>
          <w:p w14:paraId="564A41D7" w14:textId="77777777" w:rsidR="00670F27" w:rsidRPr="00670F27" w:rsidRDefault="00670F27" w:rsidP="00670F27">
            <w:pPr>
              <w:pStyle w:val="Header"/>
              <w:contextualSpacing/>
              <w:rPr>
                <w:rFonts w:cstheme="minorHAnsi"/>
              </w:rPr>
            </w:pPr>
            <w:r w:rsidRPr="00670F27">
              <w:rPr>
                <w:rFonts w:cstheme="minorHAnsi"/>
              </w:rPr>
              <w:t xml:space="preserve">According to the table below what is the </w:t>
            </w:r>
            <w:r w:rsidRPr="00670F27">
              <w:rPr>
                <w:rFonts w:cstheme="minorHAnsi"/>
                <w:b/>
              </w:rPr>
              <w:t>suggested number</w:t>
            </w:r>
            <w:r w:rsidRPr="00670F27">
              <w:rPr>
                <w:rFonts w:cstheme="minorHAnsi"/>
              </w:rPr>
              <w:t xml:space="preserve"> of first aid personnel that should be available at the site/workplace?</w:t>
            </w:r>
          </w:p>
        </w:tc>
        <w:tc>
          <w:tcPr>
            <w:tcW w:w="2126" w:type="dxa"/>
          </w:tcPr>
          <w:p w14:paraId="79CCBD67"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3E8B12A0" w14:textId="77777777" w:rsidR="00670F27" w:rsidRPr="00670F27" w:rsidRDefault="00670F27" w:rsidP="00670F27">
            <w:pPr>
              <w:pStyle w:val="Header"/>
              <w:contextualSpacing/>
              <w:rPr>
                <w:rFonts w:cstheme="minorHAnsi"/>
              </w:rPr>
            </w:pPr>
          </w:p>
        </w:tc>
        <w:tc>
          <w:tcPr>
            <w:tcW w:w="2612" w:type="dxa"/>
            <w:gridSpan w:val="4"/>
          </w:tcPr>
          <w:p w14:paraId="785667DA" w14:textId="77777777" w:rsidR="00670F27" w:rsidRPr="00670F27" w:rsidRDefault="00670F27" w:rsidP="00670F27">
            <w:pPr>
              <w:pStyle w:val="Header"/>
              <w:contextualSpacing/>
              <w:rPr>
                <w:rFonts w:cstheme="minorHAnsi"/>
              </w:rPr>
            </w:pPr>
            <w:r w:rsidRPr="00670F27">
              <w:rPr>
                <w:rFonts w:cstheme="minorHAnsi"/>
              </w:rPr>
              <w:t>Emergency First Aiders</w:t>
            </w:r>
          </w:p>
          <w:p w14:paraId="25DB0D55" w14:textId="77777777" w:rsidR="00670F27" w:rsidRPr="00670F27" w:rsidRDefault="00670F27" w:rsidP="00670F27">
            <w:pPr>
              <w:pStyle w:val="Header"/>
              <w:contextualSpacing/>
              <w:rPr>
                <w:rFonts w:cstheme="minorHAnsi"/>
              </w:rPr>
            </w:pPr>
          </w:p>
        </w:tc>
        <w:tc>
          <w:tcPr>
            <w:tcW w:w="1646" w:type="dxa"/>
          </w:tcPr>
          <w:p w14:paraId="5F9B4886" w14:textId="77777777" w:rsidR="00670F27" w:rsidRPr="00670F27" w:rsidRDefault="00670F27" w:rsidP="00670F27">
            <w:pPr>
              <w:pStyle w:val="Header"/>
              <w:contextualSpacing/>
              <w:rPr>
                <w:rFonts w:cstheme="minorHAnsi"/>
              </w:rPr>
            </w:pPr>
            <w:r w:rsidRPr="00670F27">
              <w:rPr>
                <w:rFonts w:cstheme="minorHAnsi"/>
              </w:rPr>
              <w:t>First aiders</w:t>
            </w:r>
          </w:p>
          <w:p w14:paraId="633A23EE" w14:textId="77777777" w:rsidR="00670F27" w:rsidRPr="00670F27" w:rsidRDefault="00670F27" w:rsidP="00670F27">
            <w:pPr>
              <w:pStyle w:val="Header"/>
              <w:contextualSpacing/>
              <w:rPr>
                <w:rFonts w:cstheme="minorHAnsi"/>
              </w:rPr>
            </w:pPr>
            <w:r w:rsidRPr="00670F27">
              <w:rPr>
                <w:rFonts w:cstheme="minorHAnsi"/>
              </w:rPr>
              <w:t>4</w:t>
            </w:r>
          </w:p>
        </w:tc>
      </w:tr>
      <w:tr w:rsidR="00670F27" w:rsidRPr="00670F27" w14:paraId="2A0144DE" w14:textId="77777777" w:rsidTr="00162DBD">
        <w:trPr>
          <w:cantSplit/>
          <w:jc w:val="center"/>
        </w:trPr>
        <w:tc>
          <w:tcPr>
            <w:tcW w:w="8364" w:type="dxa"/>
            <w:shd w:val="pct5" w:color="auto" w:fill="FFFFFF"/>
          </w:tcPr>
          <w:p w14:paraId="228776BB" w14:textId="77777777" w:rsidR="00670F27" w:rsidRPr="00670F27" w:rsidRDefault="00670F27" w:rsidP="00670F27">
            <w:pPr>
              <w:pStyle w:val="Header"/>
              <w:contextualSpacing/>
              <w:rPr>
                <w:rFonts w:cstheme="minorHAnsi"/>
              </w:rPr>
            </w:pPr>
            <w:r w:rsidRPr="00670F27">
              <w:rPr>
                <w:rFonts w:cstheme="minorHAnsi"/>
              </w:rPr>
              <w:t>How many additional personnel need to be trained in order to have the suggested appropriate number (see table below). Remember to consider cover for holidays, sickness and other foreseeable absences.</w:t>
            </w:r>
          </w:p>
        </w:tc>
        <w:tc>
          <w:tcPr>
            <w:tcW w:w="2126" w:type="dxa"/>
          </w:tcPr>
          <w:p w14:paraId="41E2A87E" w14:textId="77777777" w:rsidR="00670F27" w:rsidRPr="00670F27" w:rsidRDefault="00670F27" w:rsidP="00670F27">
            <w:pPr>
              <w:pStyle w:val="Header"/>
              <w:contextualSpacing/>
              <w:rPr>
                <w:rFonts w:cstheme="minorHAnsi"/>
              </w:rPr>
            </w:pPr>
            <w:smartTag w:uri="urn:schemas-microsoft-com:office:smarttags" w:element="stockticker">
              <w:r w:rsidRPr="00670F27">
                <w:rPr>
                  <w:rFonts w:cstheme="minorHAnsi"/>
                </w:rPr>
                <w:t>HSE</w:t>
              </w:r>
            </w:smartTag>
            <w:r w:rsidRPr="00670F27">
              <w:rPr>
                <w:rFonts w:cstheme="minorHAnsi"/>
              </w:rPr>
              <w:t xml:space="preserve"> accredited</w:t>
            </w:r>
          </w:p>
          <w:p w14:paraId="2F66CB55" w14:textId="77777777" w:rsidR="00670F27" w:rsidRPr="00670F27" w:rsidRDefault="00670F27" w:rsidP="00670F27">
            <w:pPr>
              <w:pStyle w:val="Header"/>
              <w:contextualSpacing/>
              <w:rPr>
                <w:rFonts w:cstheme="minorHAnsi"/>
              </w:rPr>
            </w:pPr>
          </w:p>
        </w:tc>
        <w:tc>
          <w:tcPr>
            <w:tcW w:w="2612" w:type="dxa"/>
            <w:gridSpan w:val="4"/>
          </w:tcPr>
          <w:p w14:paraId="15934264" w14:textId="77777777" w:rsidR="00670F27" w:rsidRPr="00670F27" w:rsidRDefault="00670F27" w:rsidP="00670F27">
            <w:pPr>
              <w:pStyle w:val="Header"/>
              <w:contextualSpacing/>
              <w:rPr>
                <w:rFonts w:cstheme="minorHAnsi"/>
              </w:rPr>
            </w:pPr>
            <w:r w:rsidRPr="00670F27">
              <w:rPr>
                <w:rFonts w:cstheme="minorHAnsi"/>
              </w:rPr>
              <w:t>Emergency First Aiders</w:t>
            </w:r>
          </w:p>
          <w:p w14:paraId="4D66A6E2" w14:textId="77777777" w:rsidR="00670F27" w:rsidRPr="00670F27" w:rsidRDefault="00670F27" w:rsidP="00670F27">
            <w:pPr>
              <w:pStyle w:val="Header"/>
              <w:contextualSpacing/>
              <w:rPr>
                <w:rFonts w:cstheme="minorHAnsi"/>
              </w:rPr>
            </w:pPr>
          </w:p>
        </w:tc>
        <w:tc>
          <w:tcPr>
            <w:tcW w:w="1646" w:type="dxa"/>
          </w:tcPr>
          <w:p w14:paraId="761CFA8C" w14:textId="77777777" w:rsidR="00670F27" w:rsidRPr="00670F27" w:rsidRDefault="00670F27" w:rsidP="00670F27">
            <w:pPr>
              <w:pStyle w:val="Header"/>
              <w:contextualSpacing/>
              <w:rPr>
                <w:rFonts w:cstheme="minorHAnsi"/>
              </w:rPr>
            </w:pPr>
            <w:r w:rsidRPr="00670F27">
              <w:rPr>
                <w:rFonts w:cstheme="minorHAnsi"/>
              </w:rPr>
              <w:t>First aiders</w:t>
            </w:r>
          </w:p>
          <w:p w14:paraId="50C4D3E1" w14:textId="77777777" w:rsidR="00670F27" w:rsidRPr="00670F27" w:rsidRDefault="00670F27" w:rsidP="00670F27">
            <w:pPr>
              <w:pStyle w:val="Header"/>
              <w:contextualSpacing/>
              <w:rPr>
                <w:rFonts w:cstheme="minorHAnsi"/>
              </w:rPr>
            </w:pPr>
          </w:p>
        </w:tc>
      </w:tr>
      <w:tr w:rsidR="00670F27" w:rsidRPr="00670F27" w14:paraId="4B4657BE" w14:textId="77777777" w:rsidTr="00162DBD">
        <w:trPr>
          <w:cantSplit/>
          <w:jc w:val="center"/>
        </w:trPr>
        <w:tc>
          <w:tcPr>
            <w:tcW w:w="12022" w:type="dxa"/>
            <w:gridSpan w:val="4"/>
            <w:shd w:val="pct5" w:color="auto" w:fill="FFFFFF"/>
          </w:tcPr>
          <w:p w14:paraId="0DBBC23B" w14:textId="77777777" w:rsidR="00670F27" w:rsidRPr="00670F27" w:rsidRDefault="00670F27" w:rsidP="00670F27">
            <w:pPr>
              <w:pStyle w:val="Header"/>
              <w:contextualSpacing/>
              <w:rPr>
                <w:rFonts w:cstheme="minorHAnsi"/>
              </w:rPr>
            </w:pPr>
            <w:r w:rsidRPr="00670F27">
              <w:rPr>
                <w:rFonts w:cstheme="minorHAnsi"/>
              </w:rPr>
              <w:t>Is someone responsible for ensuring that refresher training is carried out before it expires? If yes, give name and position</w:t>
            </w:r>
          </w:p>
        </w:tc>
        <w:tc>
          <w:tcPr>
            <w:tcW w:w="2726" w:type="dxa"/>
            <w:gridSpan w:val="3"/>
          </w:tcPr>
          <w:p w14:paraId="77171325" w14:textId="77777777" w:rsidR="00670F27" w:rsidRPr="00670F27" w:rsidRDefault="00670F27" w:rsidP="00670F27">
            <w:pPr>
              <w:pStyle w:val="Header"/>
              <w:contextualSpacing/>
              <w:rPr>
                <w:rFonts w:cstheme="minorHAnsi"/>
              </w:rPr>
            </w:pPr>
            <w:r w:rsidRPr="00670F27">
              <w:rPr>
                <w:rFonts w:cstheme="minorHAnsi"/>
              </w:rPr>
              <w:t>Site Manager</w:t>
            </w:r>
          </w:p>
        </w:tc>
      </w:tr>
    </w:tbl>
    <w:p w14:paraId="64A1040A" w14:textId="77777777" w:rsidR="00670F27" w:rsidRPr="00670F27" w:rsidRDefault="00670F27" w:rsidP="00670F27">
      <w:pPr>
        <w:pStyle w:val="Heading3"/>
        <w:contextualSpacing/>
        <w:rPr>
          <w:rFonts w:asciiTheme="minorHAnsi" w:hAnsiTheme="minorHAnsi" w:cstheme="minorHAnsi"/>
          <w:sz w:val="22"/>
          <w:szCs w:val="22"/>
        </w:rPr>
      </w:pPr>
      <w:r w:rsidRPr="00670F27">
        <w:rPr>
          <w:rFonts w:asciiTheme="minorHAnsi" w:hAnsiTheme="minorHAnsi" w:cstheme="minorHAnsi"/>
          <w:sz w:val="22"/>
          <w:szCs w:val="22"/>
        </w:rPr>
        <w:t>Suggested minimum number of first aiders (these should be considered in conjunction with the first aid risk assessment, numbers may alter as a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266"/>
        <w:gridCol w:w="7655"/>
      </w:tblGrid>
      <w:tr w:rsidR="00670F27" w:rsidRPr="00670F27" w14:paraId="13837059" w14:textId="77777777" w:rsidTr="00162DBD">
        <w:trPr>
          <w:jc w:val="center"/>
        </w:trPr>
        <w:tc>
          <w:tcPr>
            <w:tcW w:w="4788" w:type="dxa"/>
            <w:tcBorders>
              <w:bottom w:val="nil"/>
            </w:tcBorders>
            <w:shd w:val="pct12" w:color="auto" w:fill="FFFFFF"/>
          </w:tcPr>
          <w:p w14:paraId="1024E2AE" w14:textId="77777777" w:rsidR="00670F27" w:rsidRPr="00670F27" w:rsidRDefault="00670F27" w:rsidP="00670F27">
            <w:pPr>
              <w:contextualSpacing/>
              <w:rPr>
                <w:rFonts w:cstheme="minorHAnsi"/>
                <w:b/>
              </w:rPr>
            </w:pPr>
            <w:r w:rsidRPr="00670F27">
              <w:rPr>
                <w:rFonts w:cstheme="minorHAnsi"/>
                <w:b/>
              </w:rPr>
              <w:t>Category of Risk</w:t>
            </w:r>
          </w:p>
        </w:tc>
        <w:tc>
          <w:tcPr>
            <w:tcW w:w="2266" w:type="dxa"/>
            <w:tcBorders>
              <w:bottom w:val="nil"/>
            </w:tcBorders>
            <w:shd w:val="pct12" w:color="auto" w:fill="FFFFFF"/>
          </w:tcPr>
          <w:p w14:paraId="7218E807" w14:textId="77777777" w:rsidR="00670F27" w:rsidRPr="00670F27" w:rsidRDefault="00670F27" w:rsidP="00670F27">
            <w:pPr>
              <w:contextualSpacing/>
              <w:rPr>
                <w:rFonts w:cstheme="minorHAnsi"/>
                <w:b/>
              </w:rPr>
            </w:pPr>
            <w:r w:rsidRPr="00670F27">
              <w:rPr>
                <w:rFonts w:cstheme="minorHAnsi"/>
                <w:b/>
              </w:rPr>
              <w:t>Number employed and public at location</w:t>
            </w:r>
          </w:p>
        </w:tc>
        <w:tc>
          <w:tcPr>
            <w:tcW w:w="7655" w:type="dxa"/>
            <w:tcBorders>
              <w:bottom w:val="nil"/>
            </w:tcBorders>
            <w:shd w:val="pct12" w:color="auto" w:fill="FFFFFF"/>
          </w:tcPr>
          <w:p w14:paraId="408A44F0" w14:textId="77777777" w:rsidR="00670F27" w:rsidRPr="00670F27" w:rsidRDefault="00670F27" w:rsidP="00670F27">
            <w:pPr>
              <w:contextualSpacing/>
              <w:rPr>
                <w:rFonts w:cstheme="minorHAnsi"/>
                <w:b/>
              </w:rPr>
            </w:pPr>
            <w:r w:rsidRPr="00670F27">
              <w:rPr>
                <w:rFonts w:cstheme="minorHAnsi"/>
                <w:b/>
              </w:rPr>
              <w:t>Suggested number of first aiders</w:t>
            </w:r>
          </w:p>
        </w:tc>
      </w:tr>
      <w:tr w:rsidR="00670F27" w:rsidRPr="00670F27" w14:paraId="20318892" w14:textId="77777777" w:rsidTr="00162DBD">
        <w:trPr>
          <w:jc w:val="center"/>
        </w:trPr>
        <w:tc>
          <w:tcPr>
            <w:tcW w:w="4788" w:type="dxa"/>
            <w:tcBorders>
              <w:bottom w:val="nil"/>
              <w:right w:val="nil"/>
            </w:tcBorders>
          </w:tcPr>
          <w:p w14:paraId="3479D2E9" w14:textId="77777777" w:rsidR="00670F27" w:rsidRPr="00670F27" w:rsidRDefault="00670F27" w:rsidP="00670F27">
            <w:pPr>
              <w:contextualSpacing/>
              <w:rPr>
                <w:rFonts w:cstheme="minorHAnsi"/>
              </w:rPr>
            </w:pPr>
            <w:r w:rsidRPr="00670F27">
              <w:rPr>
                <w:rFonts w:cstheme="minorHAnsi"/>
              </w:rPr>
              <w:t xml:space="preserve">Lower risk </w:t>
            </w:r>
          </w:p>
        </w:tc>
        <w:tc>
          <w:tcPr>
            <w:tcW w:w="2266" w:type="dxa"/>
            <w:tcBorders>
              <w:left w:val="single" w:sz="4" w:space="0" w:color="auto"/>
              <w:bottom w:val="nil"/>
              <w:right w:val="single" w:sz="4" w:space="0" w:color="auto"/>
            </w:tcBorders>
          </w:tcPr>
          <w:p w14:paraId="409D008C" w14:textId="77777777" w:rsidR="00670F27" w:rsidRPr="00670F27" w:rsidRDefault="00670F27" w:rsidP="00670F27">
            <w:pPr>
              <w:contextualSpacing/>
              <w:rPr>
                <w:rFonts w:cstheme="minorHAnsi"/>
              </w:rPr>
            </w:pPr>
            <w:r w:rsidRPr="00670F27">
              <w:rPr>
                <w:rFonts w:cstheme="minorHAnsi"/>
              </w:rPr>
              <w:t>Fewer than 50</w:t>
            </w:r>
          </w:p>
        </w:tc>
        <w:tc>
          <w:tcPr>
            <w:tcW w:w="7655" w:type="dxa"/>
            <w:tcBorders>
              <w:left w:val="nil"/>
              <w:bottom w:val="nil"/>
            </w:tcBorders>
          </w:tcPr>
          <w:p w14:paraId="622AD4C6"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004695A1" w14:textId="77777777" w:rsidTr="00162DBD">
        <w:trPr>
          <w:jc w:val="center"/>
        </w:trPr>
        <w:tc>
          <w:tcPr>
            <w:tcW w:w="4788" w:type="dxa"/>
            <w:tcBorders>
              <w:top w:val="nil"/>
              <w:bottom w:val="nil"/>
              <w:right w:val="nil"/>
            </w:tcBorders>
          </w:tcPr>
          <w:p w14:paraId="27511E4F" w14:textId="77777777" w:rsidR="00670F27" w:rsidRPr="00670F27" w:rsidRDefault="00670F27" w:rsidP="00670F27">
            <w:pPr>
              <w:contextualSpacing/>
              <w:rPr>
                <w:rFonts w:cstheme="minorHAnsi"/>
              </w:rPr>
            </w:pPr>
            <w:r w:rsidRPr="00670F27">
              <w:rPr>
                <w:rFonts w:cstheme="minorHAnsi"/>
              </w:rPr>
              <w:t>(e.g. infant academy, primary academy etc)</w:t>
            </w:r>
          </w:p>
        </w:tc>
        <w:tc>
          <w:tcPr>
            <w:tcW w:w="2266" w:type="dxa"/>
            <w:tcBorders>
              <w:top w:val="nil"/>
              <w:left w:val="single" w:sz="4" w:space="0" w:color="auto"/>
              <w:bottom w:val="nil"/>
              <w:right w:val="single" w:sz="4" w:space="0" w:color="auto"/>
            </w:tcBorders>
          </w:tcPr>
          <w:p w14:paraId="6E048B4C" w14:textId="77777777" w:rsidR="00670F27" w:rsidRPr="00670F27" w:rsidRDefault="00670F27" w:rsidP="00670F27">
            <w:pPr>
              <w:contextualSpacing/>
              <w:rPr>
                <w:rFonts w:cstheme="minorHAnsi"/>
              </w:rPr>
            </w:pPr>
            <w:r w:rsidRPr="00670F27">
              <w:rPr>
                <w:rFonts w:cstheme="minorHAnsi"/>
              </w:rPr>
              <w:t>50 – 100</w:t>
            </w:r>
          </w:p>
        </w:tc>
        <w:tc>
          <w:tcPr>
            <w:tcW w:w="7655" w:type="dxa"/>
            <w:tcBorders>
              <w:top w:val="nil"/>
              <w:left w:val="nil"/>
              <w:bottom w:val="nil"/>
            </w:tcBorders>
          </w:tcPr>
          <w:p w14:paraId="3F60D134"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36472BB9" w14:textId="77777777" w:rsidTr="00162DBD">
        <w:trPr>
          <w:jc w:val="center"/>
        </w:trPr>
        <w:tc>
          <w:tcPr>
            <w:tcW w:w="4788" w:type="dxa"/>
            <w:tcBorders>
              <w:top w:val="nil"/>
              <w:bottom w:val="nil"/>
              <w:right w:val="nil"/>
            </w:tcBorders>
          </w:tcPr>
          <w:p w14:paraId="2EE6FDE2" w14:textId="77777777" w:rsidR="00670F27" w:rsidRPr="00670F27" w:rsidRDefault="00670F27" w:rsidP="00670F27">
            <w:pPr>
              <w:contextualSpacing/>
              <w:rPr>
                <w:rFonts w:cstheme="minorHAnsi"/>
              </w:rPr>
            </w:pPr>
          </w:p>
        </w:tc>
        <w:tc>
          <w:tcPr>
            <w:tcW w:w="2266" w:type="dxa"/>
            <w:tcBorders>
              <w:top w:val="nil"/>
              <w:left w:val="single" w:sz="4" w:space="0" w:color="auto"/>
              <w:bottom w:val="nil"/>
              <w:right w:val="single" w:sz="4" w:space="0" w:color="auto"/>
            </w:tcBorders>
          </w:tcPr>
          <w:p w14:paraId="6EA68A03"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left w:val="nil"/>
              <w:bottom w:val="nil"/>
            </w:tcBorders>
          </w:tcPr>
          <w:p w14:paraId="06098530" w14:textId="77777777" w:rsidR="00670F27" w:rsidRPr="00670F27" w:rsidRDefault="00670F27" w:rsidP="00670F27">
            <w:pPr>
              <w:contextualSpacing/>
              <w:rPr>
                <w:rFonts w:cstheme="minorHAnsi"/>
              </w:rPr>
            </w:pPr>
            <w:r w:rsidRPr="00670F27">
              <w:rPr>
                <w:rFonts w:cstheme="minorHAnsi"/>
              </w:rPr>
              <w:t>At least one FAW person for every 100 employed</w:t>
            </w:r>
          </w:p>
        </w:tc>
      </w:tr>
      <w:tr w:rsidR="00670F27" w:rsidRPr="00670F27" w14:paraId="33F60E8E" w14:textId="77777777" w:rsidTr="00162DBD">
        <w:trPr>
          <w:jc w:val="center"/>
        </w:trPr>
        <w:tc>
          <w:tcPr>
            <w:tcW w:w="4788" w:type="dxa"/>
            <w:tcBorders>
              <w:bottom w:val="nil"/>
            </w:tcBorders>
          </w:tcPr>
          <w:p w14:paraId="63653544" w14:textId="77777777" w:rsidR="00670F27" w:rsidRPr="00670F27" w:rsidRDefault="00670F27" w:rsidP="00670F27">
            <w:pPr>
              <w:contextualSpacing/>
              <w:rPr>
                <w:rFonts w:cstheme="minorHAnsi"/>
              </w:rPr>
            </w:pPr>
            <w:r w:rsidRPr="00670F27">
              <w:rPr>
                <w:rFonts w:cstheme="minorHAnsi"/>
              </w:rPr>
              <w:t>Medium risk</w:t>
            </w:r>
          </w:p>
        </w:tc>
        <w:tc>
          <w:tcPr>
            <w:tcW w:w="2266" w:type="dxa"/>
            <w:tcBorders>
              <w:bottom w:val="nil"/>
            </w:tcBorders>
          </w:tcPr>
          <w:p w14:paraId="3CB96279" w14:textId="77777777" w:rsidR="00670F27" w:rsidRPr="00670F27" w:rsidRDefault="00670F27" w:rsidP="00670F27">
            <w:pPr>
              <w:contextualSpacing/>
              <w:rPr>
                <w:rFonts w:cstheme="minorHAnsi"/>
              </w:rPr>
            </w:pPr>
            <w:r w:rsidRPr="00670F27">
              <w:rPr>
                <w:rFonts w:cstheme="minorHAnsi"/>
              </w:rPr>
              <w:t>Fewer than 20</w:t>
            </w:r>
          </w:p>
        </w:tc>
        <w:tc>
          <w:tcPr>
            <w:tcW w:w="7655" w:type="dxa"/>
            <w:tcBorders>
              <w:bottom w:val="nil"/>
            </w:tcBorders>
          </w:tcPr>
          <w:p w14:paraId="2F037D98"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4951139F" w14:textId="77777777" w:rsidTr="00162DBD">
        <w:trPr>
          <w:jc w:val="center"/>
        </w:trPr>
        <w:tc>
          <w:tcPr>
            <w:tcW w:w="4788" w:type="dxa"/>
            <w:tcBorders>
              <w:top w:val="nil"/>
              <w:bottom w:val="nil"/>
            </w:tcBorders>
          </w:tcPr>
          <w:p w14:paraId="01992B5E" w14:textId="46AFDB8E" w:rsidR="00670F27" w:rsidRPr="00670F27" w:rsidRDefault="00670F27" w:rsidP="00670F27">
            <w:pPr>
              <w:contextualSpacing/>
              <w:rPr>
                <w:rFonts w:cstheme="minorHAnsi"/>
              </w:rPr>
            </w:pPr>
            <w:r w:rsidRPr="00670F27">
              <w:rPr>
                <w:rFonts w:cstheme="minorHAnsi"/>
              </w:rPr>
              <w:t>(e.g. secondary academ</w:t>
            </w:r>
            <w:r w:rsidR="00F92E7D">
              <w:rPr>
                <w:rFonts w:cstheme="minorHAnsi"/>
              </w:rPr>
              <w:t>ies</w:t>
            </w:r>
            <w:r w:rsidRPr="00670F27">
              <w:rPr>
                <w:rFonts w:cstheme="minorHAnsi"/>
              </w:rPr>
              <w:t>, academ</w:t>
            </w:r>
            <w:r w:rsidR="00F92E7D">
              <w:rPr>
                <w:rFonts w:cstheme="minorHAnsi"/>
              </w:rPr>
              <w:t>ies</w:t>
            </w:r>
            <w:r w:rsidRPr="00670F27">
              <w:rPr>
                <w:rFonts w:cstheme="minorHAnsi"/>
              </w:rPr>
              <w:t xml:space="preserve"> etc)</w:t>
            </w:r>
          </w:p>
        </w:tc>
        <w:tc>
          <w:tcPr>
            <w:tcW w:w="2266" w:type="dxa"/>
            <w:tcBorders>
              <w:top w:val="nil"/>
              <w:bottom w:val="nil"/>
            </w:tcBorders>
          </w:tcPr>
          <w:p w14:paraId="6C215717" w14:textId="77777777" w:rsidR="00670F27" w:rsidRPr="00670F27" w:rsidRDefault="00670F27" w:rsidP="00670F27">
            <w:pPr>
              <w:contextualSpacing/>
              <w:rPr>
                <w:rFonts w:cstheme="minorHAnsi"/>
              </w:rPr>
            </w:pPr>
            <w:r w:rsidRPr="00670F27">
              <w:rPr>
                <w:rFonts w:cstheme="minorHAnsi"/>
              </w:rPr>
              <w:t>20 – 100</w:t>
            </w:r>
          </w:p>
        </w:tc>
        <w:tc>
          <w:tcPr>
            <w:tcW w:w="7655" w:type="dxa"/>
            <w:tcBorders>
              <w:top w:val="nil"/>
              <w:bottom w:val="nil"/>
            </w:tcBorders>
          </w:tcPr>
          <w:p w14:paraId="5616F20F" w14:textId="77777777" w:rsidR="00670F27" w:rsidRPr="00670F27" w:rsidRDefault="00670F27" w:rsidP="00670F27">
            <w:pPr>
              <w:contextualSpacing/>
              <w:rPr>
                <w:rFonts w:cstheme="minorHAnsi"/>
              </w:rPr>
            </w:pPr>
            <w:r w:rsidRPr="00670F27">
              <w:rPr>
                <w:rFonts w:cstheme="minorHAnsi"/>
              </w:rPr>
              <w:t>At least one EFAW person or FAW for every 50 employed</w:t>
            </w:r>
          </w:p>
        </w:tc>
      </w:tr>
      <w:tr w:rsidR="00670F27" w:rsidRPr="00670F27" w14:paraId="37022A8E" w14:textId="77777777" w:rsidTr="00162DBD">
        <w:trPr>
          <w:jc w:val="center"/>
        </w:trPr>
        <w:tc>
          <w:tcPr>
            <w:tcW w:w="4788" w:type="dxa"/>
            <w:tcBorders>
              <w:top w:val="nil"/>
              <w:bottom w:val="nil"/>
            </w:tcBorders>
          </w:tcPr>
          <w:p w14:paraId="466AA35D" w14:textId="77777777" w:rsidR="00670F27" w:rsidRPr="00670F27" w:rsidRDefault="00670F27" w:rsidP="00670F27">
            <w:pPr>
              <w:contextualSpacing/>
              <w:rPr>
                <w:rFonts w:cstheme="minorHAnsi"/>
              </w:rPr>
            </w:pPr>
            <w:r w:rsidRPr="00670F27">
              <w:rPr>
                <w:rFonts w:cstheme="minorHAnsi"/>
              </w:rPr>
              <w:t xml:space="preserve"> </w:t>
            </w:r>
          </w:p>
        </w:tc>
        <w:tc>
          <w:tcPr>
            <w:tcW w:w="2266" w:type="dxa"/>
            <w:tcBorders>
              <w:top w:val="nil"/>
              <w:bottom w:val="nil"/>
            </w:tcBorders>
          </w:tcPr>
          <w:p w14:paraId="0409F025"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bottom w:val="nil"/>
            </w:tcBorders>
          </w:tcPr>
          <w:p w14:paraId="0C4E6841" w14:textId="77777777" w:rsidR="00670F27" w:rsidRPr="00670F27" w:rsidRDefault="00670F27" w:rsidP="00670F27">
            <w:pPr>
              <w:contextualSpacing/>
              <w:rPr>
                <w:rFonts w:cstheme="minorHAnsi"/>
              </w:rPr>
            </w:pPr>
            <w:r w:rsidRPr="00670F27">
              <w:rPr>
                <w:rFonts w:cstheme="minorHAnsi"/>
              </w:rPr>
              <w:t>At least one FAW person for every 100 employed</w:t>
            </w:r>
          </w:p>
        </w:tc>
      </w:tr>
      <w:tr w:rsidR="00670F27" w:rsidRPr="00670F27" w14:paraId="3E99F5E4" w14:textId="77777777" w:rsidTr="00162DBD">
        <w:trPr>
          <w:jc w:val="center"/>
        </w:trPr>
        <w:tc>
          <w:tcPr>
            <w:tcW w:w="4788" w:type="dxa"/>
            <w:tcBorders>
              <w:top w:val="single" w:sz="4" w:space="0" w:color="auto"/>
              <w:bottom w:val="nil"/>
            </w:tcBorders>
          </w:tcPr>
          <w:p w14:paraId="6927521D" w14:textId="77777777" w:rsidR="00670F27" w:rsidRPr="00670F27" w:rsidRDefault="00670F27" w:rsidP="00670F27">
            <w:pPr>
              <w:contextualSpacing/>
              <w:rPr>
                <w:rFonts w:cstheme="minorHAnsi"/>
              </w:rPr>
            </w:pPr>
            <w:r w:rsidRPr="00670F27">
              <w:rPr>
                <w:rFonts w:cstheme="minorHAnsi"/>
              </w:rPr>
              <w:t>Higher Risk and Special Hazards</w:t>
            </w:r>
          </w:p>
        </w:tc>
        <w:tc>
          <w:tcPr>
            <w:tcW w:w="2266" w:type="dxa"/>
            <w:tcBorders>
              <w:top w:val="single" w:sz="4" w:space="0" w:color="auto"/>
              <w:bottom w:val="nil"/>
            </w:tcBorders>
          </w:tcPr>
          <w:p w14:paraId="24861C25" w14:textId="77777777" w:rsidR="00670F27" w:rsidRPr="00670F27" w:rsidRDefault="00670F27" w:rsidP="00670F27">
            <w:pPr>
              <w:contextualSpacing/>
              <w:rPr>
                <w:rFonts w:cstheme="minorHAnsi"/>
              </w:rPr>
            </w:pPr>
            <w:r w:rsidRPr="00670F27">
              <w:rPr>
                <w:rFonts w:cstheme="minorHAnsi"/>
              </w:rPr>
              <w:t>Fewer than 5</w:t>
            </w:r>
          </w:p>
        </w:tc>
        <w:tc>
          <w:tcPr>
            <w:tcW w:w="7655" w:type="dxa"/>
            <w:tcBorders>
              <w:top w:val="single" w:sz="4" w:space="0" w:color="auto"/>
              <w:bottom w:val="nil"/>
            </w:tcBorders>
          </w:tcPr>
          <w:p w14:paraId="47F289B6" w14:textId="77777777" w:rsidR="00670F27" w:rsidRPr="00670F27" w:rsidRDefault="00670F27" w:rsidP="00670F27">
            <w:pPr>
              <w:contextualSpacing/>
              <w:rPr>
                <w:rFonts w:cstheme="minorHAnsi"/>
              </w:rPr>
            </w:pPr>
            <w:r w:rsidRPr="00670F27">
              <w:rPr>
                <w:rFonts w:cstheme="minorHAnsi"/>
              </w:rPr>
              <w:t>At least one EFAW person</w:t>
            </w:r>
          </w:p>
        </w:tc>
      </w:tr>
      <w:tr w:rsidR="00670F27" w:rsidRPr="00670F27" w14:paraId="2A7C1715" w14:textId="77777777" w:rsidTr="00162DBD">
        <w:trPr>
          <w:jc w:val="center"/>
        </w:trPr>
        <w:tc>
          <w:tcPr>
            <w:tcW w:w="4788" w:type="dxa"/>
            <w:tcBorders>
              <w:top w:val="nil"/>
              <w:bottom w:val="single" w:sz="4" w:space="0" w:color="auto"/>
            </w:tcBorders>
          </w:tcPr>
          <w:p w14:paraId="337AFF73" w14:textId="73EFC6C9" w:rsidR="00670F27" w:rsidRPr="00670F27" w:rsidRDefault="00670F27" w:rsidP="00670F27">
            <w:pPr>
              <w:contextualSpacing/>
              <w:rPr>
                <w:rFonts w:cstheme="minorHAnsi"/>
              </w:rPr>
            </w:pPr>
            <w:r w:rsidRPr="00670F27">
              <w:rPr>
                <w:rFonts w:cstheme="minorHAnsi"/>
              </w:rPr>
              <w:t>(e.g. Academ</w:t>
            </w:r>
            <w:r w:rsidR="00F92E7D">
              <w:rPr>
                <w:rFonts w:cstheme="minorHAnsi"/>
              </w:rPr>
              <w:t>ie</w:t>
            </w:r>
            <w:r w:rsidRPr="00670F27">
              <w:rPr>
                <w:rFonts w:cstheme="minorHAnsi"/>
              </w:rPr>
              <w:t>s and further education establishments undertaking high risk activities)</w:t>
            </w:r>
          </w:p>
        </w:tc>
        <w:tc>
          <w:tcPr>
            <w:tcW w:w="2266" w:type="dxa"/>
            <w:tcBorders>
              <w:top w:val="nil"/>
              <w:bottom w:val="single" w:sz="4" w:space="0" w:color="auto"/>
            </w:tcBorders>
          </w:tcPr>
          <w:p w14:paraId="10A6AD88" w14:textId="77777777" w:rsidR="00670F27" w:rsidRPr="00670F27" w:rsidRDefault="00670F27" w:rsidP="00670F27">
            <w:pPr>
              <w:contextualSpacing/>
              <w:rPr>
                <w:rFonts w:cstheme="minorHAnsi"/>
              </w:rPr>
            </w:pPr>
            <w:r w:rsidRPr="00670F27">
              <w:rPr>
                <w:rFonts w:cstheme="minorHAnsi"/>
              </w:rPr>
              <w:t>5 – 100</w:t>
            </w:r>
          </w:p>
          <w:p w14:paraId="655BEA35" w14:textId="77777777" w:rsidR="00670F27" w:rsidRPr="00670F27" w:rsidRDefault="00670F27" w:rsidP="00670F27">
            <w:pPr>
              <w:contextualSpacing/>
              <w:rPr>
                <w:rFonts w:cstheme="minorHAnsi"/>
              </w:rPr>
            </w:pPr>
            <w:r w:rsidRPr="00670F27">
              <w:rPr>
                <w:rFonts w:cstheme="minorHAnsi"/>
              </w:rPr>
              <w:t>More than 100</w:t>
            </w:r>
          </w:p>
        </w:tc>
        <w:tc>
          <w:tcPr>
            <w:tcW w:w="7655" w:type="dxa"/>
            <w:tcBorders>
              <w:top w:val="nil"/>
              <w:bottom w:val="single" w:sz="4" w:space="0" w:color="auto"/>
            </w:tcBorders>
          </w:tcPr>
          <w:p w14:paraId="1234EF1D" w14:textId="77777777" w:rsidR="00670F27" w:rsidRPr="00670F27" w:rsidRDefault="00670F27" w:rsidP="00670F27">
            <w:pPr>
              <w:contextualSpacing/>
              <w:rPr>
                <w:rFonts w:cstheme="minorHAnsi"/>
              </w:rPr>
            </w:pPr>
            <w:r w:rsidRPr="00670F27">
              <w:rPr>
                <w:rFonts w:cstheme="minorHAnsi"/>
              </w:rPr>
              <w:t>At least one FAW person for every 50 employed</w:t>
            </w:r>
          </w:p>
          <w:p w14:paraId="13C5E8AE" w14:textId="77777777" w:rsidR="00670F27" w:rsidRPr="00670F27" w:rsidRDefault="00670F27" w:rsidP="00670F27">
            <w:pPr>
              <w:contextualSpacing/>
              <w:rPr>
                <w:rFonts w:cstheme="minorHAnsi"/>
              </w:rPr>
            </w:pPr>
            <w:r w:rsidRPr="00670F27">
              <w:rPr>
                <w:rFonts w:cstheme="minorHAnsi"/>
              </w:rPr>
              <w:t>At least one FAW person for every 50 employed</w:t>
            </w:r>
          </w:p>
        </w:tc>
      </w:tr>
    </w:tbl>
    <w:p w14:paraId="758E391F" w14:textId="77777777" w:rsidR="00670F27" w:rsidRPr="00670F27" w:rsidRDefault="00670F27" w:rsidP="00670F27">
      <w:pPr>
        <w:contextualSpacing/>
        <w:rPr>
          <w:rFonts w:cstheme="minorHAnsi"/>
          <w:b/>
        </w:rPr>
        <w:sectPr w:rsidR="00670F27" w:rsidRPr="00670F27" w:rsidSect="003662EA">
          <w:headerReference w:type="first" r:id="rId15"/>
          <w:pgSz w:w="16838" w:h="11906" w:orient="landscape" w:code="9"/>
          <w:pgMar w:top="868" w:right="1276" w:bottom="1134" w:left="1276" w:header="567" w:footer="221" w:gutter="0"/>
          <w:cols w:space="708"/>
          <w:titlePg/>
          <w:docGrid w:linePitch="360"/>
        </w:sectPr>
      </w:pPr>
    </w:p>
    <w:p w14:paraId="6C3258D0" w14:textId="77777777" w:rsidR="00670F27" w:rsidRPr="00670F27" w:rsidRDefault="00670F27" w:rsidP="00670F27">
      <w:pPr>
        <w:spacing w:before="100" w:beforeAutospacing="1" w:after="100" w:afterAutospacing="1"/>
        <w:contextualSpacing/>
        <w:rPr>
          <w:rFonts w:cstheme="minorHAnsi"/>
        </w:rPr>
      </w:pPr>
      <w:r w:rsidRPr="00670F27">
        <w:rPr>
          <w:rFonts w:cstheme="minorHAnsi"/>
        </w:rPr>
        <w:t>Issues to consider and guidance in providing first aid are contained on this page. If additional first aid needs are identified you should record this information in the box below.</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5181"/>
      </w:tblGrid>
      <w:tr w:rsidR="00670F27" w:rsidRPr="00670F27" w14:paraId="49F642D3" w14:textId="77777777" w:rsidTr="00162DBD">
        <w:trPr>
          <w:cantSplit/>
          <w:jc w:val="center"/>
        </w:trPr>
        <w:tc>
          <w:tcPr>
            <w:tcW w:w="5026" w:type="dxa"/>
          </w:tcPr>
          <w:p w14:paraId="62861BD2" w14:textId="77777777" w:rsidR="00670F27" w:rsidRPr="00670F27" w:rsidRDefault="00670F27" w:rsidP="00670F27">
            <w:pPr>
              <w:pStyle w:val="Header"/>
              <w:contextualSpacing/>
              <w:rPr>
                <w:rFonts w:cstheme="minorHAnsi"/>
                <w:b/>
              </w:rPr>
            </w:pPr>
            <w:r w:rsidRPr="00670F27">
              <w:rPr>
                <w:rFonts w:cstheme="minorHAnsi"/>
                <w:b/>
              </w:rPr>
              <w:t>Aspects to consider</w:t>
            </w:r>
          </w:p>
        </w:tc>
        <w:tc>
          <w:tcPr>
            <w:tcW w:w="5181" w:type="dxa"/>
          </w:tcPr>
          <w:p w14:paraId="4DE635A8" w14:textId="77777777" w:rsidR="00670F27" w:rsidRPr="00670F27" w:rsidRDefault="00670F27" w:rsidP="00670F27">
            <w:pPr>
              <w:pStyle w:val="Header"/>
              <w:contextualSpacing/>
              <w:rPr>
                <w:rFonts w:cstheme="minorHAnsi"/>
                <w:b/>
              </w:rPr>
            </w:pPr>
            <w:r w:rsidRPr="00670F27">
              <w:rPr>
                <w:rFonts w:cstheme="minorHAnsi"/>
                <w:b/>
              </w:rPr>
              <w:t xml:space="preserve">Guidance </w:t>
            </w:r>
          </w:p>
          <w:p w14:paraId="13A55D3A" w14:textId="77777777" w:rsidR="00670F27" w:rsidRPr="00670F27" w:rsidRDefault="00670F27" w:rsidP="00670F27">
            <w:pPr>
              <w:pStyle w:val="Header"/>
              <w:contextualSpacing/>
              <w:rPr>
                <w:rFonts w:cstheme="minorHAnsi"/>
                <w:b/>
              </w:rPr>
            </w:pPr>
            <w:r w:rsidRPr="00670F27">
              <w:rPr>
                <w:rFonts w:cstheme="minorHAnsi"/>
              </w:rPr>
              <w:t>You will need to consider:</w:t>
            </w:r>
          </w:p>
        </w:tc>
      </w:tr>
      <w:tr w:rsidR="00670F27" w:rsidRPr="00670F27" w14:paraId="4D7DC7C8" w14:textId="77777777" w:rsidTr="00162DBD">
        <w:trPr>
          <w:cantSplit/>
          <w:trHeight w:val="3473"/>
          <w:jc w:val="center"/>
        </w:trPr>
        <w:tc>
          <w:tcPr>
            <w:tcW w:w="5026" w:type="dxa"/>
            <w:tcBorders>
              <w:top w:val="single" w:sz="4" w:space="0" w:color="auto"/>
              <w:bottom w:val="single" w:sz="4" w:space="0" w:color="auto"/>
            </w:tcBorders>
          </w:tcPr>
          <w:p w14:paraId="076E80CE" w14:textId="77777777" w:rsidR="00670F27" w:rsidRPr="00670F27" w:rsidRDefault="00670F27" w:rsidP="00670F27">
            <w:pPr>
              <w:contextualSpacing/>
              <w:rPr>
                <w:rFonts w:cstheme="minorHAnsi"/>
              </w:rPr>
            </w:pPr>
            <w:r w:rsidRPr="00670F27">
              <w:rPr>
                <w:rFonts w:cstheme="minorHAnsi"/>
              </w:rPr>
              <w:t>Are there high risk activities such as use of chemicals or dangerous machinery (e.g. in science, PE and DT)?</w:t>
            </w:r>
          </w:p>
          <w:p w14:paraId="355024BF" w14:textId="77777777" w:rsidR="00670F27" w:rsidRPr="00670F27" w:rsidRDefault="00670F27" w:rsidP="00670F27">
            <w:pPr>
              <w:contextualSpacing/>
              <w:rPr>
                <w:rFonts w:cstheme="minorHAnsi"/>
              </w:rPr>
            </w:pPr>
            <w:r w:rsidRPr="00670F27">
              <w:rPr>
                <w:rFonts w:cstheme="minorHAnsi"/>
              </w:rPr>
              <w:t xml:space="preserve"> </w:t>
            </w:r>
          </w:p>
          <w:p w14:paraId="5E9E78EB" w14:textId="77777777" w:rsidR="00670F27" w:rsidRPr="00670F27" w:rsidRDefault="00670F27" w:rsidP="00670F27">
            <w:pPr>
              <w:contextualSpacing/>
              <w:rPr>
                <w:rFonts w:cstheme="minorHAnsi"/>
              </w:rPr>
            </w:pPr>
            <w:r w:rsidRPr="00670F27">
              <w:rPr>
                <w:rFonts w:cstheme="minorHAnsi"/>
              </w:rPr>
              <w:t>Do the work activities involve special hazards such as hydrofluoric acid or confined spaces?</w:t>
            </w:r>
          </w:p>
          <w:p w14:paraId="0091BECB" w14:textId="77777777" w:rsidR="00670F27" w:rsidRPr="00670F27" w:rsidRDefault="00670F27" w:rsidP="00670F27">
            <w:pPr>
              <w:contextualSpacing/>
              <w:rPr>
                <w:rFonts w:cstheme="minorHAnsi"/>
              </w:rPr>
            </w:pPr>
          </w:p>
          <w:p w14:paraId="7251290A" w14:textId="77777777" w:rsidR="00670F27" w:rsidRPr="00670F27" w:rsidRDefault="00670F27" w:rsidP="00670F27">
            <w:pPr>
              <w:contextualSpacing/>
              <w:rPr>
                <w:rFonts w:cstheme="minorHAnsi"/>
              </w:rPr>
            </w:pPr>
            <w:r w:rsidRPr="00670F27">
              <w:rPr>
                <w:rFonts w:cstheme="minorHAnsi"/>
              </w:rPr>
              <w:t>Lone working situations?</w:t>
            </w:r>
          </w:p>
          <w:p w14:paraId="2EA066C9" w14:textId="77777777" w:rsidR="00670F27" w:rsidRPr="00670F27" w:rsidRDefault="00670F27" w:rsidP="00670F27">
            <w:pPr>
              <w:contextualSpacing/>
              <w:rPr>
                <w:rFonts w:cstheme="minorHAnsi"/>
              </w:rPr>
            </w:pPr>
          </w:p>
          <w:p w14:paraId="5A93FFAA" w14:textId="77777777" w:rsidR="00670F27" w:rsidRPr="00670F27" w:rsidRDefault="00670F27" w:rsidP="00670F27">
            <w:pPr>
              <w:contextualSpacing/>
              <w:rPr>
                <w:rFonts w:cstheme="minorHAnsi"/>
              </w:rPr>
            </w:pPr>
            <w:r w:rsidRPr="00670F27">
              <w:rPr>
                <w:rFonts w:cstheme="minorHAnsi"/>
              </w:rPr>
              <w:t>Early years requirements?</w:t>
            </w:r>
          </w:p>
          <w:p w14:paraId="7AC40401" w14:textId="77777777" w:rsidR="00670F27" w:rsidRPr="00670F27" w:rsidRDefault="00670F27" w:rsidP="00670F27">
            <w:pPr>
              <w:contextualSpacing/>
              <w:rPr>
                <w:rFonts w:cstheme="minorHAnsi"/>
              </w:rPr>
            </w:pPr>
          </w:p>
          <w:p w14:paraId="4CDAA61B" w14:textId="77777777" w:rsidR="00670F27" w:rsidRPr="00670F27" w:rsidRDefault="00670F27" w:rsidP="00670F27">
            <w:pPr>
              <w:contextualSpacing/>
              <w:rPr>
                <w:rFonts w:cstheme="minorHAnsi"/>
              </w:rPr>
            </w:pPr>
            <w:r w:rsidRPr="00670F27">
              <w:rPr>
                <w:rFonts w:cstheme="minorHAnsi"/>
              </w:rPr>
              <w:t>Specific medical related conditions?</w:t>
            </w:r>
          </w:p>
          <w:p w14:paraId="7B232A81" w14:textId="77777777" w:rsidR="00670F27" w:rsidRPr="00670F27" w:rsidRDefault="00670F27" w:rsidP="00670F27">
            <w:pPr>
              <w:contextualSpacing/>
              <w:rPr>
                <w:rFonts w:cstheme="minorHAnsi"/>
              </w:rPr>
            </w:pPr>
          </w:p>
          <w:p w14:paraId="0F2288C2" w14:textId="77777777" w:rsidR="00670F27" w:rsidRPr="00670F27" w:rsidRDefault="00670F27" w:rsidP="00670F27">
            <w:pPr>
              <w:contextualSpacing/>
              <w:rPr>
                <w:rFonts w:cstheme="minorHAnsi"/>
              </w:rPr>
            </w:pPr>
          </w:p>
          <w:p w14:paraId="3AE5318D" w14:textId="77777777" w:rsidR="00670F27" w:rsidRPr="00670F27" w:rsidRDefault="00670F27" w:rsidP="00670F27">
            <w:pPr>
              <w:pStyle w:val="Header"/>
              <w:contextualSpacing/>
              <w:rPr>
                <w:rFonts w:cstheme="minorHAnsi"/>
              </w:rPr>
            </w:pPr>
          </w:p>
          <w:p w14:paraId="05AAB51C" w14:textId="77777777" w:rsidR="00670F27" w:rsidRPr="00670F27" w:rsidRDefault="00670F27" w:rsidP="00670F27">
            <w:pPr>
              <w:pStyle w:val="Header"/>
              <w:contextualSpacing/>
              <w:rPr>
                <w:rFonts w:cstheme="minorHAnsi"/>
              </w:rPr>
            </w:pPr>
          </w:p>
        </w:tc>
        <w:tc>
          <w:tcPr>
            <w:tcW w:w="5181" w:type="dxa"/>
          </w:tcPr>
          <w:p w14:paraId="00F2A035"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Providing first aiders, even if the number that occupy the premises require appointed persons only</w:t>
            </w:r>
          </w:p>
          <w:p w14:paraId="76F8CB18"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Extra training for first aiders to cover any special procedures which they may need to carry out.</w:t>
            </w:r>
          </w:p>
          <w:p w14:paraId="4194609D"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Additional first aid equipment such as eyewash or emergency showers. Blunt ended stainless steel scissors should be kept where there is a possibility that clothes might need to be cut away.</w:t>
            </w:r>
          </w:p>
          <w:p w14:paraId="744B4704"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The precise location of the equipment, putting appropriate first aid equipment close to the areas where there is a high risk as well as in other parts of the building.</w:t>
            </w:r>
          </w:p>
          <w:p w14:paraId="06F05872" w14:textId="77777777" w:rsidR="00670F27" w:rsidRPr="00670F27" w:rsidRDefault="00670F27" w:rsidP="00670F27">
            <w:pPr>
              <w:numPr>
                <w:ilvl w:val="0"/>
                <w:numId w:val="2"/>
              </w:numPr>
              <w:tabs>
                <w:tab w:val="clear" w:pos="284"/>
              </w:tabs>
              <w:spacing w:after="0" w:line="240" w:lineRule="auto"/>
              <w:contextualSpacing/>
              <w:rPr>
                <w:rFonts w:cstheme="minorHAnsi"/>
              </w:rPr>
            </w:pPr>
            <w:r w:rsidRPr="00670F27">
              <w:rPr>
                <w:rFonts w:cstheme="minorHAnsi"/>
              </w:rPr>
              <w:t>Any special arrangements which need to be made with the emergency services.</w:t>
            </w:r>
          </w:p>
        </w:tc>
      </w:tr>
      <w:tr w:rsidR="00670F27" w:rsidRPr="00670F27" w14:paraId="0F097CED" w14:textId="77777777" w:rsidTr="00162DBD">
        <w:trPr>
          <w:cantSplit/>
          <w:trHeight w:val="1950"/>
          <w:jc w:val="center"/>
        </w:trPr>
        <w:tc>
          <w:tcPr>
            <w:tcW w:w="5026" w:type="dxa"/>
          </w:tcPr>
          <w:p w14:paraId="6D663099" w14:textId="77777777" w:rsidR="00670F27" w:rsidRPr="00670F27" w:rsidRDefault="00670F27" w:rsidP="00670F27">
            <w:pPr>
              <w:contextualSpacing/>
              <w:rPr>
                <w:rFonts w:cstheme="minorHAnsi"/>
              </w:rPr>
            </w:pPr>
            <w:r w:rsidRPr="00670F27">
              <w:rPr>
                <w:rFonts w:cstheme="minorHAnsi"/>
              </w:rPr>
              <w:t>Are there different parts of the premises where different levels of risk can be identified (e.g. academy laboratory, kitchens)</w:t>
            </w:r>
          </w:p>
          <w:p w14:paraId="046361D6" w14:textId="77777777" w:rsidR="00670F27" w:rsidRPr="00670F27" w:rsidRDefault="00670F27" w:rsidP="00670F27">
            <w:pPr>
              <w:contextualSpacing/>
              <w:rPr>
                <w:rFonts w:cstheme="minorHAnsi"/>
              </w:rPr>
            </w:pPr>
          </w:p>
          <w:p w14:paraId="73ACF2C8" w14:textId="77777777" w:rsidR="00670F27" w:rsidRPr="00670F27" w:rsidRDefault="00670F27" w:rsidP="00670F27">
            <w:pPr>
              <w:contextualSpacing/>
              <w:rPr>
                <w:rFonts w:cstheme="minorHAnsi"/>
              </w:rPr>
            </w:pPr>
            <w:r w:rsidRPr="00670F27">
              <w:rPr>
                <w:rFonts w:cstheme="minorHAnsi"/>
              </w:rPr>
              <w:t>Do your records, such as incident reports, indicate that injury or ill health is more likely in certain locations? (include near misses)</w:t>
            </w:r>
          </w:p>
        </w:tc>
        <w:tc>
          <w:tcPr>
            <w:tcW w:w="5181" w:type="dxa"/>
          </w:tcPr>
          <w:p w14:paraId="4CEACAA8" w14:textId="77777777" w:rsidR="00670F27" w:rsidRPr="00670F27" w:rsidRDefault="00670F27" w:rsidP="00670F27">
            <w:pPr>
              <w:numPr>
                <w:ilvl w:val="0"/>
                <w:numId w:val="3"/>
              </w:numPr>
              <w:tabs>
                <w:tab w:val="clear" w:pos="284"/>
              </w:tabs>
              <w:spacing w:after="0" w:line="240" w:lineRule="auto"/>
              <w:contextualSpacing/>
              <w:rPr>
                <w:rFonts w:cstheme="minorHAnsi"/>
              </w:rPr>
            </w:pPr>
            <w:r w:rsidRPr="00670F27">
              <w:rPr>
                <w:rFonts w:cstheme="minorHAnsi"/>
              </w:rPr>
              <w:t>Providing first aiders in those locations even if the number that occupy the premises require EFAW persons only</w:t>
            </w:r>
          </w:p>
          <w:p w14:paraId="666D6D5D" w14:textId="77777777" w:rsidR="00670F27" w:rsidRPr="00670F27" w:rsidRDefault="00670F27" w:rsidP="00670F27">
            <w:pPr>
              <w:numPr>
                <w:ilvl w:val="0"/>
                <w:numId w:val="3"/>
              </w:numPr>
              <w:tabs>
                <w:tab w:val="clear" w:pos="284"/>
              </w:tabs>
              <w:spacing w:after="0" w:line="240" w:lineRule="auto"/>
              <w:contextualSpacing/>
              <w:rPr>
                <w:rFonts w:cstheme="minorHAnsi"/>
              </w:rPr>
            </w:pPr>
            <w:r w:rsidRPr="00670F27">
              <w:rPr>
                <w:rFonts w:cstheme="minorHAnsi"/>
              </w:rPr>
              <w:t>The precise location of the equipment, putting appropriate first aid equipment close to the areas where there is a higher risk as well as in other parts of the building.</w:t>
            </w:r>
          </w:p>
        </w:tc>
      </w:tr>
      <w:tr w:rsidR="00670F27" w:rsidRPr="00670F27" w14:paraId="65C8B574" w14:textId="77777777" w:rsidTr="00162DBD">
        <w:trPr>
          <w:cantSplit/>
          <w:jc w:val="center"/>
        </w:trPr>
        <w:tc>
          <w:tcPr>
            <w:tcW w:w="5026" w:type="dxa"/>
          </w:tcPr>
          <w:p w14:paraId="7A0A5866" w14:textId="77777777" w:rsidR="00670F27" w:rsidRPr="00670F27" w:rsidRDefault="00670F27" w:rsidP="00670F27">
            <w:pPr>
              <w:contextualSpacing/>
              <w:rPr>
                <w:rFonts w:cstheme="minorHAnsi"/>
              </w:rPr>
            </w:pPr>
            <w:r w:rsidRPr="00670F27">
              <w:rPr>
                <w:rFonts w:cstheme="minorHAnsi"/>
              </w:rPr>
              <w:t>Are there young or inexperienced workers on site, or employees with disabilities or special health problems who are at greater risk?</w:t>
            </w:r>
          </w:p>
          <w:p w14:paraId="79EE4C1E" w14:textId="77777777" w:rsidR="00670F27" w:rsidRPr="00670F27" w:rsidRDefault="00670F27" w:rsidP="00670F27">
            <w:pPr>
              <w:contextualSpacing/>
              <w:rPr>
                <w:rFonts w:cstheme="minorHAnsi"/>
              </w:rPr>
            </w:pPr>
          </w:p>
        </w:tc>
        <w:tc>
          <w:tcPr>
            <w:tcW w:w="5181" w:type="dxa"/>
          </w:tcPr>
          <w:p w14:paraId="45EB1FE5"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Additional training for first aiders</w:t>
            </w:r>
          </w:p>
          <w:p w14:paraId="68337DEA"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Additional first aid equipment</w:t>
            </w:r>
          </w:p>
          <w:p w14:paraId="1A725F2A" w14:textId="77777777" w:rsidR="00670F27" w:rsidRPr="00670F27" w:rsidRDefault="00670F27" w:rsidP="00670F27">
            <w:pPr>
              <w:numPr>
                <w:ilvl w:val="0"/>
                <w:numId w:val="4"/>
              </w:numPr>
              <w:tabs>
                <w:tab w:val="clear" w:pos="284"/>
              </w:tabs>
              <w:spacing w:after="0" w:line="240" w:lineRule="auto"/>
              <w:ind w:left="432" w:hanging="432"/>
              <w:contextualSpacing/>
              <w:rPr>
                <w:rFonts w:cstheme="minorHAnsi"/>
              </w:rPr>
            </w:pPr>
            <w:r w:rsidRPr="00670F27">
              <w:rPr>
                <w:rFonts w:cstheme="minorHAnsi"/>
              </w:rPr>
              <w:t>Local siting of first aid equipment</w:t>
            </w:r>
          </w:p>
          <w:p w14:paraId="30B989FA" w14:textId="77777777" w:rsidR="00670F27" w:rsidRPr="00670F27" w:rsidRDefault="00670F27" w:rsidP="00670F27">
            <w:pPr>
              <w:contextualSpacing/>
              <w:rPr>
                <w:rFonts w:cstheme="minorHAnsi"/>
              </w:rPr>
            </w:pPr>
          </w:p>
          <w:p w14:paraId="58EF0CBE" w14:textId="77777777" w:rsidR="00670F27" w:rsidRPr="00670F27" w:rsidRDefault="00670F27" w:rsidP="00670F27">
            <w:pPr>
              <w:contextualSpacing/>
              <w:rPr>
                <w:rFonts w:cstheme="minorHAnsi"/>
              </w:rPr>
            </w:pPr>
            <w:r w:rsidRPr="00670F27">
              <w:rPr>
                <w:rFonts w:cstheme="minorHAnsi"/>
              </w:rPr>
              <w:t>First aid provision should cover any work experience trainees</w:t>
            </w:r>
          </w:p>
        </w:tc>
      </w:tr>
      <w:tr w:rsidR="00670F27" w:rsidRPr="00670F27" w14:paraId="3A17DFC3" w14:textId="77777777" w:rsidTr="00162DBD">
        <w:trPr>
          <w:cantSplit/>
          <w:jc w:val="center"/>
        </w:trPr>
        <w:tc>
          <w:tcPr>
            <w:tcW w:w="5026" w:type="dxa"/>
          </w:tcPr>
          <w:p w14:paraId="5FE61A93" w14:textId="77777777" w:rsidR="00670F27" w:rsidRPr="00670F27" w:rsidRDefault="00670F27" w:rsidP="00670F27">
            <w:pPr>
              <w:contextualSpacing/>
              <w:rPr>
                <w:rFonts w:cstheme="minorHAnsi"/>
              </w:rPr>
            </w:pPr>
            <w:r w:rsidRPr="00670F27">
              <w:rPr>
                <w:rFonts w:cstheme="minorHAnsi"/>
              </w:rPr>
              <w:t>Are the premises spread out or is it a multi occupancy building?</w:t>
            </w:r>
          </w:p>
        </w:tc>
        <w:tc>
          <w:tcPr>
            <w:tcW w:w="5181" w:type="dxa"/>
          </w:tcPr>
          <w:p w14:paraId="199667C6" w14:textId="77777777" w:rsidR="00670F27" w:rsidRPr="00670F27" w:rsidRDefault="00670F27" w:rsidP="00670F27">
            <w:pPr>
              <w:contextualSpacing/>
              <w:rPr>
                <w:rFonts w:cstheme="minorHAnsi"/>
              </w:rPr>
            </w:pPr>
            <w:r w:rsidRPr="00670F27">
              <w:rPr>
                <w:rFonts w:cstheme="minorHAnsi"/>
              </w:rPr>
              <w:t>First aid kit and personnel may need to be located in each building and/or floor. Liaise with other occupants on first aid arrangements.</w:t>
            </w:r>
          </w:p>
        </w:tc>
      </w:tr>
      <w:tr w:rsidR="00670F27" w:rsidRPr="00670F27" w14:paraId="6E72B96B" w14:textId="77777777" w:rsidTr="00162DBD">
        <w:trPr>
          <w:cantSplit/>
          <w:jc w:val="center"/>
        </w:trPr>
        <w:tc>
          <w:tcPr>
            <w:tcW w:w="5026" w:type="dxa"/>
            <w:tcBorders>
              <w:top w:val="single" w:sz="4" w:space="0" w:color="auto"/>
              <w:bottom w:val="single" w:sz="4" w:space="0" w:color="auto"/>
            </w:tcBorders>
          </w:tcPr>
          <w:p w14:paraId="40F00498" w14:textId="77777777" w:rsidR="00670F27" w:rsidRPr="00670F27" w:rsidRDefault="00670F27" w:rsidP="00670F27">
            <w:pPr>
              <w:contextualSpacing/>
              <w:rPr>
                <w:rFonts w:cstheme="minorHAnsi"/>
              </w:rPr>
            </w:pPr>
            <w:r w:rsidRPr="00670F27">
              <w:rPr>
                <w:rFonts w:cstheme="minorHAnsi"/>
              </w:rPr>
              <w:t xml:space="preserve">Are there changes in staffing levels, for example shiftwork, work out of hours, or when staff are absent on a residential trip? </w:t>
            </w:r>
          </w:p>
        </w:tc>
        <w:tc>
          <w:tcPr>
            <w:tcW w:w="5181" w:type="dxa"/>
          </w:tcPr>
          <w:p w14:paraId="52ED235E" w14:textId="77777777" w:rsidR="00670F27" w:rsidRPr="00670F27" w:rsidRDefault="00670F27" w:rsidP="00670F27">
            <w:pPr>
              <w:contextualSpacing/>
              <w:rPr>
                <w:rFonts w:cstheme="minorHAnsi"/>
              </w:rPr>
            </w:pPr>
            <w:r w:rsidRPr="00670F27">
              <w:rPr>
                <w:rFonts w:cstheme="minorHAnsi"/>
              </w:rPr>
              <w:t>Check the number of first aid personnel is adequate at all times the building is operational including holiday cover</w:t>
            </w:r>
          </w:p>
        </w:tc>
      </w:tr>
      <w:tr w:rsidR="00670F27" w:rsidRPr="00670F27" w14:paraId="3ABC386C" w14:textId="77777777" w:rsidTr="00162DBD">
        <w:trPr>
          <w:cantSplit/>
          <w:jc w:val="center"/>
        </w:trPr>
        <w:tc>
          <w:tcPr>
            <w:tcW w:w="5026" w:type="dxa"/>
            <w:tcBorders>
              <w:top w:val="single" w:sz="4" w:space="0" w:color="auto"/>
              <w:bottom w:val="single" w:sz="4" w:space="0" w:color="auto"/>
            </w:tcBorders>
          </w:tcPr>
          <w:p w14:paraId="424029C5" w14:textId="77777777" w:rsidR="00670F27" w:rsidRPr="00670F27" w:rsidRDefault="00670F27" w:rsidP="00670F27">
            <w:pPr>
              <w:contextualSpacing/>
              <w:rPr>
                <w:rFonts w:cstheme="minorHAnsi"/>
              </w:rPr>
            </w:pPr>
            <w:r w:rsidRPr="00670F27">
              <w:rPr>
                <w:rFonts w:cstheme="minorHAnsi"/>
              </w:rPr>
              <w:t>Are any employees working on sites occupied by other employers? Are people in ‘lone working’ situations?</w:t>
            </w:r>
          </w:p>
        </w:tc>
        <w:tc>
          <w:tcPr>
            <w:tcW w:w="5181" w:type="dxa"/>
          </w:tcPr>
          <w:p w14:paraId="328F339F" w14:textId="77777777" w:rsidR="00670F27" w:rsidRPr="00670F27" w:rsidRDefault="00670F27" w:rsidP="00670F27">
            <w:pPr>
              <w:contextualSpacing/>
              <w:rPr>
                <w:rFonts w:cstheme="minorHAnsi"/>
              </w:rPr>
            </w:pPr>
            <w:r w:rsidRPr="00670F27">
              <w:rPr>
                <w:rFonts w:cstheme="minorHAnsi"/>
              </w:rPr>
              <w:t>Make arrangements with other site occupiers to ensure adequate provision. This should be agreed in writing.</w:t>
            </w:r>
          </w:p>
        </w:tc>
      </w:tr>
      <w:tr w:rsidR="00670F27" w:rsidRPr="00670F27" w14:paraId="3B4513CE" w14:textId="77777777" w:rsidTr="00162DBD">
        <w:trPr>
          <w:cantSplit/>
          <w:trHeight w:val="1203"/>
          <w:jc w:val="center"/>
        </w:trPr>
        <w:tc>
          <w:tcPr>
            <w:tcW w:w="5026" w:type="dxa"/>
            <w:tcBorders>
              <w:top w:val="single" w:sz="4" w:space="0" w:color="auto"/>
              <w:bottom w:val="single" w:sz="4" w:space="0" w:color="auto"/>
            </w:tcBorders>
          </w:tcPr>
          <w:p w14:paraId="61CD6305" w14:textId="77777777" w:rsidR="00670F27" w:rsidRPr="00670F27" w:rsidRDefault="00670F27" w:rsidP="00670F27">
            <w:pPr>
              <w:contextualSpacing/>
              <w:rPr>
                <w:rFonts w:cstheme="minorHAnsi"/>
              </w:rPr>
            </w:pPr>
            <w:r w:rsidRPr="00670F27">
              <w:rPr>
                <w:rFonts w:cstheme="minorHAnsi"/>
              </w:rPr>
              <w:t>Is there sufficient provision to cover absences of first aid personnel?</w:t>
            </w:r>
          </w:p>
        </w:tc>
        <w:tc>
          <w:tcPr>
            <w:tcW w:w="5181" w:type="dxa"/>
          </w:tcPr>
          <w:p w14:paraId="1F5CA437" w14:textId="77777777" w:rsidR="00670F27" w:rsidRPr="00670F27" w:rsidRDefault="00670F27" w:rsidP="00670F27">
            <w:pPr>
              <w:numPr>
                <w:ilvl w:val="0"/>
                <w:numId w:val="5"/>
              </w:numPr>
              <w:tabs>
                <w:tab w:val="clear" w:pos="284"/>
              </w:tabs>
              <w:spacing w:after="0" w:line="240" w:lineRule="auto"/>
              <w:contextualSpacing/>
              <w:rPr>
                <w:rFonts w:cstheme="minorHAnsi"/>
              </w:rPr>
            </w:pPr>
            <w:r w:rsidRPr="00670F27">
              <w:rPr>
                <w:rFonts w:cstheme="minorHAnsi"/>
              </w:rPr>
              <w:t>What cover is needed for annual leave and other planned absences?</w:t>
            </w:r>
          </w:p>
          <w:p w14:paraId="40148CF3" w14:textId="77777777" w:rsidR="00670F27" w:rsidRPr="00670F27" w:rsidRDefault="00670F27" w:rsidP="00670F27">
            <w:pPr>
              <w:numPr>
                <w:ilvl w:val="0"/>
                <w:numId w:val="5"/>
              </w:numPr>
              <w:tabs>
                <w:tab w:val="clear" w:pos="284"/>
              </w:tabs>
              <w:spacing w:after="0" w:line="240" w:lineRule="auto"/>
              <w:contextualSpacing/>
              <w:rPr>
                <w:rFonts w:cstheme="minorHAnsi"/>
              </w:rPr>
            </w:pPr>
            <w:r w:rsidRPr="00670F27">
              <w:rPr>
                <w:rFonts w:cstheme="minorHAnsi"/>
              </w:rPr>
              <w:t>What cover is needed for unplanned and exceptional absences?</w:t>
            </w:r>
          </w:p>
          <w:p w14:paraId="6F701E3E" w14:textId="77777777" w:rsidR="00670F27" w:rsidRPr="00670F27" w:rsidRDefault="00670F27" w:rsidP="00670F27">
            <w:pPr>
              <w:contextualSpacing/>
              <w:rPr>
                <w:rFonts w:cstheme="minorHAnsi"/>
              </w:rPr>
            </w:pPr>
          </w:p>
        </w:tc>
      </w:tr>
    </w:tbl>
    <w:p w14:paraId="6415933C" w14:textId="77777777" w:rsidR="00670F27" w:rsidRPr="00670F27" w:rsidRDefault="00670F27" w:rsidP="00670F27">
      <w:pPr>
        <w:pStyle w:val="Header"/>
        <w:contextualSpacing/>
        <w:rPr>
          <w:rFonts w:cstheme="minorHAnsi"/>
          <w:b/>
        </w:rPr>
        <w:sectPr w:rsidR="00670F27" w:rsidRPr="00670F27" w:rsidSect="00670F27">
          <w:headerReference w:type="first" r:id="rId16"/>
          <w:pgSz w:w="11906" w:h="16838" w:code="9"/>
          <w:pgMar w:top="1276" w:right="1134" w:bottom="1276" w:left="868" w:header="720" w:footer="0" w:gutter="0"/>
          <w:cols w:space="720"/>
          <w:titlePg/>
          <w:docGrid w:linePitch="299"/>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490"/>
        <w:gridCol w:w="4306"/>
      </w:tblGrid>
      <w:tr w:rsidR="00670F27" w:rsidRPr="00670F27" w14:paraId="43738052" w14:textId="77777777" w:rsidTr="00162DBD">
        <w:trPr>
          <w:cantSplit/>
          <w:trHeight w:val="389"/>
          <w:jc w:val="center"/>
        </w:trPr>
        <w:tc>
          <w:tcPr>
            <w:tcW w:w="5901" w:type="dxa"/>
            <w:gridSpan w:val="2"/>
            <w:tcBorders>
              <w:top w:val="single" w:sz="4" w:space="0" w:color="auto"/>
              <w:bottom w:val="nil"/>
            </w:tcBorders>
          </w:tcPr>
          <w:p w14:paraId="2ABE56FD" w14:textId="77777777" w:rsidR="00670F27" w:rsidRPr="00670F27" w:rsidRDefault="00670F27" w:rsidP="00670F27">
            <w:pPr>
              <w:pStyle w:val="Header"/>
              <w:contextualSpacing/>
              <w:rPr>
                <w:rFonts w:cstheme="minorHAnsi"/>
                <w:b/>
              </w:rPr>
            </w:pPr>
            <w:r w:rsidRPr="00670F27">
              <w:rPr>
                <w:rFonts w:cstheme="minorHAnsi"/>
                <w:b/>
              </w:rPr>
              <w:t>Actions identified</w:t>
            </w:r>
          </w:p>
        </w:tc>
        <w:tc>
          <w:tcPr>
            <w:tcW w:w="4306" w:type="dxa"/>
            <w:tcBorders>
              <w:top w:val="single" w:sz="4" w:space="0" w:color="auto"/>
              <w:bottom w:val="nil"/>
            </w:tcBorders>
          </w:tcPr>
          <w:p w14:paraId="631BFADB" w14:textId="77777777" w:rsidR="00670F27" w:rsidRPr="00670F27" w:rsidRDefault="00670F27" w:rsidP="00670F27">
            <w:pPr>
              <w:pStyle w:val="Header"/>
              <w:contextualSpacing/>
              <w:rPr>
                <w:rFonts w:cstheme="minorHAnsi"/>
                <w:b/>
              </w:rPr>
            </w:pPr>
            <w:r w:rsidRPr="00670F27">
              <w:rPr>
                <w:rFonts w:cstheme="minorHAnsi"/>
                <w:b/>
              </w:rPr>
              <w:t>By whom (name) and when (date)</w:t>
            </w:r>
          </w:p>
        </w:tc>
      </w:tr>
      <w:tr w:rsidR="00670F27" w:rsidRPr="00670F27" w14:paraId="05189681" w14:textId="77777777" w:rsidTr="00162DBD">
        <w:trPr>
          <w:cantSplit/>
          <w:trHeight w:val="2996"/>
          <w:jc w:val="center"/>
        </w:trPr>
        <w:tc>
          <w:tcPr>
            <w:tcW w:w="5901" w:type="dxa"/>
            <w:gridSpan w:val="2"/>
            <w:tcBorders>
              <w:top w:val="single" w:sz="4" w:space="0" w:color="auto"/>
              <w:bottom w:val="single" w:sz="4" w:space="0" w:color="auto"/>
            </w:tcBorders>
          </w:tcPr>
          <w:p w14:paraId="410E9EAF" w14:textId="77777777" w:rsidR="00670F27" w:rsidRPr="00670F27" w:rsidRDefault="00670F27" w:rsidP="00670F27">
            <w:pPr>
              <w:pStyle w:val="Header"/>
              <w:contextualSpacing/>
              <w:rPr>
                <w:rFonts w:cstheme="minorHAnsi"/>
                <w:b/>
              </w:rPr>
            </w:pPr>
            <w:r w:rsidRPr="00670F27">
              <w:rPr>
                <w:rFonts w:cstheme="minorHAnsi"/>
                <w:b/>
              </w:rPr>
              <w:t>No Further Action Required</w:t>
            </w:r>
          </w:p>
        </w:tc>
        <w:tc>
          <w:tcPr>
            <w:tcW w:w="4306" w:type="dxa"/>
            <w:tcBorders>
              <w:top w:val="single" w:sz="4" w:space="0" w:color="auto"/>
              <w:bottom w:val="single" w:sz="4" w:space="0" w:color="auto"/>
            </w:tcBorders>
          </w:tcPr>
          <w:p w14:paraId="68EA71B2" w14:textId="77777777" w:rsidR="00670F27" w:rsidRPr="00670F27" w:rsidRDefault="00670F27" w:rsidP="00670F27">
            <w:pPr>
              <w:pStyle w:val="Header"/>
              <w:contextualSpacing/>
              <w:rPr>
                <w:rFonts w:cstheme="minorHAnsi"/>
                <w:b/>
              </w:rPr>
            </w:pPr>
          </w:p>
        </w:tc>
      </w:tr>
      <w:tr w:rsidR="00670F27" w:rsidRPr="00670F27" w14:paraId="70E0FC1E" w14:textId="77777777" w:rsidTr="00162DBD">
        <w:trPr>
          <w:trHeight w:val="1217"/>
          <w:jc w:val="center"/>
        </w:trPr>
        <w:tc>
          <w:tcPr>
            <w:tcW w:w="2411" w:type="dxa"/>
          </w:tcPr>
          <w:p w14:paraId="1B52885D" w14:textId="77777777" w:rsidR="00670F27" w:rsidRPr="00670F27" w:rsidRDefault="00670F27" w:rsidP="00670F27">
            <w:pPr>
              <w:spacing w:before="40" w:after="40"/>
              <w:contextualSpacing/>
              <w:rPr>
                <w:rFonts w:cstheme="minorHAnsi"/>
              </w:rPr>
            </w:pPr>
            <w:r w:rsidRPr="00670F27">
              <w:rPr>
                <w:rFonts w:cstheme="minorHAnsi"/>
              </w:rPr>
              <w:t xml:space="preserve">Assessor’s name </w:t>
            </w:r>
          </w:p>
          <w:p w14:paraId="484625C9" w14:textId="77777777" w:rsidR="00670F27" w:rsidRPr="00670F27" w:rsidRDefault="00670F27" w:rsidP="00670F27">
            <w:pPr>
              <w:spacing w:before="40" w:after="40"/>
              <w:contextualSpacing/>
              <w:rPr>
                <w:rFonts w:cstheme="minorHAnsi"/>
              </w:rPr>
            </w:pPr>
            <w:r w:rsidRPr="00670F27">
              <w:rPr>
                <w:rFonts w:cstheme="minorHAnsi"/>
              </w:rPr>
              <w:t>(please print):</w:t>
            </w:r>
          </w:p>
          <w:p w14:paraId="46246D3B" w14:textId="6A88A749" w:rsidR="00670F27" w:rsidRPr="00670F27" w:rsidRDefault="00F92E7D" w:rsidP="00670F27">
            <w:pPr>
              <w:spacing w:before="40" w:after="40"/>
              <w:contextualSpacing/>
              <w:rPr>
                <w:rFonts w:cstheme="minorHAnsi"/>
              </w:rPr>
            </w:pPr>
            <w:r>
              <w:rPr>
                <w:rFonts w:cstheme="minorHAnsi"/>
              </w:rPr>
              <w:t>Martin Towers</w:t>
            </w:r>
          </w:p>
        </w:tc>
        <w:tc>
          <w:tcPr>
            <w:tcW w:w="3490" w:type="dxa"/>
          </w:tcPr>
          <w:p w14:paraId="7E7F48C5" w14:textId="77777777" w:rsidR="00670F27" w:rsidRPr="00670F27" w:rsidRDefault="00670F27" w:rsidP="00670F27">
            <w:pPr>
              <w:spacing w:before="40" w:after="40"/>
              <w:contextualSpacing/>
              <w:rPr>
                <w:rFonts w:cstheme="minorHAnsi"/>
              </w:rPr>
            </w:pPr>
            <w:r w:rsidRPr="00670F27">
              <w:rPr>
                <w:rFonts w:cstheme="minorHAnsi"/>
              </w:rPr>
              <w:t>Assessor’s signature:</w:t>
            </w:r>
          </w:p>
          <w:p w14:paraId="7417B3AF" w14:textId="77777777" w:rsidR="00670F27" w:rsidRPr="00670F27" w:rsidRDefault="00670F27" w:rsidP="00670F27">
            <w:pPr>
              <w:spacing w:before="40" w:after="40"/>
              <w:contextualSpacing/>
              <w:rPr>
                <w:rFonts w:cstheme="minorHAnsi"/>
              </w:rPr>
            </w:pPr>
          </w:p>
        </w:tc>
        <w:tc>
          <w:tcPr>
            <w:tcW w:w="4306" w:type="dxa"/>
          </w:tcPr>
          <w:p w14:paraId="4C55462C" w14:textId="77777777" w:rsidR="00670F27" w:rsidRPr="00670F27" w:rsidRDefault="00670F27" w:rsidP="00670F27">
            <w:pPr>
              <w:spacing w:before="40" w:after="40"/>
              <w:contextualSpacing/>
              <w:rPr>
                <w:rFonts w:cstheme="minorHAnsi"/>
              </w:rPr>
            </w:pPr>
            <w:r w:rsidRPr="00670F27">
              <w:rPr>
                <w:rFonts w:cstheme="minorHAnsi"/>
              </w:rPr>
              <w:t>Date assessment completed:</w:t>
            </w:r>
          </w:p>
          <w:p w14:paraId="7E71DABA" w14:textId="698361D3" w:rsidR="00670F27" w:rsidRPr="00670F27" w:rsidRDefault="00F92E7D" w:rsidP="00670F27">
            <w:pPr>
              <w:spacing w:before="40" w:after="40"/>
              <w:contextualSpacing/>
              <w:rPr>
                <w:rFonts w:cstheme="minorHAnsi"/>
              </w:rPr>
            </w:pPr>
            <w:r>
              <w:rPr>
                <w:rFonts w:cstheme="minorHAnsi"/>
              </w:rPr>
              <w:t>24.8.23</w:t>
            </w:r>
          </w:p>
        </w:tc>
      </w:tr>
      <w:tr w:rsidR="00670F27" w:rsidRPr="00670F27" w14:paraId="43ECE4C0" w14:textId="77777777" w:rsidTr="00162DBD">
        <w:trPr>
          <w:cantSplit/>
          <w:trHeight w:val="163"/>
          <w:jc w:val="center"/>
        </w:trPr>
        <w:tc>
          <w:tcPr>
            <w:tcW w:w="10207" w:type="dxa"/>
            <w:gridSpan w:val="3"/>
          </w:tcPr>
          <w:p w14:paraId="0234F021" w14:textId="77777777" w:rsidR="00670F27" w:rsidRPr="00670F27" w:rsidRDefault="00670F27" w:rsidP="00670F27">
            <w:pPr>
              <w:pStyle w:val="Heading3"/>
              <w:contextualSpacing/>
              <w:rPr>
                <w:rFonts w:asciiTheme="minorHAnsi" w:hAnsiTheme="minorHAnsi" w:cstheme="minorHAnsi"/>
                <w:b w:val="0"/>
                <w:sz w:val="22"/>
                <w:szCs w:val="22"/>
              </w:rPr>
            </w:pPr>
            <w:r w:rsidRPr="00670F27">
              <w:rPr>
                <w:rFonts w:asciiTheme="minorHAnsi" w:hAnsiTheme="minorHAnsi" w:cstheme="minorHAnsi"/>
                <w:b w:val="0"/>
                <w:sz w:val="22"/>
                <w:szCs w:val="22"/>
              </w:rPr>
              <w:t>The Principal should sign below to show that the assessment is a correct and reasonable reflection of actions required. This document should be reviewed regularly.</w:t>
            </w:r>
          </w:p>
        </w:tc>
      </w:tr>
      <w:tr w:rsidR="00670F27" w:rsidRPr="00670F27" w14:paraId="30477161" w14:textId="77777777" w:rsidTr="00162DBD">
        <w:trPr>
          <w:cantSplit/>
          <w:trHeight w:val="1294"/>
          <w:jc w:val="center"/>
        </w:trPr>
        <w:tc>
          <w:tcPr>
            <w:tcW w:w="2411" w:type="dxa"/>
          </w:tcPr>
          <w:p w14:paraId="72106D85"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Principals</w:t>
            </w:r>
            <w:r>
              <w:rPr>
                <w:rFonts w:asciiTheme="minorHAnsi" w:hAnsiTheme="minorHAnsi" w:cstheme="minorHAnsi"/>
                <w:b w:val="0"/>
                <w:sz w:val="22"/>
                <w:szCs w:val="22"/>
              </w:rPr>
              <w:t xml:space="preserve"> name:</w:t>
            </w:r>
          </w:p>
          <w:p w14:paraId="7B467B01"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(Please print):</w:t>
            </w:r>
          </w:p>
          <w:p w14:paraId="59E9C096" w14:textId="77777777" w:rsidR="00670F27" w:rsidRPr="00670F27" w:rsidRDefault="00670F27" w:rsidP="00670F27">
            <w:pPr>
              <w:spacing w:before="40" w:after="40"/>
              <w:contextualSpacing/>
              <w:rPr>
                <w:rFonts w:cstheme="minorHAnsi"/>
              </w:rPr>
            </w:pPr>
          </w:p>
          <w:p w14:paraId="778E11A1" w14:textId="3AA9023D" w:rsidR="00670F27" w:rsidRPr="00670F27" w:rsidRDefault="00F92E7D" w:rsidP="00670F27">
            <w:pPr>
              <w:spacing w:before="40" w:after="40"/>
              <w:contextualSpacing/>
              <w:rPr>
                <w:rFonts w:cstheme="minorHAnsi"/>
              </w:rPr>
            </w:pPr>
            <w:r>
              <w:rPr>
                <w:rFonts w:cstheme="minorHAnsi"/>
              </w:rPr>
              <w:t>P Leatherland</w:t>
            </w:r>
          </w:p>
        </w:tc>
        <w:tc>
          <w:tcPr>
            <w:tcW w:w="3490" w:type="dxa"/>
          </w:tcPr>
          <w:p w14:paraId="20475735"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Pr>
                <w:rFonts w:asciiTheme="minorHAnsi" w:hAnsiTheme="minorHAnsi" w:cstheme="minorHAnsi"/>
                <w:b w:val="0"/>
                <w:sz w:val="22"/>
                <w:szCs w:val="22"/>
              </w:rPr>
              <w:t>Principals</w:t>
            </w:r>
            <w:r w:rsidRPr="00670F27">
              <w:rPr>
                <w:rFonts w:asciiTheme="minorHAnsi" w:hAnsiTheme="minorHAnsi" w:cstheme="minorHAnsi"/>
                <w:b w:val="0"/>
                <w:sz w:val="22"/>
                <w:szCs w:val="22"/>
              </w:rPr>
              <w:t xml:space="preserve"> signature:</w:t>
            </w:r>
          </w:p>
          <w:p w14:paraId="6BE960B2" w14:textId="77777777" w:rsidR="00670F27" w:rsidRPr="00670F27" w:rsidRDefault="00670F27" w:rsidP="00670F27">
            <w:pPr>
              <w:contextualSpacing/>
              <w:rPr>
                <w:rFonts w:cstheme="minorHAnsi"/>
              </w:rPr>
            </w:pPr>
          </w:p>
        </w:tc>
        <w:tc>
          <w:tcPr>
            <w:tcW w:w="4306" w:type="dxa"/>
          </w:tcPr>
          <w:p w14:paraId="732F81B3"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 xml:space="preserve">Date received: </w:t>
            </w:r>
          </w:p>
          <w:p w14:paraId="008FA5BE" w14:textId="77777777" w:rsidR="00670F27" w:rsidRPr="00670F27" w:rsidRDefault="00670F27" w:rsidP="00670F27">
            <w:pPr>
              <w:contextualSpacing/>
              <w:rPr>
                <w:rFonts w:cstheme="minorHAnsi"/>
              </w:rPr>
            </w:pPr>
          </w:p>
          <w:p w14:paraId="21D62B4A" w14:textId="77777777" w:rsidR="00670F27" w:rsidRPr="00670F27" w:rsidRDefault="00670F27" w:rsidP="00670F27">
            <w:pPr>
              <w:pStyle w:val="Heading3"/>
              <w:keepNext w:val="0"/>
              <w:spacing w:before="40" w:after="40"/>
              <w:contextualSpacing/>
              <w:rPr>
                <w:rFonts w:asciiTheme="minorHAnsi" w:hAnsiTheme="minorHAnsi" w:cstheme="minorHAnsi"/>
                <w:b w:val="0"/>
                <w:sz w:val="22"/>
                <w:szCs w:val="22"/>
              </w:rPr>
            </w:pPr>
            <w:r w:rsidRPr="00670F27">
              <w:rPr>
                <w:rFonts w:asciiTheme="minorHAnsi" w:hAnsiTheme="minorHAnsi" w:cstheme="minorHAnsi"/>
                <w:b w:val="0"/>
                <w:sz w:val="22"/>
                <w:szCs w:val="22"/>
              </w:rPr>
              <w:t xml:space="preserve">Date for review: </w:t>
            </w:r>
          </w:p>
        </w:tc>
      </w:tr>
      <w:tr w:rsidR="00670F27" w:rsidRPr="00670F27" w14:paraId="3F00027B" w14:textId="77777777" w:rsidTr="00162DBD">
        <w:trPr>
          <w:trHeight w:val="90"/>
          <w:jc w:val="center"/>
        </w:trPr>
        <w:tc>
          <w:tcPr>
            <w:tcW w:w="2411" w:type="dxa"/>
            <w:shd w:val="pct10" w:color="auto" w:fill="FFFFFF"/>
          </w:tcPr>
          <w:p w14:paraId="3FD55DC2" w14:textId="77777777" w:rsidR="00670F27" w:rsidRPr="00670F27" w:rsidRDefault="00670F27" w:rsidP="00670F27">
            <w:pPr>
              <w:spacing w:before="20" w:after="20"/>
              <w:contextualSpacing/>
              <w:rPr>
                <w:rFonts w:cstheme="minorHAnsi"/>
                <w:b/>
                <w:caps/>
              </w:rPr>
            </w:pPr>
            <w:r w:rsidRPr="00670F27">
              <w:rPr>
                <w:rFonts w:cstheme="minorHAnsi"/>
                <w:b/>
              </w:rPr>
              <w:t>Date of review</w:t>
            </w:r>
          </w:p>
        </w:tc>
        <w:tc>
          <w:tcPr>
            <w:tcW w:w="3490" w:type="dxa"/>
            <w:shd w:val="pct10" w:color="auto" w:fill="FFFFFF"/>
          </w:tcPr>
          <w:p w14:paraId="777AB08E" w14:textId="77777777" w:rsidR="00670F27" w:rsidRPr="00670F27" w:rsidRDefault="00670F27" w:rsidP="00670F27">
            <w:pPr>
              <w:spacing w:before="20" w:after="20"/>
              <w:contextualSpacing/>
              <w:rPr>
                <w:rFonts w:cstheme="minorHAnsi"/>
                <w:b/>
                <w:caps/>
              </w:rPr>
            </w:pPr>
            <w:r w:rsidRPr="00670F27">
              <w:rPr>
                <w:rFonts w:cstheme="minorHAnsi"/>
                <w:b/>
              </w:rPr>
              <w:t>Reviewed by (name)</w:t>
            </w:r>
          </w:p>
        </w:tc>
        <w:tc>
          <w:tcPr>
            <w:tcW w:w="4306" w:type="dxa"/>
            <w:shd w:val="pct10" w:color="auto" w:fill="FFFFFF"/>
          </w:tcPr>
          <w:p w14:paraId="38D42E46" w14:textId="77777777" w:rsidR="00670F27" w:rsidRPr="00670F27" w:rsidRDefault="00670F27" w:rsidP="00670F27">
            <w:pPr>
              <w:spacing w:before="20" w:after="20"/>
              <w:contextualSpacing/>
              <w:rPr>
                <w:rFonts w:cstheme="minorHAnsi"/>
                <w:b/>
                <w:caps/>
              </w:rPr>
            </w:pPr>
            <w:r w:rsidRPr="00670F27">
              <w:rPr>
                <w:rFonts w:cstheme="minorHAnsi"/>
                <w:b/>
              </w:rPr>
              <w:t>Remarks</w:t>
            </w:r>
          </w:p>
        </w:tc>
      </w:tr>
      <w:tr w:rsidR="00670F27" w:rsidRPr="00670F27" w14:paraId="1D5FA1C5" w14:textId="77777777" w:rsidTr="00162DBD">
        <w:trPr>
          <w:trHeight w:val="2265"/>
          <w:jc w:val="center"/>
        </w:trPr>
        <w:tc>
          <w:tcPr>
            <w:tcW w:w="2411" w:type="dxa"/>
          </w:tcPr>
          <w:p w14:paraId="7E6BF45C" w14:textId="77777777" w:rsidR="00670F27" w:rsidRPr="00670F27" w:rsidRDefault="00670F27" w:rsidP="00670F27">
            <w:pPr>
              <w:spacing w:before="20" w:after="20"/>
              <w:contextualSpacing/>
              <w:rPr>
                <w:rFonts w:cstheme="minorHAnsi"/>
              </w:rPr>
            </w:pPr>
          </w:p>
        </w:tc>
        <w:tc>
          <w:tcPr>
            <w:tcW w:w="3490" w:type="dxa"/>
          </w:tcPr>
          <w:p w14:paraId="0E8A58CC" w14:textId="77777777" w:rsidR="00670F27" w:rsidRPr="00670F27" w:rsidRDefault="00670F27" w:rsidP="00670F27">
            <w:pPr>
              <w:pStyle w:val="Header"/>
              <w:contextualSpacing/>
              <w:rPr>
                <w:rFonts w:cstheme="minorHAnsi"/>
                <w:b/>
              </w:rPr>
            </w:pPr>
          </w:p>
        </w:tc>
        <w:tc>
          <w:tcPr>
            <w:tcW w:w="4306" w:type="dxa"/>
          </w:tcPr>
          <w:p w14:paraId="6C7D48D2" w14:textId="77777777" w:rsidR="00670F27" w:rsidRPr="00670F27" w:rsidRDefault="00670F27" w:rsidP="00670F27">
            <w:pPr>
              <w:pStyle w:val="Header"/>
              <w:contextualSpacing/>
              <w:rPr>
                <w:rFonts w:cstheme="minorHAnsi"/>
                <w:b/>
              </w:rPr>
            </w:pPr>
          </w:p>
        </w:tc>
      </w:tr>
    </w:tbl>
    <w:p w14:paraId="78CDB13E" w14:textId="77777777" w:rsidR="00670F27" w:rsidRPr="00670F27" w:rsidRDefault="00670F27" w:rsidP="00670F27">
      <w:pPr>
        <w:pStyle w:val="Header"/>
        <w:contextualSpacing/>
        <w:rPr>
          <w:rFonts w:cstheme="minorHAnsi"/>
        </w:rPr>
      </w:pPr>
    </w:p>
    <w:p w14:paraId="06159DF3" w14:textId="77777777" w:rsidR="00670F27" w:rsidRPr="00670F27" w:rsidRDefault="00670F27" w:rsidP="00670F27">
      <w:pPr>
        <w:pStyle w:val="Header"/>
        <w:contextualSpacing/>
        <w:rPr>
          <w:rFonts w:cstheme="minorHAnsi"/>
        </w:rPr>
      </w:pPr>
    </w:p>
    <w:p w14:paraId="065921A9" w14:textId="77777777" w:rsidR="00670F27" w:rsidRPr="00670F27" w:rsidRDefault="00670F27" w:rsidP="00670F27">
      <w:pPr>
        <w:pStyle w:val="Header"/>
        <w:contextualSpacing/>
        <w:rPr>
          <w:rFonts w:cstheme="minorHAnsi"/>
        </w:rPr>
      </w:pPr>
    </w:p>
    <w:p w14:paraId="246D1495" w14:textId="77777777" w:rsidR="00670F27" w:rsidRPr="00670F27" w:rsidRDefault="00670F27" w:rsidP="00670F27">
      <w:pPr>
        <w:contextualSpacing/>
        <w:rPr>
          <w:rFonts w:cstheme="minorHAnsi"/>
        </w:rPr>
      </w:pPr>
    </w:p>
    <w:p w14:paraId="07BB56D9" w14:textId="77777777" w:rsidR="00164946" w:rsidRPr="00670F27" w:rsidRDefault="00164946" w:rsidP="00670F27">
      <w:pPr>
        <w:contextualSpacing/>
        <w:rPr>
          <w:rFonts w:cstheme="minorHAnsi"/>
          <w:b/>
        </w:rPr>
      </w:pPr>
    </w:p>
    <w:p w14:paraId="38FF7795" w14:textId="77777777" w:rsidR="00AD5BF5" w:rsidRPr="00670F27" w:rsidRDefault="00AD5BF5" w:rsidP="00670F27">
      <w:pPr>
        <w:contextualSpacing/>
        <w:rPr>
          <w:rFonts w:cstheme="minorHAnsi"/>
          <w:b/>
        </w:rPr>
      </w:pPr>
    </w:p>
    <w:sectPr w:rsidR="00AD5BF5" w:rsidRPr="00670F27" w:rsidSect="00164946">
      <w:headerReference w:type="default" r:id="rId17"/>
      <w:footerReference w:type="default" r:id="rId18"/>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9554" w14:textId="77777777" w:rsidR="00794246" w:rsidRDefault="00794246" w:rsidP="00794246">
      <w:pPr>
        <w:spacing w:after="0" w:line="240" w:lineRule="auto"/>
      </w:pPr>
      <w:r>
        <w:separator/>
      </w:r>
    </w:p>
  </w:endnote>
  <w:endnote w:type="continuationSeparator" w:id="0">
    <w:p w14:paraId="226E8050"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2731" w14:textId="77777777" w:rsidR="00AF41E3" w:rsidRDefault="00AF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6BD" w14:textId="77777777" w:rsidR="00AF41E3" w:rsidRDefault="00AF4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BCA8" w14:textId="77777777" w:rsidR="00670F27" w:rsidRDefault="00670F27" w:rsidP="003662E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BD1E" w14:textId="77777777" w:rsidR="00C41375" w:rsidRDefault="00C41375">
    <w:pPr>
      <w:pStyle w:val="Footer"/>
    </w:pPr>
  </w:p>
  <w:p w14:paraId="27DF1080" w14:textId="77777777" w:rsidR="00C41375" w:rsidRDefault="00C413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80B1"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F18E" w14:textId="77777777" w:rsidR="00794246" w:rsidRDefault="00794246" w:rsidP="00794246">
      <w:pPr>
        <w:spacing w:after="0" w:line="240" w:lineRule="auto"/>
      </w:pPr>
      <w:r>
        <w:separator/>
      </w:r>
    </w:p>
  </w:footnote>
  <w:footnote w:type="continuationSeparator" w:id="0">
    <w:p w14:paraId="26F1BE95"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4F6" w14:textId="77777777" w:rsidR="00AF41E3" w:rsidRDefault="00AF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8A8F" w14:textId="77777777" w:rsidR="00670F27" w:rsidRPr="00C044C8" w:rsidRDefault="00670F27" w:rsidP="003662EA">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460" w14:textId="77777777" w:rsidR="00670F27" w:rsidRPr="002C4A33" w:rsidRDefault="00670F27" w:rsidP="003662EA">
    <w:pPr>
      <w:pStyle w:val="Header"/>
      <w:jc w:val="center"/>
      <w:rPr>
        <w:rFonts w:ascii="Arial" w:hAnsi="Arial" w:cs="Arial"/>
        <w:b/>
      </w:rPr>
    </w:pPr>
    <w:r w:rsidRPr="00794246">
      <w:rPr>
        <w:noProof/>
        <w:lang w:eastAsia="en-GB"/>
      </w:rPr>
      <w:drawing>
        <wp:anchor distT="0" distB="0" distL="114300" distR="114300" simplePos="0" relativeHeight="251664384" behindDoc="0" locked="0" layoutInCell="1" allowOverlap="1" wp14:anchorId="5754B6E9" wp14:editId="67F9EA46">
          <wp:simplePos x="0" y="0"/>
          <wp:positionH relativeFrom="page">
            <wp:posOffset>-11430</wp:posOffset>
          </wp:positionH>
          <wp:positionV relativeFrom="paragraph">
            <wp:posOffset>-354330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5408" behindDoc="0" locked="0" layoutInCell="1" allowOverlap="1" wp14:anchorId="799D7344" wp14:editId="285BF0DD">
              <wp:simplePos x="0" y="0"/>
              <wp:positionH relativeFrom="column">
                <wp:posOffset>2847975</wp:posOffset>
              </wp:positionH>
              <wp:positionV relativeFrom="paragraph">
                <wp:posOffset>-354330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25D4CAE7" id="Rectangle 12" o:spid="_x0000_s1026" style="position:absolute;margin-left:224.25pt;margin-top:-27.9pt;width:450.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b4dfN3wAAAAwBAAAPAAAAZHJzL2Rvd25yZXYueG1sTI/N&#10;TsMwEITvSLyDtUjcWoc2QWkap0IVCHGjhQdwYzfOj9fBdtvw9my5wG1G+2l2ptxMdmBn7UPrUMDD&#10;PAGmsXaqxUbA58fLLAcWokQlB4dawLcOsKlub0pZKHfBnT7vY8MoBEMhBZgYx4LzUBttZZi7USPd&#10;js5bGcn6hisvLxRuB75IkkduZYv0wchRb42u+/3JCkCfm9d0+e66re+/no9995aHToj7u+lpDSzq&#10;Kf7BcK1P1aGiTgd3QhXYICBN84xQAbMsow1XYpmuSB1+1QJ4VfL/I6ofAAAA//8DAFBLAQItABQA&#10;BgAIAAAAIQC2gziS/gAAAOEBAAATAAAAAAAAAAAAAAAAAAAAAABbQ29udGVudF9UeXBlc10ueG1s&#10;UEsBAi0AFAAGAAgAAAAhADj9If/WAAAAlAEAAAsAAAAAAAAAAAAAAAAALwEAAF9yZWxzLy5yZWxz&#10;UEsBAi0AFAAGAAgAAAAhAJWsmrqVAgAAiAUAAA4AAAAAAAAAAAAAAAAALgIAAGRycy9lMm9Eb2Mu&#10;eG1sUEsBAi0AFAAGAAgAAAAhAFvh183fAAAADAEAAA8AAAAAAAAAAAAAAAAA7wQAAGRycy9kb3du&#10;cmV2LnhtbFBLBQYAAAAABAAEAPMAAAD7BQAAAAA=&#10;" fillcolor="#108382" stroked="f" strokeweight="1pt">
              <v:textbox inset="5.4pt,2.7pt,5.4pt,2.7p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DC17" w14:textId="77777777" w:rsidR="00670F27" w:rsidRPr="002C4A33" w:rsidRDefault="00670F27" w:rsidP="003662EA">
    <w:pPr>
      <w:pStyle w:val="Header"/>
      <w:jc w:val="center"/>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E29" w14:textId="77777777" w:rsidR="00670F27" w:rsidRPr="002C4A33" w:rsidRDefault="00670F27" w:rsidP="003662EA">
    <w:pPr>
      <w:pStyle w:val="Header"/>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B31" w14:textId="77777777" w:rsidR="00794246" w:rsidRDefault="00794246">
    <w:pPr>
      <w:pStyle w:val="Header"/>
    </w:pPr>
  </w:p>
  <w:p w14:paraId="0B0977E2" w14:textId="77777777" w:rsidR="00794246" w:rsidRDefault="00794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EFBB" w14:textId="77777777" w:rsidR="00AD5BF5" w:rsidRDefault="00AD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7DA"/>
    <w:multiLevelType w:val="hybridMultilevel"/>
    <w:tmpl w:val="FE0E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7368"/>
    <w:multiLevelType w:val="hybridMultilevel"/>
    <w:tmpl w:val="6624F0E8"/>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A5EFF"/>
    <w:multiLevelType w:val="hybridMultilevel"/>
    <w:tmpl w:val="4EE03C1A"/>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A62D6"/>
    <w:multiLevelType w:val="singleLevel"/>
    <w:tmpl w:val="F72CEEB2"/>
    <w:lvl w:ilvl="0">
      <w:start w:val="1"/>
      <w:numFmt w:val="lowerRoman"/>
      <w:lvlText w:val="(%1)"/>
      <w:lvlJc w:val="left"/>
      <w:pPr>
        <w:tabs>
          <w:tab w:val="num" w:pos="2295"/>
        </w:tabs>
        <w:ind w:left="2295" w:hanging="720"/>
      </w:pPr>
      <w:rPr>
        <w:rFonts w:hint="default"/>
      </w:rPr>
    </w:lvl>
  </w:abstractNum>
  <w:abstractNum w:abstractNumId="4" w15:restartNumberingAfterBreak="0">
    <w:nsid w:val="35A542B5"/>
    <w:multiLevelType w:val="hybridMultilevel"/>
    <w:tmpl w:val="64965262"/>
    <w:lvl w:ilvl="0" w:tplc="F4F616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04EF8"/>
    <w:multiLevelType w:val="hybridMultilevel"/>
    <w:tmpl w:val="2F646C36"/>
    <w:lvl w:ilvl="0" w:tplc="2146F0EE">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48CC7DB0"/>
    <w:multiLevelType w:val="hybridMultilevel"/>
    <w:tmpl w:val="3CFE6AE8"/>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F3714"/>
    <w:multiLevelType w:val="hybridMultilevel"/>
    <w:tmpl w:val="5DBEDB16"/>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0314"/>
    <w:multiLevelType w:val="hybridMultilevel"/>
    <w:tmpl w:val="6BE4881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6AD37A10"/>
    <w:multiLevelType w:val="hybridMultilevel"/>
    <w:tmpl w:val="028876CE"/>
    <w:lvl w:ilvl="0" w:tplc="9B3E43AE">
      <w:start w:val="1"/>
      <w:numFmt w:val="bullet"/>
      <w:lvlText w:val=""/>
      <w:lvlJc w:val="left"/>
      <w:pPr>
        <w:tabs>
          <w:tab w:val="num" w:pos="284"/>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07365"/>
    <w:multiLevelType w:val="hybridMultilevel"/>
    <w:tmpl w:val="51A468D6"/>
    <w:lvl w:ilvl="0" w:tplc="08090001">
      <w:start w:val="1"/>
      <w:numFmt w:val="bullet"/>
      <w:lvlText w:val=""/>
      <w:lvlJc w:val="left"/>
      <w:pPr>
        <w:ind w:left="720" w:hanging="360"/>
      </w:pPr>
      <w:rPr>
        <w:rFonts w:ascii="Symbol" w:hAnsi="Symbol" w:hint="default"/>
      </w:rPr>
    </w:lvl>
    <w:lvl w:ilvl="1" w:tplc="F4F616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35C"/>
    <w:multiLevelType w:val="hybridMultilevel"/>
    <w:tmpl w:val="5B6A7402"/>
    <w:lvl w:ilvl="0" w:tplc="08090001">
      <w:start w:val="1"/>
      <w:numFmt w:val="bullet"/>
      <w:lvlText w:val=""/>
      <w:lvlJc w:val="left"/>
      <w:pPr>
        <w:ind w:left="720" w:hanging="360"/>
      </w:pPr>
      <w:rPr>
        <w:rFonts w:ascii="Symbol" w:hAnsi="Symbol" w:hint="default"/>
      </w:rPr>
    </w:lvl>
    <w:lvl w:ilvl="1" w:tplc="F4F616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71E8C"/>
    <w:multiLevelType w:val="hybridMultilevel"/>
    <w:tmpl w:val="B1F6B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53489505">
    <w:abstractNumId w:val="12"/>
  </w:num>
  <w:num w:numId="2" w16cid:durableId="1652444980">
    <w:abstractNumId w:val="6"/>
  </w:num>
  <w:num w:numId="3" w16cid:durableId="1191263007">
    <w:abstractNumId w:val="9"/>
  </w:num>
  <w:num w:numId="4" w16cid:durableId="1257245363">
    <w:abstractNumId w:val="2"/>
  </w:num>
  <w:num w:numId="5" w16cid:durableId="945425702">
    <w:abstractNumId w:val="1"/>
  </w:num>
  <w:num w:numId="6" w16cid:durableId="271472688">
    <w:abstractNumId w:val="7"/>
  </w:num>
  <w:num w:numId="7" w16cid:durableId="2093160530">
    <w:abstractNumId w:val="5"/>
  </w:num>
  <w:num w:numId="8" w16cid:durableId="1339968967">
    <w:abstractNumId w:val="3"/>
  </w:num>
  <w:num w:numId="9" w16cid:durableId="1604799936">
    <w:abstractNumId w:val="8"/>
  </w:num>
  <w:num w:numId="10" w16cid:durableId="1277250673">
    <w:abstractNumId w:val="0"/>
  </w:num>
  <w:num w:numId="11" w16cid:durableId="220872927">
    <w:abstractNumId w:val="11"/>
  </w:num>
  <w:num w:numId="12" w16cid:durableId="507334355">
    <w:abstractNumId w:val="10"/>
  </w:num>
  <w:num w:numId="13" w16cid:durableId="1116097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294F04"/>
    <w:rsid w:val="00670F27"/>
    <w:rsid w:val="00794246"/>
    <w:rsid w:val="007B4DF2"/>
    <w:rsid w:val="00994EED"/>
    <w:rsid w:val="00A55C6F"/>
    <w:rsid w:val="00AD5BF5"/>
    <w:rsid w:val="00AF41E3"/>
    <w:rsid w:val="00B50481"/>
    <w:rsid w:val="00C41375"/>
    <w:rsid w:val="00DD3CB4"/>
    <w:rsid w:val="00F9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1D55FCD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MessageHeader">
    <w:name w:val="Message Header"/>
    <w:basedOn w:val="Normal"/>
    <w:link w:val="MessageHeaderChar"/>
    <w:rsid w:val="00670F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670F27"/>
    <w:rPr>
      <w:rFonts w:ascii="Arial" w:eastAsia="Times New Roman" w:hAnsi="Arial" w:cs="Arial"/>
      <w:sz w:val="24"/>
      <w:szCs w:val="24"/>
      <w:shd w:val="pct20" w:color="auto" w:fill="auto"/>
    </w:rPr>
  </w:style>
  <w:style w:type="paragraph" w:styleId="BodyTextIndent2">
    <w:name w:val="Body Text Indent 2"/>
    <w:basedOn w:val="Normal"/>
    <w:link w:val="BodyTextIndent2Char"/>
    <w:rsid w:val="00670F2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F27"/>
    <w:rPr>
      <w:rFonts w:ascii="Times New Roman" w:eastAsia="Times New Roman" w:hAnsi="Times New Roman" w:cs="Times New Roman"/>
      <w:sz w:val="24"/>
      <w:szCs w:val="24"/>
    </w:rPr>
  </w:style>
  <w:style w:type="paragraph" w:styleId="ListParagraph">
    <w:name w:val="List Paragraph"/>
    <w:basedOn w:val="Normal"/>
    <w:uiPriority w:val="34"/>
    <w:qFormat/>
    <w:rsid w:val="0067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E946-DCF9-47F1-B656-2E621806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2018-01-26T09:42:00Z</cp:lastPrinted>
  <dcterms:created xsi:type="dcterms:W3CDTF">2023-11-20T14:59:00Z</dcterms:created>
  <dcterms:modified xsi:type="dcterms:W3CDTF">2023-11-21T09:53:00Z</dcterms:modified>
</cp:coreProperties>
</file>